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22" w:rsidRPr="00382F22" w:rsidRDefault="00370583" w:rsidP="0031424B">
      <w:pPr>
        <w:jc w:val="right"/>
        <w:rPr>
          <w:rStyle w:val="a8"/>
          <w:rFonts w:ascii="Times New Roman" w:hAnsi="Times New Roman" w:cs="Times New Roman"/>
          <w:sz w:val="24"/>
          <w:szCs w:val="24"/>
        </w:rPr>
      </w:pPr>
      <w:r w:rsidRPr="00382F22">
        <w:rPr>
          <w:rStyle w:val="a8"/>
          <w:rFonts w:ascii="Times New Roman" w:hAnsi="Times New Roman" w:cs="Times New Roman"/>
          <w:sz w:val="24"/>
          <w:szCs w:val="24"/>
        </w:rPr>
        <w:t xml:space="preserve">Приложение к постановлению </w:t>
      </w:r>
    </w:p>
    <w:p w:rsidR="00370583" w:rsidRPr="00382F22" w:rsidRDefault="00370583" w:rsidP="0031424B">
      <w:pPr>
        <w:jc w:val="right"/>
        <w:rPr>
          <w:rStyle w:val="a8"/>
          <w:rFonts w:ascii="Times New Roman" w:hAnsi="Times New Roman" w:cs="Times New Roman"/>
          <w:sz w:val="24"/>
          <w:szCs w:val="24"/>
          <w:u w:val="single"/>
          <w:vertAlign w:val="subscript"/>
        </w:rPr>
      </w:pPr>
      <w:r w:rsidRPr="00382F22">
        <w:rPr>
          <w:rStyle w:val="a8"/>
          <w:rFonts w:ascii="Times New Roman" w:hAnsi="Times New Roman" w:cs="Times New Roman"/>
          <w:sz w:val="24"/>
          <w:szCs w:val="24"/>
        </w:rPr>
        <w:t>от</w:t>
      </w:r>
      <w:r w:rsidR="00C04D69" w:rsidRPr="00382F22">
        <w:rPr>
          <w:rStyle w:val="a8"/>
          <w:rFonts w:ascii="Times New Roman" w:hAnsi="Times New Roman" w:cs="Times New Roman"/>
          <w:sz w:val="24"/>
          <w:szCs w:val="24"/>
        </w:rPr>
        <w:t xml:space="preserve"> </w:t>
      </w:r>
      <w:r w:rsidR="00382F22" w:rsidRPr="00382F22">
        <w:rPr>
          <w:rStyle w:val="a8"/>
          <w:rFonts w:ascii="Times New Roman" w:hAnsi="Times New Roman" w:cs="Times New Roman"/>
          <w:sz w:val="24"/>
          <w:szCs w:val="24"/>
        </w:rPr>
        <w:t>____________</w:t>
      </w:r>
      <w:r w:rsidR="0015000A" w:rsidRPr="00382F22">
        <w:rPr>
          <w:rStyle w:val="a8"/>
          <w:rFonts w:ascii="Times New Roman" w:hAnsi="Times New Roman" w:cs="Times New Roman"/>
          <w:sz w:val="24"/>
          <w:szCs w:val="24"/>
        </w:rPr>
        <w:t xml:space="preserve">  </w:t>
      </w:r>
      <w:r w:rsidRPr="00382F22">
        <w:rPr>
          <w:rStyle w:val="a8"/>
          <w:rFonts w:ascii="Times New Roman" w:hAnsi="Times New Roman" w:cs="Times New Roman"/>
          <w:sz w:val="24"/>
          <w:szCs w:val="24"/>
        </w:rPr>
        <w:t>№</w:t>
      </w:r>
      <w:r w:rsidR="0015000A" w:rsidRPr="00382F22">
        <w:rPr>
          <w:rStyle w:val="a8"/>
          <w:rFonts w:ascii="Times New Roman" w:hAnsi="Times New Roman" w:cs="Times New Roman"/>
          <w:sz w:val="24"/>
          <w:szCs w:val="24"/>
        </w:rPr>
        <w:t xml:space="preserve"> </w:t>
      </w:r>
      <w:r w:rsidR="00382F22" w:rsidRPr="00382F22">
        <w:rPr>
          <w:rStyle w:val="a8"/>
          <w:rFonts w:ascii="Times New Roman" w:hAnsi="Times New Roman" w:cs="Times New Roman"/>
          <w:sz w:val="24"/>
          <w:szCs w:val="24"/>
        </w:rPr>
        <w:t>________</w:t>
      </w:r>
    </w:p>
    <w:p w:rsidR="00370583" w:rsidRDefault="00370583" w:rsidP="00EC2447">
      <w:pPr>
        <w:jc w:val="center"/>
        <w:rPr>
          <w:rStyle w:val="a8"/>
          <w:rFonts w:ascii="Times New Roman" w:hAnsi="Times New Roman" w:cs="Times New Roman"/>
          <w:sz w:val="28"/>
          <w:szCs w:val="28"/>
        </w:rPr>
      </w:pPr>
    </w:p>
    <w:p w:rsidR="00370583" w:rsidRDefault="00370583" w:rsidP="00EC2447">
      <w:pPr>
        <w:jc w:val="center"/>
        <w:rPr>
          <w:rStyle w:val="a8"/>
          <w:rFonts w:ascii="Times New Roman" w:hAnsi="Times New Roman" w:cs="Times New Roman"/>
          <w:sz w:val="28"/>
          <w:szCs w:val="28"/>
        </w:rPr>
      </w:pPr>
    </w:p>
    <w:p w:rsidR="00370583" w:rsidRDefault="00370583" w:rsidP="00EC2447">
      <w:pPr>
        <w:jc w:val="center"/>
        <w:rPr>
          <w:rStyle w:val="a8"/>
          <w:rFonts w:ascii="Times New Roman" w:hAnsi="Times New Roman" w:cs="Times New Roman"/>
          <w:sz w:val="28"/>
          <w:szCs w:val="28"/>
        </w:rPr>
      </w:pPr>
      <w:r w:rsidRPr="00B86B31">
        <w:rPr>
          <w:rStyle w:val="a8"/>
          <w:rFonts w:ascii="Times New Roman" w:hAnsi="Times New Roman" w:cs="Times New Roman"/>
          <w:sz w:val="28"/>
          <w:szCs w:val="28"/>
        </w:rPr>
        <w:t>МУНИЦИПАЛЬНАЯ  ПРОГРАММА</w:t>
      </w:r>
      <w:r>
        <w:rPr>
          <w:rStyle w:val="a8"/>
          <w:rFonts w:ascii="Times New Roman" w:hAnsi="Times New Roman" w:cs="Times New Roman"/>
          <w:sz w:val="28"/>
          <w:szCs w:val="28"/>
        </w:rPr>
        <w:t xml:space="preserve"> </w:t>
      </w:r>
    </w:p>
    <w:p w:rsidR="00370583" w:rsidRPr="00B86B31" w:rsidRDefault="00370583" w:rsidP="00EC2447">
      <w:pPr>
        <w:jc w:val="center"/>
        <w:rPr>
          <w:rFonts w:ascii="Times New Roman" w:hAnsi="Times New Roman" w:cs="Times New Roman"/>
          <w:sz w:val="28"/>
          <w:szCs w:val="28"/>
        </w:rPr>
      </w:pPr>
      <w:r w:rsidRPr="00B86B31">
        <w:rPr>
          <w:rStyle w:val="a8"/>
          <w:rFonts w:ascii="Times New Roman" w:hAnsi="Times New Roman" w:cs="Times New Roman"/>
          <w:sz w:val="28"/>
          <w:szCs w:val="28"/>
        </w:rPr>
        <w:t xml:space="preserve">«РАЗВИТИЕ ОБРАЗОВАНИЯ» </w:t>
      </w:r>
    </w:p>
    <w:p w:rsidR="00370583" w:rsidRPr="00B86B31" w:rsidRDefault="00370583" w:rsidP="00EA6AEA">
      <w:pPr>
        <w:spacing w:line="270" w:lineRule="exact"/>
        <w:rPr>
          <w:rStyle w:val="a8"/>
          <w:rFonts w:ascii="Times New Roman" w:hAnsi="Times New Roman" w:cs="Times New Roman"/>
          <w:sz w:val="28"/>
          <w:szCs w:val="28"/>
        </w:rPr>
      </w:pPr>
    </w:p>
    <w:p w:rsidR="00370583" w:rsidRPr="00B86B31" w:rsidRDefault="00370583" w:rsidP="00EC2447">
      <w:pPr>
        <w:spacing w:line="270" w:lineRule="exact"/>
        <w:jc w:val="center"/>
        <w:rPr>
          <w:rFonts w:ascii="Times New Roman" w:hAnsi="Times New Roman" w:cs="Times New Roman"/>
          <w:sz w:val="28"/>
          <w:szCs w:val="28"/>
        </w:rPr>
      </w:pPr>
      <w:r w:rsidRPr="00B86B31">
        <w:rPr>
          <w:rStyle w:val="a8"/>
          <w:rFonts w:ascii="Times New Roman" w:hAnsi="Times New Roman" w:cs="Times New Roman"/>
          <w:sz w:val="28"/>
          <w:szCs w:val="28"/>
        </w:rPr>
        <w:t xml:space="preserve"> ПАСПОРТ</w:t>
      </w:r>
    </w:p>
    <w:p w:rsidR="00370583" w:rsidRPr="00B86B31" w:rsidRDefault="00370583" w:rsidP="00EC2447">
      <w:pPr>
        <w:ind w:firstLine="720"/>
        <w:jc w:val="center"/>
        <w:rPr>
          <w:rStyle w:val="a8"/>
          <w:rFonts w:ascii="Times New Roman" w:hAnsi="Times New Roman" w:cs="Times New Roman"/>
          <w:sz w:val="28"/>
          <w:szCs w:val="28"/>
        </w:rPr>
      </w:pPr>
      <w:r w:rsidRPr="00B86B31">
        <w:rPr>
          <w:rStyle w:val="a8"/>
          <w:rFonts w:ascii="Times New Roman" w:hAnsi="Times New Roman" w:cs="Times New Roman"/>
          <w:sz w:val="28"/>
          <w:szCs w:val="28"/>
        </w:rPr>
        <w:t xml:space="preserve">муниципальной  программы  «Развитие образования»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55"/>
      </w:tblGrid>
      <w:tr w:rsidR="00370583" w:rsidRPr="00123ECC" w:rsidTr="009A4842">
        <w:tc>
          <w:tcPr>
            <w:tcW w:w="0" w:type="auto"/>
          </w:tcPr>
          <w:p w:rsidR="00370583" w:rsidRPr="00123ECC" w:rsidRDefault="00370583" w:rsidP="00123ECC">
            <w:pPr>
              <w:shd w:val="clear" w:color="auto" w:fill="FFFFFF"/>
              <w:spacing w:line="240" w:lineRule="atLeast"/>
              <w:rPr>
                <w:rFonts w:ascii="Times New Roman" w:hAnsi="Times New Roman" w:cs="Times New Roman"/>
                <w:sz w:val="28"/>
                <w:szCs w:val="28"/>
              </w:rPr>
            </w:pPr>
            <w:r w:rsidRPr="00123ECC">
              <w:rPr>
                <w:rFonts w:ascii="Times New Roman" w:hAnsi="Times New Roman" w:cs="Times New Roman"/>
                <w:sz w:val="28"/>
                <w:szCs w:val="28"/>
              </w:rPr>
              <w:t>Наименование муниципальной программы</w:t>
            </w:r>
          </w:p>
        </w:tc>
        <w:tc>
          <w:tcPr>
            <w:tcW w:w="0" w:type="auto"/>
          </w:tcPr>
          <w:p w:rsidR="00370583" w:rsidRPr="00123ECC" w:rsidRDefault="00370583" w:rsidP="0015000A">
            <w:pPr>
              <w:shd w:val="clear" w:color="auto" w:fill="FFFFFF"/>
              <w:spacing w:line="326" w:lineRule="exact"/>
              <w:ind w:left="360" w:hanging="360"/>
              <w:jc w:val="both"/>
              <w:rPr>
                <w:rFonts w:ascii="Times New Roman" w:hAnsi="Times New Roman" w:cs="Times New Roman"/>
                <w:sz w:val="28"/>
                <w:szCs w:val="28"/>
              </w:rPr>
            </w:pPr>
            <w:r w:rsidRPr="00123ECC">
              <w:rPr>
                <w:rFonts w:ascii="Times New Roman" w:hAnsi="Times New Roman" w:cs="Times New Roman"/>
                <w:sz w:val="28"/>
                <w:szCs w:val="28"/>
              </w:rPr>
              <w:t xml:space="preserve"> «Развитие образования»  </w:t>
            </w:r>
          </w:p>
        </w:tc>
      </w:tr>
      <w:tr w:rsidR="00370583" w:rsidRPr="00123ECC" w:rsidTr="009A4842">
        <w:tc>
          <w:tcPr>
            <w:tcW w:w="0" w:type="auto"/>
          </w:tcPr>
          <w:p w:rsidR="00370583" w:rsidRPr="00123ECC" w:rsidRDefault="00370583" w:rsidP="00123ECC">
            <w:pPr>
              <w:shd w:val="clear" w:color="auto" w:fill="FFFFFF"/>
              <w:spacing w:line="240" w:lineRule="atLeast"/>
              <w:rPr>
                <w:rFonts w:ascii="Times New Roman" w:hAnsi="Times New Roman" w:cs="Times New Roman"/>
                <w:sz w:val="28"/>
                <w:szCs w:val="28"/>
              </w:rPr>
            </w:pPr>
            <w:r w:rsidRPr="00123ECC">
              <w:rPr>
                <w:rFonts w:ascii="Times New Roman" w:hAnsi="Times New Roman" w:cs="Times New Roman"/>
                <w:sz w:val="28"/>
                <w:szCs w:val="28"/>
              </w:rPr>
              <w:t>Ответственный исполнитель программы</w:t>
            </w:r>
          </w:p>
        </w:tc>
        <w:tc>
          <w:tcPr>
            <w:tcW w:w="0" w:type="auto"/>
          </w:tcPr>
          <w:p w:rsidR="00370583" w:rsidRPr="00123ECC" w:rsidRDefault="00370583" w:rsidP="0015000A">
            <w:pPr>
              <w:shd w:val="clear" w:color="auto" w:fill="FFFFFF"/>
              <w:spacing w:line="240" w:lineRule="atLeast"/>
              <w:jc w:val="both"/>
              <w:rPr>
                <w:rFonts w:ascii="Times New Roman" w:hAnsi="Times New Roman" w:cs="Times New Roman"/>
                <w:sz w:val="28"/>
                <w:szCs w:val="28"/>
              </w:rPr>
            </w:pPr>
            <w:r w:rsidRPr="00123ECC">
              <w:rPr>
                <w:rFonts w:ascii="Times New Roman" w:hAnsi="Times New Roman" w:cs="Times New Roman"/>
                <w:sz w:val="28"/>
                <w:szCs w:val="28"/>
              </w:rPr>
              <w:t>Управление  образования администрации  Собинск</w:t>
            </w:r>
            <w:r w:rsidR="0015000A">
              <w:rPr>
                <w:rFonts w:ascii="Times New Roman" w:hAnsi="Times New Roman" w:cs="Times New Roman"/>
                <w:sz w:val="28"/>
                <w:szCs w:val="28"/>
              </w:rPr>
              <w:t>ого района</w:t>
            </w:r>
          </w:p>
        </w:tc>
      </w:tr>
      <w:tr w:rsidR="00370583" w:rsidRPr="00123ECC" w:rsidTr="009A4842">
        <w:tc>
          <w:tcPr>
            <w:tcW w:w="0" w:type="auto"/>
          </w:tcPr>
          <w:p w:rsidR="00370583" w:rsidRPr="00123ECC" w:rsidRDefault="00370583" w:rsidP="00123ECC">
            <w:pPr>
              <w:shd w:val="clear" w:color="auto" w:fill="FFFFFF"/>
              <w:spacing w:line="240" w:lineRule="atLeast"/>
              <w:rPr>
                <w:rFonts w:ascii="Times New Roman" w:hAnsi="Times New Roman" w:cs="Times New Roman"/>
                <w:sz w:val="28"/>
                <w:szCs w:val="28"/>
              </w:rPr>
            </w:pPr>
            <w:r w:rsidRPr="00123ECC">
              <w:rPr>
                <w:rFonts w:ascii="Times New Roman" w:hAnsi="Times New Roman" w:cs="Times New Roman"/>
                <w:sz w:val="28"/>
                <w:szCs w:val="28"/>
              </w:rPr>
              <w:t>Соисполнители программы</w:t>
            </w:r>
          </w:p>
        </w:tc>
        <w:tc>
          <w:tcPr>
            <w:tcW w:w="0" w:type="auto"/>
          </w:tcPr>
          <w:p w:rsidR="00C56063" w:rsidRPr="00D731A5" w:rsidRDefault="00C56063" w:rsidP="00C56063">
            <w:pPr>
              <w:shd w:val="clear" w:color="auto" w:fill="FFFFFF"/>
              <w:spacing w:line="240" w:lineRule="atLeast"/>
              <w:jc w:val="both"/>
              <w:rPr>
                <w:rFonts w:ascii="Times New Roman" w:hAnsi="Times New Roman" w:cs="Times New Roman"/>
                <w:sz w:val="28"/>
                <w:szCs w:val="28"/>
              </w:rPr>
            </w:pPr>
            <w:r w:rsidRPr="00D731A5">
              <w:rPr>
                <w:rFonts w:ascii="Times New Roman" w:hAnsi="Times New Roman" w:cs="Times New Roman"/>
                <w:sz w:val="28"/>
                <w:szCs w:val="28"/>
              </w:rPr>
              <w:t>- муниципальные образовательные организации;</w:t>
            </w:r>
          </w:p>
          <w:p w:rsidR="00C56063" w:rsidRPr="00D731A5" w:rsidRDefault="007F3C1F" w:rsidP="00C56063">
            <w:pPr>
              <w:shd w:val="clear" w:color="auto" w:fill="FFFFFF"/>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56063" w:rsidRPr="00D731A5">
              <w:rPr>
                <w:rFonts w:ascii="Times New Roman" w:hAnsi="Times New Roman" w:cs="Times New Roman"/>
                <w:sz w:val="28"/>
                <w:szCs w:val="28"/>
              </w:rPr>
              <w:t xml:space="preserve">администрация Собинского района (МКУ «Управление культуры и социальной политики», МАО </w:t>
            </w:r>
            <w:proofErr w:type="gramStart"/>
            <w:r w:rsidR="00C56063" w:rsidRPr="00D731A5">
              <w:rPr>
                <w:rFonts w:ascii="Times New Roman" w:hAnsi="Times New Roman" w:cs="Times New Roman"/>
                <w:sz w:val="28"/>
                <w:szCs w:val="28"/>
              </w:rPr>
              <w:t>СОЦ</w:t>
            </w:r>
            <w:proofErr w:type="gramEnd"/>
            <w:r w:rsidR="00C56063" w:rsidRPr="00D731A5">
              <w:rPr>
                <w:rFonts w:ascii="Times New Roman" w:hAnsi="Times New Roman" w:cs="Times New Roman"/>
                <w:sz w:val="28"/>
                <w:szCs w:val="28"/>
              </w:rPr>
              <w:t xml:space="preserve"> «Тонус»);</w:t>
            </w:r>
          </w:p>
          <w:p w:rsidR="00370583" w:rsidRPr="00D731A5" w:rsidRDefault="00C56063" w:rsidP="007F3C1F">
            <w:pPr>
              <w:shd w:val="clear" w:color="auto" w:fill="FFFFFF"/>
              <w:spacing w:line="240" w:lineRule="atLeast"/>
              <w:jc w:val="both"/>
              <w:rPr>
                <w:rFonts w:ascii="Times New Roman" w:hAnsi="Times New Roman" w:cs="Times New Roman"/>
                <w:sz w:val="28"/>
                <w:szCs w:val="28"/>
              </w:rPr>
            </w:pPr>
            <w:r w:rsidRPr="007F3C1F">
              <w:rPr>
                <w:rFonts w:ascii="Times New Roman" w:hAnsi="Times New Roman" w:cs="Times New Roman"/>
                <w:sz w:val="28"/>
                <w:szCs w:val="28"/>
              </w:rPr>
              <w:t>- Комитет по управлению имуществом администрации  Собинск</w:t>
            </w:r>
            <w:r w:rsidR="007F3C1F" w:rsidRPr="007F3C1F">
              <w:rPr>
                <w:rFonts w:ascii="Times New Roman" w:hAnsi="Times New Roman" w:cs="Times New Roman"/>
                <w:sz w:val="28"/>
                <w:szCs w:val="28"/>
              </w:rPr>
              <w:t>ого</w:t>
            </w:r>
            <w:r w:rsidRPr="007F3C1F">
              <w:rPr>
                <w:rFonts w:ascii="Times New Roman" w:hAnsi="Times New Roman" w:cs="Times New Roman"/>
                <w:sz w:val="28"/>
                <w:szCs w:val="28"/>
              </w:rPr>
              <w:t xml:space="preserve"> район</w:t>
            </w:r>
            <w:r w:rsidR="007F3C1F" w:rsidRPr="007F3C1F">
              <w:rPr>
                <w:rFonts w:ascii="Times New Roman" w:hAnsi="Times New Roman" w:cs="Times New Roman"/>
                <w:sz w:val="28"/>
                <w:szCs w:val="28"/>
              </w:rPr>
              <w:t>а</w:t>
            </w:r>
          </w:p>
        </w:tc>
      </w:tr>
      <w:tr w:rsidR="00370583" w:rsidRPr="00123ECC" w:rsidTr="009A4842">
        <w:tc>
          <w:tcPr>
            <w:tcW w:w="0" w:type="auto"/>
          </w:tcPr>
          <w:p w:rsidR="00370583" w:rsidRPr="00123ECC" w:rsidRDefault="00370583" w:rsidP="00123ECC">
            <w:pPr>
              <w:shd w:val="clear" w:color="auto" w:fill="FFFFFF"/>
              <w:spacing w:line="240" w:lineRule="atLeast"/>
              <w:rPr>
                <w:rFonts w:ascii="Times New Roman" w:hAnsi="Times New Roman" w:cs="Times New Roman"/>
                <w:sz w:val="28"/>
                <w:szCs w:val="28"/>
              </w:rPr>
            </w:pPr>
            <w:r w:rsidRPr="00123ECC">
              <w:rPr>
                <w:rFonts w:ascii="Times New Roman" w:hAnsi="Times New Roman" w:cs="Times New Roman"/>
                <w:sz w:val="28"/>
                <w:szCs w:val="28"/>
              </w:rPr>
              <w:t>Перечень подпрограмм</w:t>
            </w:r>
          </w:p>
        </w:tc>
        <w:tc>
          <w:tcPr>
            <w:tcW w:w="0" w:type="auto"/>
          </w:tcPr>
          <w:p w:rsidR="00370583" w:rsidRPr="00D731A5" w:rsidRDefault="00370583" w:rsidP="00123ECC">
            <w:pPr>
              <w:shd w:val="clear" w:color="auto" w:fill="FFFFFF"/>
              <w:spacing w:line="240" w:lineRule="atLeast"/>
              <w:jc w:val="both"/>
              <w:rPr>
                <w:rFonts w:ascii="Times New Roman" w:hAnsi="Times New Roman" w:cs="Times New Roman"/>
                <w:sz w:val="28"/>
                <w:szCs w:val="28"/>
              </w:rPr>
            </w:pPr>
            <w:r w:rsidRPr="00D731A5">
              <w:rPr>
                <w:rFonts w:ascii="Times New Roman" w:hAnsi="Times New Roman" w:cs="Times New Roman"/>
                <w:sz w:val="28"/>
                <w:szCs w:val="28"/>
              </w:rPr>
              <w:t>Подпрограмма 1</w:t>
            </w:r>
            <w:r w:rsidR="00382F22">
              <w:rPr>
                <w:rFonts w:ascii="Times New Roman" w:hAnsi="Times New Roman" w:cs="Times New Roman"/>
                <w:sz w:val="28"/>
                <w:szCs w:val="28"/>
              </w:rPr>
              <w:t xml:space="preserve"> </w:t>
            </w:r>
            <w:r w:rsidRPr="00D731A5">
              <w:rPr>
                <w:rFonts w:ascii="Times New Roman" w:hAnsi="Times New Roman" w:cs="Times New Roman"/>
                <w:sz w:val="28"/>
                <w:szCs w:val="28"/>
              </w:rPr>
              <w:t xml:space="preserve">«Развитие дошкольного, общего и дополнительного образования детей»; </w:t>
            </w:r>
          </w:p>
          <w:p w:rsidR="00370583" w:rsidRPr="00D731A5" w:rsidRDefault="00370583" w:rsidP="00123ECC">
            <w:pPr>
              <w:shd w:val="clear" w:color="auto" w:fill="FFFFFF"/>
              <w:spacing w:line="240" w:lineRule="atLeast"/>
              <w:jc w:val="both"/>
              <w:rPr>
                <w:rFonts w:ascii="Times New Roman" w:hAnsi="Times New Roman" w:cs="Times New Roman"/>
                <w:sz w:val="28"/>
                <w:szCs w:val="28"/>
              </w:rPr>
            </w:pPr>
            <w:r w:rsidRPr="00D731A5">
              <w:rPr>
                <w:rFonts w:ascii="Times New Roman" w:hAnsi="Times New Roman" w:cs="Times New Roman"/>
                <w:sz w:val="28"/>
                <w:szCs w:val="28"/>
              </w:rPr>
              <w:t>Подпрограмма 2  «Обеспечение защиты прав и интересов детей – сирот и детей, оставшихся без попечения родителей»;</w:t>
            </w:r>
          </w:p>
          <w:p w:rsidR="00370583" w:rsidRPr="00D731A5" w:rsidRDefault="00370583" w:rsidP="00123ECC">
            <w:pPr>
              <w:shd w:val="clear" w:color="auto" w:fill="FFFFFF"/>
              <w:spacing w:line="240" w:lineRule="atLeast"/>
              <w:jc w:val="both"/>
              <w:rPr>
                <w:rFonts w:ascii="Times New Roman" w:hAnsi="Times New Roman" w:cs="Times New Roman"/>
                <w:sz w:val="28"/>
                <w:szCs w:val="28"/>
              </w:rPr>
            </w:pPr>
            <w:r w:rsidRPr="00D731A5">
              <w:rPr>
                <w:rFonts w:ascii="Times New Roman" w:hAnsi="Times New Roman" w:cs="Times New Roman"/>
                <w:sz w:val="28"/>
                <w:szCs w:val="28"/>
              </w:rPr>
              <w:t>Подпрограмма 3 «Обеспечение реализации муниципальной программы»</w:t>
            </w:r>
          </w:p>
          <w:p w:rsidR="00370583" w:rsidRPr="00D731A5" w:rsidRDefault="00370583" w:rsidP="00123ECC">
            <w:pPr>
              <w:shd w:val="clear" w:color="auto" w:fill="FFFFFF"/>
              <w:spacing w:line="240" w:lineRule="atLeast"/>
              <w:jc w:val="both"/>
              <w:rPr>
                <w:rStyle w:val="a8"/>
                <w:rFonts w:ascii="Times New Roman" w:hAnsi="Times New Roman" w:cs="Times New Roman"/>
                <w:sz w:val="28"/>
                <w:szCs w:val="28"/>
              </w:rPr>
            </w:pPr>
          </w:p>
        </w:tc>
      </w:tr>
      <w:tr w:rsidR="00370583" w:rsidRPr="00123ECC" w:rsidTr="009A4842">
        <w:tc>
          <w:tcPr>
            <w:tcW w:w="0" w:type="auto"/>
          </w:tcPr>
          <w:p w:rsidR="00370583" w:rsidRPr="00123ECC" w:rsidRDefault="00370583" w:rsidP="00123ECC">
            <w:pPr>
              <w:shd w:val="clear" w:color="auto" w:fill="FFFFFF"/>
              <w:spacing w:line="240" w:lineRule="atLeast"/>
              <w:rPr>
                <w:rStyle w:val="a8"/>
                <w:rFonts w:ascii="Times New Roman" w:hAnsi="Times New Roman" w:cs="Times New Roman"/>
                <w:sz w:val="28"/>
                <w:szCs w:val="28"/>
              </w:rPr>
            </w:pPr>
            <w:r w:rsidRPr="00123ECC">
              <w:rPr>
                <w:rFonts w:ascii="Times New Roman" w:hAnsi="Times New Roman" w:cs="Times New Roman"/>
                <w:sz w:val="28"/>
                <w:szCs w:val="28"/>
              </w:rPr>
              <w:t>Цели муниципальной Программы</w:t>
            </w:r>
          </w:p>
        </w:tc>
        <w:tc>
          <w:tcPr>
            <w:tcW w:w="0" w:type="auto"/>
          </w:tcPr>
          <w:p w:rsidR="00370583" w:rsidRPr="00123ECC" w:rsidRDefault="00370583" w:rsidP="00123ECC">
            <w:pPr>
              <w:shd w:val="clear" w:color="auto" w:fill="FFFFFF"/>
              <w:spacing w:line="240" w:lineRule="atLeast"/>
              <w:jc w:val="both"/>
              <w:rPr>
                <w:rStyle w:val="a8"/>
                <w:rFonts w:ascii="Times New Roman" w:hAnsi="Times New Roman" w:cs="Times New Roman"/>
                <w:sz w:val="28"/>
                <w:szCs w:val="28"/>
              </w:rPr>
            </w:pPr>
            <w:r w:rsidRPr="00123ECC">
              <w:rPr>
                <w:rFonts w:ascii="Times New Roman" w:hAnsi="Times New Roman" w:cs="Times New Roman"/>
                <w:sz w:val="28"/>
                <w:szCs w:val="28"/>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6716B9" w:rsidRPr="00123ECC" w:rsidTr="009A4842">
        <w:tc>
          <w:tcPr>
            <w:tcW w:w="0" w:type="auto"/>
          </w:tcPr>
          <w:p w:rsidR="006716B9" w:rsidRPr="00123ECC" w:rsidRDefault="006716B9" w:rsidP="00123ECC">
            <w:pPr>
              <w:shd w:val="clear" w:color="auto" w:fill="FFFFFF"/>
              <w:spacing w:line="240" w:lineRule="atLeast"/>
              <w:rPr>
                <w:rStyle w:val="a8"/>
                <w:rFonts w:ascii="Times New Roman" w:hAnsi="Times New Roman" w:cs="Times New Roman"/>
                <w:sz w:val="28"/>
                <w:szCs w:val="28"/>
              </w:rPr>
            </w:pPr>
            <w:r w:rsidRPr="00123ECC">
              <w:rPr>
                <w:rFonts w:ascii="Times New Roman" w:hAnsi="Times New Roman" w:cs="Times New Roman"/>
                <w:sz w:val="28"/>
                <w:szCs w:val="28"/>
              </w:rPr>
              <w:t>Задачи муниципальной программы</w:t>
            </w:r>
          </w:p>
        </w:tc>
        <w:tc>
          <w:tcPr>
            <w:tcW w:w="0" w:type="auto"/>
          </w:tcPr>
          <w:p w:rsidR="006716B9" w:rsidRPr="004D3E9D" w:rsidRDefault="006716B9" w:rsidP="006716B9">
            <w:pPr>
              <w:numPr>
                <w:ilvl w:val="0"/>
                <w:numId w:val="1"/>
              </w:numPr>
              <w:shd w:val="clear" w:color="auto" w:fill="FFFFFF"/>
              <w:tabs>
                <w:tab w:val="left" w:pos="216"/>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Создание в системе дошкольного образования детей равных возможностей для получения качественного образования.</w:t>
            </w:r>
          </w:p>
          <w:p w:rsidR="006716B9" w:rsidRPr="004D3E9D" w:rsidRDefault="006716B9" w:rsidP="006716B9">
            <w:pPr>
              <w:numPr>
                <w:ilvl w:val="0"/>
                <w:numId w:val="1"/>
              </w:numPr>
              <w:shd w:val="clear" w:color="auto" w:fill="FFFFFF"/>
              <w:tabs>
                <w:tab w:val="left" w:pos="461"/>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Обеспечение доступности качественного общего образования, соответствующего требованиям развития экономики района, современным потребностям общества и каждого гражданина.</w:t>
            </w:r>
          </w:p>
          <w:p w:rsidR="006716B9" w:rsidRPr="004D3E9D" w:rsidRDefault="006716B9" w:rsidP="006716B9">
            <w:pPr>
              <w:numPr>
                <w:ilvl w:val="0"/>
                <w:numId w:val="1"/>
              </w:numPr>
              <w:shd w:val="clear" w:color="auto" w:fill="FFFFFF"/>
              <w:tabs>
                <w:tab w:val="left" w:pos="307"/>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p w:rsidR="006716B9" w:rsidRPr="004D3E9D" w:rsidRDefault="006716B9" w:rsidP="006716B9">
            <w:pPr>
              <w:numPr>
                <w:ilvl w:val="0"/>
                <w:numId w:val="1"/>
              </w:numPr>
              <w:shd w:val="clear" w:color="auto" w:fill="FFFFFF"/>
              <w:tabs>
                <w:tab w:val="left" w:pos="288"/>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 xml:space="preserve">Обеспечение эффективной системы защиты прав и интересов, социализации и самореализации детей-сирот и </w:t>
            </w:r>
            <w:r w:rsidRPr="004D3E9D">
              <w:rPr>
                <w:rFonts w:ascii="Times New Roman" w:hAnsi="Times New Roman" w:cs="Times New Roman"/>
                <w:sz w:val="28"/>
                <w:szCs w:val="28"/>
              </w:rPr>
              <w:lastRenderedPageBreak/>
              <w:t>детей, оставшихся без попечения родителей;</w:t>
            </w:r>
          </w:p>
          <w:p w:rsidR="006716B9" w:rsidRPr="004D3E9D" w:rsidRDefault="006716B9" w:rsidP="006716B9">
            <w:pPr>
              <w:numPr>
                <w:ilvl w:val="0"/>
                <w:numId w:val="1"/>
              </w:numPr>
              <w:shd w:val="clear" w:color="auto" w:fill="FFFFFF"/>
              <w:tabs>
                <w:tab w:val="left" w:pos="619"/>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Формирование устойчивой кадровой политики в сфере образования, способствующей инновационному развитию муниципальной системы образования.</w:t>
            </w:r>
          </w:p>
          <w:p w:rsidR="006716B9" w:rsidRPr="004D3E9D" w:rsidRDefault="006716B9" w:rsidP="006716B9">
            <w:pPr>
              <w:numPr>
                <w:ilvl w:val="0"/>
                <w:numId w:val="1"/>
              </w:numPr>
              <w:shd w:val="clear" w:color="auto" w:fill="FFFFFF"/>
              <w:tabs>
                <w:tab w:val="left" w:pos="302"/>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Развитие инфраструктуры и организационно-</w:t>
            </w:r>
            <w:proofErr w:type="gramStart"/>
            <w:r w:rsidRPr="004D3E9D">
              <w:rPr>
                <w:rFonts w:ascii="Times New Roman" w:hAnsi="Times New Roman" w:cs="Times New Roman"/>
                <w:sz w:val="28"/>
                <w:szCs w:val="28"/>
              </w:rPr>
              <w:t>экономических механизмов</w:t>
            </w:r>
            <w:proofErr w:type="gramEnd"/>
            <w:r w:rsidRPr="004D3E9D">
              <w:rPr>
                <w:rFonts w:ascii="Times New Roman" w:hAnsi="Times New Roman" w:cs="Times New Roman"/>
                <w:sz w:val="28"/>
                <w:szCs w:val="28"/>
              </w:rPr>
              <w:t>, обеспечивающих максимальную доступность услуг дошкольного, общего, дополнительного образования детей.</w:t>
            </w:r>
          </w:p>
          <w:p w:rsidR="006716B9" w:rsidRPr="004D3E9D" w:rsidRDefault="006716B9" w:rsidP="006716B9">
            <w:pPr>
              <w:numPr>
                <w:ilvl w:val="0"/>
                <w:numId w:val="1"/>
              </w:numPr>
              <w:shd w:val="clear" w:color="auto" w:fill="FFFFFF"/>
              <w:tabs>
                <w:tab w:val="left" w:pos="302"/>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Поддержка и развитие одаренных детей, обеспечение условий для их личностной, творческой, социальной самореализации и профессионального самоопределения.</w:t>
            </w:r>
          </w:p>
          <w:p w:rsidR="006716B9" w:rsidRPr="004D3E9D" w:rsidRDefault="006716B9" w:rsidP="004D3E9D">
            <w:pPr>
              <w:pStyle w:val="11"/>
              <w:snapToGrid w:val="0"/>
              <w:spacing w:after="160" w:line="240" w:lineRule="auto"/>
              <w:rPr>
                <w:rStyle w:val="a8"/>
                <w:rFonts w:ascii="Times New Roman" w:hAnsi="Times New Roman" w:cs="Times New Roman"/>
                <w:sz w:val="28"/>
                <w:szCs w:val="28"/>
              </w:rPr>
            </w:pPr>
            <w:r w:rsidRPr="004D3E9D">
              <w:rPr>
                <w:rFonts w:ascii="Times New Roman" w:hAnsi="Times New Roman" w:cs="Times New Roman"/>
                <w:sz w:val="28"/>
                <w:szCs w:val="28"/>
              </w:rPr>
              <w:t>8.Обеспечение эффективной реализации муниципальной  программы «Развития образования»</w:t>
            </w:r>
            <w:r w:rsidR="004D3E9D" w:rsidRPr="004D3E9D">
              <w:rPr>
                <w:rFonts w:ascii="Times New Roman" w:hAnsi="Times New Roman" w:cs="Times New Roman"/>
                <w:sz w:val="28"/>
                <w:szCs w:val="28"/>
              </w:rPr>
              <w:t>.</w:t>
            </w:r>
          </w:p>
        </w:tc>
      </w:tr>
      <w:tr w:rsidR="006716B9" w:rsidRPr="00123ECC" w:rsidTr="009A4842">
        <w:tc>
          <w:tcPr>
            <w:tcW w:w="0" w:type="auto"/>
          </w:tcPr>
          <w:p w:rsidR="006716B9" w:rsidRPr="00123ECC" w:rsidRDefault="006716B9" w:rsidP="00123ECC">
            <w:pPr>
              <w:shd w:val="clear" w:color="auto" w:fill="FFFFFF"/>
              <w:spacing w:line="240" w:lineRule="atLeast"/>
              <w:rPr>
                <w:rStyle w:val="a8"/>
                <w:rFonts w:ascii="Times New Roman" w:hAnsi="Times New Roman" w:cs="Times New Roman"/>
                <w:sz w:val="28"/>
                <w:szCs w:val="28"/>
              </w:rPr>
            </w:pPr>
            <w:r w:rsidRPr="00123ECC">
              <w:rPr>
                <w:rFonts w:ascii="Times New Roman" w:hAnsi="Times New Roman" w:cs="Times New Roman"/>
                <w:sz w:val="28"/>
                <w:szCs w:val="28"/>
              </w:rPr>
              <w:lastRenderedPageBreak/>
              <w:t>Целевые индикаторы и показатели муниципальной программы</w:t>
            </w:r>
          </w:p>
        </w:tc>
        <w:tc>
          <w:tcPr>
            <w:tcW w:w="0" w:type="auto"/>
          </w:tcPr>
          <w:p w:rsidR="006716B9" w:rsidRPr="004D3E9D" w:rsidRDefault="006716B9" w:rsidP="006716B9">
            <w:pPr>
              <w:numPr>
                <w:ilvl w:val="0"/>
                <w:numId w:val="2"/>
              </w:numPr>
              <w:shd w:val="clear" w:color="auto" w:fill="FFFFFF"/>
              <w:tabs>
                <w:tab w:val="left" w:pos="638"/>
              </w:tabs>
              <w:spacing w:line="317" w:lineRule="exact"/>
              <w:jc w:val="both"/>
              <w:rPr>
                <w:rFonts w:ascii="Times New Roman" w:hAnsi="Times New Roman" w:cs="Times New Roman"/>
                <w:sz w:val="28"/>
                <w:szCs w:val="28"/>
              </w:rPr>
            </w:pPr>
            <w:r w:rsidRPr="004D3E9D">
              <w:rPr>
                <w:rFonts w:ascii="Times New Roman" w:hAnsi="Times New Roman" w:cs="Times New Roman"/>
                <w:sz w:val="28"/>
                <w:szCs w:val="28"/>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5-7 лет, обучающихся в школе).</w:t>
            </w:r>
          </w:p>
          <w:p w:rsidR="006716B9" w:rsidRPr="004D3E9D" w:rsidRDefault="006716B9" w:rsidP="006716B9">
            <w:pPr>
              <w:numPr>
                <w:ilvl w:val="0"/>
                <w:numId w:val="2"/>
              </w:numPr>
              <w:shd w:val="clear" w:color="auto" w:fill="FFFFFF"/>
              <w:tabs>
                <w:tab w:val="left" w:pos="442"/>
              </w:tabs>
              <w:spacing w:line="317" w:lineRule="exact"/>
              <w:jc w:val="both"/>
              <w:rPr>
                <w:rFonts w:ascii="Times New Roman" w:hAnsi="Times New Roman" w:cs="Times New Roman"/>
                <w:sz w:val="28"/>
                <w:szCs w:val="28"/>
              </w:rPr>
            </w:pPr>
            <w:r w:rsidRPr="004D3E9D">
              <w:rPr>
                <w:rFonts w:ascii="Times New Roman" w:hAnsi="Times New Roman" w:cs="Times New Roman"/>
                <w:sz w:val="28"/>
                <w:szCs w:val="28"/>
              </w:rPr>
              <w:t>Удельный вес численности населения в возрасте 5-18 лет, охваченного образованием, в общей численности населения в возрасте 5-18 лет.</w:t>
            </w:r>
          </w:p>
          <w:p w:rsidR="006716B9" w:rsidRPr="004D3E9D" w:rsidRDefault="006716B9" w:rsidP="006716B9">
            <w:pPr>
              <w:numPr>
                <w:ilvl w:val="0"/>
                <w:numId w:val="2"/>
              </w:numPr>
              <w:shd w:val="clear" w:color="auto" w:fill="FFFFFF"/>
              <w:tabs>
                <w:tab w:val="left" w:pos="600"/>
              </w:tabs>
              <w:spacing w:line="317" w:lineRule="exact"/>
              <w:jc w:val="both"/>
              <w:rPr>
                <w:rFonts w:ascii="Times New Roman" w:hAnsi="Times New Roman" w:cs="Times New Roman"/>
                <w:sz w:val="28"/>
                <w:szCs w:val="28"/>
              </w:rPr>
            </w:pPr>
            <w:r w:rsidRPr="004D3E9D">
              <w:rPr>
                <w:rFonts w:ascii="Times New Roman" w:hAnsi="Times New Roman" w:cs="Times New Roman"/>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716B9" w:rsidRPr="004D3E9D" w:rsidRDefault="006716B9" w:rsidP="006716B9">
            <w:pPr>
              <w:numPr>
                <w:ilvl w:val="0"/>
                <w:numId w:val="2"/>
              </w:numPr>
              <w:shd w:val="clear" w:color="auto" w:fill="FFFFFF"/>
              <w:tabs>
                <w:tab w:val="left" w:pos="427"/>
              </w:tabs>
              <w:spacing w:line="317" w:lineRule="exact"/>
              <w:jc w:val="both"/>
              <w:rPr>
                <w:rFonts w:ascii="Times New Roman" w:hAnsi="Times New Roman" w:cs="Times New Roman"/>
                <w:sz w:val="28"/>
                <w:szCs w:val="28"/>
              </w:rPr>
            </w:pPr>
            <w:r w:rsidRPr="004D3E9D">
              <w:rPr>
                <w:rFonts w:ascii="Times New Roman" w:hAnsi="Times New Roman" w:cs="Times New Roman"/>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716B9" w:rsidRPr="004D3E9D" w:rsidRDefault="006716B9" w:rsidP="006716B9">
            <w:pPr>
              <w:numPr>
                <w:ilvl w:val="0"/>
                <w:numId w:val="2"/>
              </w:numPr>
              <w:shd w:val="clear" w:color="auto" w:fill="FFFFFF"/>
              <w:tabs>
                <w:tab w:val="left" w:pos="427"/>
              </w:tabs>
              <w:spacing w:line="317" w:lineRule="exact"/>
              <w:jc w:val="both"/>
              <w:rPr>
                <w:rFonts w:ascii="Times New Roman" w:hAnsi="Times New Roman" w:cs="Times New Roman"/>
                <w:sz w:val="28"/>
                <w:szCs w:val="28"/>
              </w:rPr>
            </w:pPr>
            <w:r w:rsidRPr="004D3E9D">
              <w:rPr>
                <w:rStyle w:val="a8"/>
                <w:rFonts w:ascii="Times New Roman" w:hAnsi="Times New Roman" w:cs="Times New Roman"/>
                <w:sz w:val="28"/>
                <w:szCs w:val="28"/>
              </w:rPr>
              <w:t>Доля учителей в возрасте до 30 лет в общей численности учителей общеобразовательных организаций</w:t>
            </w:r>
          </w:p>
          <w:p w:rsidR="006716B9" w:rsidRPr="004D3E9D" w:rsidRDefault="006716B9" w:rsidP="006716B9">
            <w:pPr>
              <w:pStyle w:val="11"/>
              <w:snapToGrid w:val="0"/>
              <w:spacing w:after="160" w:line="240" w:lineRule="auto"/>
              <w:rPr>
                <w:rStyle w:val="a8"/>
                <w:rFonts w:ascii="Times New Roman" w:hAnsi="Times New Roman" w:cs="Times New Roman"/>
                <w:sz w:val="28"/>
                <w:szCs w:val="28"/>
              </w:rPr>
            </w:pPr>
            <w:r w:rsidRPr="004D3E9D">
              <w:rPr>
                <w:rFonts w:ascii="Times New Roman" w:hAnsi="Times New Roman" w:cs="Times New Roman"/>
                <w:sz w:val="28"/>
                <w:szCs w:val="28"/>
              </w:rPr>
              <w:t>6.Доля детей-сирот и детей, оставшихся без попечения родителей, воспитывающихся в семьях</w:t>
            </w:r>
          </w:p>
        </w:tc>
      </w:tr>
      <w:tr w:rsidR="00370583" w:rsidRPr="00123ECC" w:rsidTr="009A4842">
        <w:tc>
          <w:tcPr>
            <w:tcW w:w="0" w:type="auto"/>
          </w:tcPr>
          <w:p w:rsidR="00370583" w:rsidRPr="00123ECC" w:rsidRDefault="00370583" w:rsidP="00123ECC">
            <w:pPr>
              <w:shd w:val="clear" w:color="auto" w:fill="FFFFFF"/>
              <w:spacing w:line="317" w:lineRule="exact"/>
              <w:rPr>
                <w:rFonts w:ascii="Times New Roman" w:hAnsi="Times New Roman" w:cs="Times New Roman"/>
                <w:sz w:val="28"/>
                <w:szCs w:val="28"/>
              </w:rPr>
            </w:pPr>
            <w:r w:rsidRPr="00123ECC">
              <w:rPr>
                <w:rFonts w:ascii="Times New Roman" w:hAnsi="Times New Roman" w:cs="Times New Roman"/>
                <w:sz w:val="28"/>
                <w:szCs w:val="28"/>
              </w:rPr>
              <w:t>Этапы и сроки реализации</w:t>
            </w:r>
          </w:p>
          <w:p w:rsidR="00370583" w:rsidRPr="00123ECC" w:rsidRDefault="00370583" w:rsidP="00123ECC">
            <w:pPr>
              <w:shd w:val="clear" w:color="auto" w:fill="FFFFFF"/>
              <w:spacing w:line="240" w:lineRule="atLeast"/>
              <w:rPr>
                <w:rStyle w:val="a8"/>
                <w:rFonts w:ascii="Times New Roman" w:hAnsi="Times New Roman" w:cs="Times New Roman"/>
                <w:sz w:val="28"/>
                <w:szCs w:val="28"/>
              </w:rPr>
            </w:pPr>
            <w:r w:rsidRPr="00123ECC">
              <w:rPr>
                <w:rFonts w:ascii="Times New Roman" w:hAnsi="Times New Roman" w:cs="Times New Roman"/>
                <w:sz w:val="28"/>
                <w:szCs w:val="28"/>
              </w:rPr>
              <w:t>муниципальной программы</w:t>
            </w:r>
          </w:p>
        </w:tc>
        <w:tc>
          <w:tcPr>
            <w:tcW w:w="0" w:type="auto"/>
          </w:tcPr>
          <w:p w:rsidR="00370583" w:rsidRPr="00123ECC" w:rsidRDefault="00370583" w:rsidP="00123ECC">
            <w:pPr>
              <w:shd w:val="clear" w:color="auto" w:fill="FFFFFF"/>
              <w:spacing w:line="240" w:lineRule="atLeast"/>
              <w:rPr>
                <w:rStyle w:val="a8"/>
                <w:rFonts w:ascii="Times New Roman" w:hAnsi="Times New Roman" w:cs="Times New Roman"/>
                <w:sz w:val="28"/>
                <w:szCs w:val="28"/>
              </w:rPr>
            </w:pPr>
            <w:r w:rsidRPr="00123ECC">
              <w:rPr>
                <w:rFonts w:ascii="Times New Roman" w:hAnsi="Times New Roman" w:cs="Times New Roman"/>
                <w:sz w:val="28"/>
                <w:szCs w:val="28"/>
              </w:rPr>
              <w:t>Срок реализации программы: 2014 - 2020 годы</w:t>
            </w:r>
            <w:r w:rsidR="00BA4EBE">
              <w:rPr>
                <w:rFonts w:ascii="Times New Roman" w:hAnsi="Times New Roman" w:cs="Times New Roman"/>
                <w:sz w:val="28"/>
                <w:szCs w:val="28"/>
              </w:rPr>
              <w:t xml:space="preserve"> </w:t>
            </w:r>
            <w:r w:rsidR="00BE3767">
              <w:rPr>
                <w:rFonts w:ascii="Times New Roman" w:hAnsi="Times New Roman" w:cs="Times New Roman"/>
                <w:sz w:val="28"/>
                <w:szCs w:val="28"/>
              </w:rPr>
              <w:t xml:space="preserve"> </w:t>
            </w:r>
            <w:r w:rsidR="00BA4EBE">
              <w:rPr>
                <w:rFonts w:ascii="Times New Roman" w:hAnsi="Times New Roman" w:cs="Times New Roman"/>
                <w:sz w:val="28"/>
                <w:szCs w:val="28"/>
              </w:rPr>
              <w:t>и последующие годы</w:t>
            </w:r>
          </w:p>
        </w:tc>
      </w:tr>
      <w:tr w:rsidR="00370583" w:rsidRPr="00123ECC" w:rsidTr="009A4842">
        <w:tc>
          <w:tcPr>
            <w:tcW w:w="0" w:type="auto"/>
          </w:tcPr>
          <w:p w:rsidR="00370583" w:rsidRPr="00123ECC" w:rsidRDefault="00370583" w:rsidP="00123ECC">
            <w:pPr>
              <w:shd w:val="clear" w:color="auto" w:fill="FFFFFF"/>
              <w:spacing w:line="240" w:lineRule="atLeast"/>
              <w:rPr>
                <w:rStyle w:val="a8"/>
                <w:rFonts w:ascii="Times New Roman" w:hAnsi="Times New Roman" w:cs="Times New Roman"/>
                <w:sz w:val="28"/>
                <w:szCs w:val="28"/>
              </w:rPr>
            </w:pPr>
            <w:r w:rsidRPr="00123ECC">
              <w:rPr>
                <w:rFonts w:ascii="Times New Roman" w:hAnsi="Times New Roman" w:cs="Times New Roman"/>
                <w:sz w:val="28"/>
                <w:szCs w:val="28"/>
              </w:rPr>
              <w:t xml:space="preserve">Объемы ресурсов на реализацию </w:t>
            </w:r>
            <w:r w:rsidRPr="00123ECC">
              <w:rPr>
                <w:rFonts w:ascii="Times New Roman" w:hAnsi="Times New Roman" w:cs="Times New Roman"/>
                <w:sz w:val="28"/>
                <w:szCs w:val="28"/>
              </w:rPr>
              <w:lastRenderedPageBreak/>
              <w:t>программы</w:t>
            </w:r>
          </w:p>
        </w:tc>
        <w:tc>
          <w:tcPr>
            <w:tcW w:w="0" w:type="auto"/>
          </w:tcPr>
          <w:p w:rsidR="00370583" w:rsidRPr="005879FD" w:rsidRDefault="00370583" w:rsidP="00C07BFE">
            <w:pPr>
              <w:pStyle w:val="a6"/>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lastRenderedPageBreak/>
              <w:t xml:space="preserve">Общий объем средств, предусмотренных на      </w:t>
            </w:r>
            <w:r w:rsidRPr="005879FD">
              <w:rPr>
                <w:rFonts w:ascii="Times New Roman" w:hAnsi="Times New Roman" w:cs="Times New Roman"/>
                <w:sz w:val="28"/>
                <w:szCs w:val="28"/>
                <w:lang w:val="ru-RU"/>
              </w:rPr>
              <w:br/>
              <w:t xml:space="preserve">реализацию муниципальной программы – </w:t>
            </w:r>
            <w:r w:rsidR="006F7FF6" w:rsidRPr="005879FD">
              <w:rPr>
                <w:rFonts w:ascii="Times New Roman" w:hAnsi="Times New Roman" w:cs="Times New Roman"/>
                <w:sz w:val="28"/>
                <w:szCs w:val="28"/>
                <w:lang w:val="ru-RU"/>
              </w:rPr>
              <w:t>4</w:t>
            </w:r>
            <w:r w:rsidR="009857DF">
              <w:rPr>
                <w:rFonts w:ascii="Times New Roman" w:hAnsi="Times New Roman" w:cs="Times New Roman"/>
                <w:sz w:val="28"/>
                <w:szCs w:val="28"/>
                <w:lang w:val="ru-RU"/>
              </w:rPr>
              <w:t> </w:t>
            </w:r>
            <w:r w:rsidR="00D90252">
              <w:rPr>
                <w:rFonts w:ascii="Times New Roman" w:hAnsi="Times New Roman" w:cs="Times New Roman"/>
                <w:sz w:val="28"/>
                <w:szCs w:val="28"/>
                <w:lang w:val="ru-RU"/>
              </w:rPr>
              <w:t>8</w:t>
            </w:r>
            <w:r w:rsidR="009857DF">
              <w:rPr>
                <w:rFonts w:ascii="Times New Roman" w:hAnsi="Times New Roman" w:cs="Times New Roman"/>
                <w:sz w:val="28"/>
                <w:szCs w:val="28"/>
                <w:lang w:val="ru-RU"/>
              </w:rPr>
              <w:t>23 280,4</w:t>
            </w:r>
            <w:r w:rsidRPr="005879FD">
              <w:rPr>
                <w:rFonts w:ascii="Times New Roman" w:hAnsi="Times New Roman" w:cs="Times New Roman"/>
                <w:sz w:val="28"/>
                <w:szCs w:val="28"/>
                <w:lang w:val="ru-RU"/>
              </w:rPr>
              <w:t xml:space="preserve">  </w:t>
            </w:r>
            <w:r w:rsidRPr="005879FD">
              <w:rPr>
                <w:rFonts w:ascii="Times New Roman" w:hAnsi="Times New Roman" w:cs="Times New Roman"/>
                <w:sz w:val="28"/>
                <w:szCs w:val="28"/>
                <w:lang w:val="ru-RU"/>
              </w:rPr>
              <w:br/>
            </w:r>
            <w:r w:rsidRPr="005879FD">
              <w:rPr>
                <w:rFonts w:ascii="Times New Roman" w:hAnsi="Times New Roman" w:cs="Times New Roman"/>
                <w:sz w:val="28"/>
                <w:szCs w:val="28"/>
                <w:lang w:val="ru-RU"/>
              </w:rPr>
              <w:lastRenderedPageBreak/>
              <w:t xml:space="preserve">тыс. рублей, в том числе:                    </w:t>
            </w:r>
            <w:r w:rsidRPr="005879FD">
              <w:rPr>
                <w:rFonts w:ascii="Times New Roman" w:hAnsi="Times New Roman" w:cs="Times New Roman"/>
                <w:sz w:val="28"/>
                <w:szCs w:val="28"/>
                <w:lang w:val="ru-RU"/>
              </w:rPr>
              <w:br/>
              <w:t xml:space="preserve"> бюджет МО Собинский район – 1</w:t>
            </w:r>
            <w:r w:rsidR="00D90252">
              <w:rPr>
                <w:rFonts w:ascii="Times New Roman" w:hAnsi="Times New Roman" w:cs="Times New Roman"/>
                <w:sz w:val="28"/>
                <w:szCs w:val="28"/>
              </w:rPr>
              <w:t> </w:t>
            </w:r>
            <w:r w:rsidR="006F7FF6" w:rsidRPr="005879FD">
              <w:rPr>
                <w:rFonts w:ascii="Times New Roman" w:hAnsi="Times New Roman" w:cs="Times New Roman"/>
                <w:sz w:val="28"/>
                <w:szCs w:val="28"/>
                <w:lang w:val="ru-RU"/>
              </w:rPr>
              <w:t>5</w:t>
            </w:r>
            <w:r w:rsidR="00D90252">
              <w:rPr>
                <w:rFonts w:ascii="Times New Roman" w:hAnsi="Times New Roman" w:cs="Times New Roman"/>
                <w:sz w:val="28"/>
                <w:szCs w:val="28"/>
                <w:lang w:val="ru-RU"/>
              </w:rPr>
              <w:t>27 956,3</w:t>
            </w:r>
            <w:r w:rsidRPr="005879FD">
              <w:rPr>
                <w:rFonts w:ascii="Times New Roman" w:hAnsi="Times New Roman" w:cs="Times New Roman"/>
                <w:sz w:val="28"/>
                <w:szCs w:val="28"/>
                <w:lang w:val="ru-RU"/>
              </w:rPr>
              <w:t xml:space="preserve"> тыс. рублей, из них</w:t>
            </w:r>
          </w:p>
          <w:p w:rsidR="00370583" w:rsidRPr="005879FD" w:rsidRDefault="00370583" w:rsidP="00C07BFE">
            <w:pPr>
              <w:pStyle w:val="a6"/>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2014 год -  210 444,2 тыс. руб.,</w:t>
            </w:r>
          </w:p>
          <w:p w:rsidR="00370583" w:rsidRPr="005879FD" w:rsidRDefault="00370583" w:rsidP="00C07BFE">
            <w:pPr>
              <w:pStyle w:val="a6"/>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2015 год -  209</w:t>
            </w:r>
            <w:r w:rsidR="006F7FF6" w:rsidRPr="005879FD">
              <w:rPr>
                <w:rFonts w:ascii="Times New Roman" w:hAnsi="Times New Roman" w:cs="Times New Roman"/>
                <w:sz w:val="28"/>
                <w:szCs w:val="28"/>
                <w:lang w:val="ru-RU"/>
              </w:rPr>
              <w:t> </w:t>
            </w:r>
            <w:r w:rsidRPr="005879FD">
              <w:rPr>
                <w:rFonts w:ascii="Times New Roman" w:hAnsi="Times New Roman" w:cs="Times New Roman"/>
                <w:sz w:val="28"/>
                <w:szCs w:val="28"/>
                <w:lang w:val="ru-RU"/>
              </w:rPr>
              <w:t>2</w:t>
            </w:r>
            <w:r w:rsidR="006F7FF6" w:rsidRPr="005879FD">
              <w:rPr>
                <w:rFonts w:ascii="Times New Roman" w:hAnsi="Times New Roman" w:cs="Times New Roman"/>
                <w:sz w:val="28"/>
                <w:szCs w:val="28"/>
                <w:lang w:val="ru-RU"/>
              </w:rPr>
              <w:t>59,2</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2016 год -  20</w:t>
            </w:r>
            <w:r w:rsidR="006F7FF6" w:rsidRPr="005879FD">
              <w:rPr>
                <w:rFonts w:ascii="Times New Roman" w:hAnsi="Times New Roman" w:cs="Times New Roman"/>
                <w:sz w:val="28"/>
                <w:szCs w:val="28"/>
                <w:lang w:val="ru-RU"/>
              </w:rPr>
              <w:t>5 787,3</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2017 год -  </w:t>
            </w:r>
            <w:r w:rsidR="006F7FF6" w:rsidRPr="005879FD">
              <w:rPr>
                <w:rFonts w:ascii="Times New Roman" w:hAnsi="Times New Roman" w:cs="Times New Roman"/>
                <w:sz w:val="28"/>
                <w:szCs w:val="28"/>
                <w:lang w:val="ru-RU"/>
              </w:rPr>
              <w:t>231 668,5</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2018 год -  </w:t>
            </w:r>
            <w:r w:rsidR="00E41815" w:rsidRPr="005879FD">
              <w:rPr>
                <w:rFonts w:ascii="Times New Roman" w:hAnsi="Times New Roman" w:cs="Times New Roman"/>
                <w:sz w:val="28"/>
                <w:szCs w:val="28"/>
                <w:lang w:val="ru-RU"/>
              </w:rPr>
              <w:t>234</w:t>
            </w:r>
            <w:r w:rsidR="00D90252">
              <w:rPr>
                <w:rFonts w:ascii="Times New Roman" w:hAnsi="Times New Roman" w:cs="Times New Roman"/>
                <w:sz w:val="28"/>
                <w:szCs w:val="28"/>
                <w:lang w:val="ru-RU"/>
              </w:rPr>
              <w:t> 161,1</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2019 год -  2</w:t>
            </w:r>
            <w:r w:rsidR="00D90252">
              <w:rPr>
                <w:rFonts w:ascii="Times New Roman" w:hAnsi="Times New Roman" w:cs="Times New Roman"/>
                <w:sz w:val="28"/>
                <w:szCs w:val="28"/>
                <w:lang w:val="ru-RU"/>
              </w:rPr>
              <w:t>15 396</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2020 год -  2</w:t>
            </w:r>
            <w:r w:rsidR="00D90252">
              <w:rPr>
                <w:rFonts w:ascii="Times New Roman" w:hAnsi="Times New Roman" w:cs="Times New Roman"/>
                <w:sz w:val="28"/>
                <w:szCs w:val="28"/>
                <w:lang w:val="ru-RU"/>
              </w:rPr>
              <w:t>21 240</w:t>
            </w:r>
            <w:r w:rsidRPr="005879FD">
              <w:rPr>
                <w:rFonts w:ascii="Times New Roman" w:hAnsi="Times New Roman" w:cs="Times New Roman"/>
                <w:sz w:val="28"/>
                <w:szCs w:val="28"/>
                <w:lang w:val="ru-RU"/>
              </w:rPr>
              <w:t xml:space="preserve"> тыс. руб.       </w:t>
            </w:r>
          </w:p>
          <w:p w:rsidR="00370583" w:rsidRPr="005879FD" w:rsidRDefault="00370583" w:rsidP="00C07BFE">
            <w:pPr>
              <w:pStyle w:val="a6"/>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 </w:t>
            </w:r>
            <w:r w:rsidRPr="005879FD">
              <w:rPr>
                <w:rFonts w:ascii="Times New Roman" w:hAnsi="Times New Roman" w:cs="Times New Roman"/>
                <w:sz w:val="28"/>
                <w:szCs w:val="28"/>
                <w:lang w:val="ru-RU"/>
              </w:rPr>
              <w:br/>
              <w:t>Областной бюджет  - 2</w:t>
            </w:r>
            <w:r w:rsidR="00E41815" w:rsidRPr="005879FD">
              <w:rPr>
                <w:rFonts w:ascii="Times New Roman" w:hAnsi="Times New Roman" w:cs="Times New Roman"/>
                <w:sz w:val="28"/>
                <w:szCs w:val="28"/>
                <w:lang w:val="ru-RU"/>
              </w:rPr>
              <w:t> 745 665,2</w:t>
            </w:r>
            <w:r w:rsidRPr="005879FD">
              <w:rPr>
                <w:rFonts w:ascii="Times New Roman" w:hAnsi="Times New Roman" w:cs="Times New Roman"/>
                <w:sz w:val="28"/>
                <w:szCs w:val="28"/>
                <w:lang w:val="ru-RU"/>
              </w:rPr>
              <w:t xml:space="preserve"> тыс. рублей, из них</w:t>
            </w: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2014 год – 3</w:t>
            </w:r>
            <w:r w:rsidR="00A211AF" w:rsidRPr="005879FD">
              <w:rPr>
                <w:rFonts w:ascii="Times New Roman" w:hAnsi="Times New Roman" w:cs="Times New Roman"/>
                <w:sz w:val="28"/>
                <w:szCs w:val="28"/>
                <w:lang w:val="ru-RU"/>
              </w:rPr>
              <w:t>57 742,1</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2015 год – 3</w:t>
            </w:r>
            <w:r w:rsidR="00A211AF" w:rsidRPr="005879FD">
              <w:rPr>
                <w:rFonts w:ascii="Times New Roman" w:hAnsi="Times New Roman" w:cs="Times New Roman"/>
                <w:sz w:val="28"/>
                <w:szCs w:val="28"/>
                <w:lang w:val="ru-RU"/>
              </w:rPr>
              <w:t>74 473,5</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2016 год – 3</w:t>
            </w:r>
            <w:r w:rsidR="00C44698" w:rsidRPr="005879FD">
              <w:rPr>
                <w:rFonts w:ascii="Times New Roman" w:hAnsi="Times New Roman" w:cs="Times New Roman"/>
                <w:sz w:val="28"/>
                <w:szCs w:val="28"/>
                <w:lang w:val="ru-RU"/>
              </w:rPr>
              <w:t>78 624,2</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2017 год –</w:t>
            </w:r>
            <w:r w:rsidR="00C44698" w:rsidRPr="005879FD">
              <w:rPr>
                <w:rFonts w:ascii="Times New Roman" w:hAnsi="Times New Roman" w:cs="Times New Roman"/>
                <w:sz w:val="28"/>
                <w:szCs w:val="28"/>
                <w:lang w:val="ru-RU"/>
              </w:rPr>
              <w:t xml:space="preserve"> 402 593,9</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2018 год – </w:t>
            </w:r>
            <w:r w:rsidR="005E7C1B" w:rsidRPr="005879FD">
              <w:rPr>
                <w:rFonts w:ascii="Times New Roman" w:hAnsi="Times New Roman" w:cs="Times New Roman"/>
                <w:sz w:val="28"/>
                <w:szCs w:val="28"/>
                <w:lang w:val="ru-RU"/>
              </w:rPr>
              <w:t>417 585,3</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2019 год </w:t>
            </w:r>
            <w:r w:rsidR="005E7C1B" w:rsidRPr="005879FD">
              <w:rPr>
                <w:rFonts w:ascii="Times New Roman" w:hAnsi="Times New Roman" w:cs="Times New Roman"/>
                <w:sz w:val="28"/>
                <w:szCs w:val="28"/>
                <w:lang w:val="ru-RU"/>
              </w:rPr>
              <w:t>–</w:t>
            </w:r>
            <w:r w:rsidRPr="005879FD">
              <w:rPr>
                <w:rFonts w:ascii="Times New Roman" w:hAnsi="Times New Roman" w:cs="Times New Roman"/>
                <w:sz w:val="28"/>
                <w:szCs w:val="28"/>
                <w:lang w:val="ru-RU"/>
              </w:rPr>
              <w:t xml:space="preserve"> </w:t>
            </w:r>
            <w:r w:rsidR="005E7C1B" w:rsidRPr="005879FD">
              <w:rPr>
                <w:rFonts w:ascii="Times New Roman" w:hAnsi="Times New Roman" w:cs="Times New Roman"/>
                <w:sz w:val="28"/>
                <w:szCs w:val="28"/>
                <w:lang w:val="ru-RU"/>
              </w:rPr>
              <w:t>406 846,4</w:t>
            </w:r>
            <w:r w:rsidRPr="005879FD">
              <w:rPr>
                <w:rFonts w:ascii="Times New Roman" w:hAnsi="Times New Roman" w:cs="Times New Roman"/>
                <w:sz w:val="28"/>
                <w:szCs w:val="28"/>
                <w:lang w:val="ru-RU"/>
              </w:rPr>
              <w:t xml:space="preserve">   тыс. руб.,</w:t>
            </w:r>
          </w:p>
          <w:p w:rsidR="00370583" w:rsidRPr="005879FD" w:rsidRDefault="00370583" w:rsidP="00C07BFE">
            <w:pPr>
              <w:shd w:val="clear" w:color="auto" w:fill="FFFFFF"/>
              <w:spacing w:line="240" w:lineRule="atLeast"/>
              <w:rPr>
                <w:rFonts w:ascii="Times New Roman" w:hAnsi="Times New Roman" w:cs="Times New Roman"/>
                <w:sz w:val="28"/>
                <w:szCs w:val="28"/>
              </w:rPr>
            </w:pPr>
            <w:r w:rsidRPr="005879FD">
              <w:rPr>
                <w:rFonts w:ascii="Times New Roman" w:hAnsi="Times New Roman" w:cs="Times New Roman"/>
                <w:sz w:val="28"/>
                <w:szCs w:val="28"/>
              </w:rPr>
              <w:t xml:space="preserve">2020 год - </w:t>
            </w:r>
            <w:r w:rsidR="005E7C1B" w:rsidRPr="005879FD">
              <w:rPr>
                <w:rFonts w:ascii="Times New Roman" w:hAnsi="Times New Roman" w:cs="Times New Roman"/>
                <w:sz w:val="28"/>
                <w:szCs w:val="28"/>
              </w:rPr>
              <w:t xml:space="preserve"> 407 799,8</w:t>
            </w:r>
            <w:r w:rsidRPr="005879FD">
              <w:rPr>
                <w:rFonts w:ascii="Times New Roman" w:hAnsi="Times New Roman" w:cs="Times New Roman"/>
                <w:sz w:val="28"/>
                <w:szCs w:val="28"/>
              </w:rPr>
              <w:t xml:space="preserve">  тыс. руб.</w:t>
            </w:r>
          </w:p>
          <w:p w:rsidR="005E7C1B" w:rsidRPr="005879FD" w:rsidRDefault="005E7C1B" w:rsidP="00C07BFE">
            <w:pPr>
              <w:shd w:val="clear" w:color="auto" w:fill="FFFFFF"/>
              <w:spacing w:line="240" w:lineRule="atLeast"/>
              <w:rPr>
                <w:rFonts w:ascii="Times New Roman" w:hAnsi="Times New Roman" w:cs="Times New Roman"/>
                <w:sz w:val="28"/>
                <w:szCs w:val="28"/>
              </w:rPr>
            </w:pPr>
          </w:p>
          <w:p w:rsidR="00BD7ADC" w:rsidRPr="005879FD" w:rsidRDefault="00BD7ADC" w:rsidP="00BD7ADC">
            <w:pPr>
              <w:pStyle w:val="a6"/>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Федеральный  бюджет  - 36 925,7 тыс. рублей, из них</w:t>
            </w:r>
          </w:p>
          <w:p w:rsidR="00BD7ADC" w:rsidRPr="005879FD" w:rsidRDefault="00BD7ADC" w:rsidP="00BD7ADC">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2014 год – 8 765,7  тыс. руб.,</w:t>
            </w:r>
          </w:p>
          <w:p w:rsidR="00BD7ADC" w:rsidRPr="005879FD" w:rsidRDefault="00BD7ADC" w:rsidP="00BD7ADC">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2015 год – </w:t>
            </w:r>
            <w:r w:rsidR="00F71290" w:rsidRPr="005879FD">
              <w:rPr>
                <w:rFonts w:ascii="Times New Roman" w:hAnsi="Times New Roman" w:cs="Times New Roman"/>
                <w:sz w:val="28"/>
                <w:szCs w:val="28"/>
                <w:lang w:val="ru-RU"/>
              </w:rPr>
              <w:t>18 413,8</w:t>
            </w:r>
            <w:r w:rsidRPr="005879FD">
              <w:rPr>
                <w:rFonts w:ascii="Times New Roman" w:hAnsi="Times New Roman" w:cs="Times New Roman"/>
                <w:sz w:val="28"/>
                <w:szCs w:val="28"/>
                <w:lang w:val="ru-RU"/>
              </w:rPr>
              <w:t xml:space="preserve"> тыс. руб.,</w:t>
            </w:r>
          </w:p>
          <w:p w:rsidR="00BD7ADC" w:rsidRPr="005879FD" w:rsidRDefault="00BD7ADC" w:rsidP="00BD7ADC">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2016 год – </w:t>
            </w:r>
            <w:r w:rsidR="00F71290" w:rsidRPr="005879FD">
              <w:rPr>
                <w:rFonts w:ascii="Times New Roman" w:hAnsi="Times New Roman" w:cs="Times New Roman"/>
                <w:sz w:val="28"/>
                <w:szCs w:val="28"/>
                <w:lang w:val="ru-RU"/>
              </w:rPr>
              <w:t>3 475</w:t>
            </w:r>
            <w:r w:rsidRPr="005879FD">
              <w:rPr>
                <w:rFonts w:ascii="Times New Roman" w:hAnsi="Times New Roman" w:cs="Times New Roman"/>
                <w:sz w:val="28"/>
                <w:szCs w:val="28"/>
                <w:lang w:val="ru-RU"/>
              </w:rPr>
              <w:t xml:space="preserve">  тыс. руб.,</w:t>
            </w:r>
          </w:p>
          <w:p w:rsidR="00BD7ADC" w:rsidRPr="005879FD" w:rsidRDefault="00BD7ADC" w:rsidP="00BD7ADC">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2017 год – </w:t>
            </w:r>
            <w:r w:rsidR="00F71290" w:rsidRPr="005879FD">
              <w:rPr>
                <w:rFonts w:ascii="Times New Roman" w:hAnsi="Times New Roman" w:cs="Times New Roman"/>
                <w:sz w:val="28"/>
                <w:szCs w:val="28"/>
                <w:lang w:val="ru-RU"/>
              </w:rPr>
              <w:t>3 204,4</w:t>
            </w:r>
            <w:r w:rsidRPr="005879FD">
              <w:rPr>
                <w:rFonts w:ascii="Times New Roman" w:hAnsi="Times New Roman" w:cs="Times New Roman"/>
                <w:sz w:val="28"/>
                <w:szCs w:val="28"/>
                <w:lang w:val="ru-RU"/>
              </w:rPr>
              <w:t xml:space="preserve">  тыс. руб.,</w:t>
            </w:r>
          </w:p>
          <w:p w:rsidR="00BD7ADC" w:rsidRPr="005879FD" w:rsidRDefault="00BD7ADC" w:rsidP="00BD7ADC">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2018 год – </w:t>
            </w:r>
            <w:r w:rsidR="002269A3" w:rsidRPr="005879FD">
              <w:rPr>
                <w:rFonts w:ascii="Times New Roman" w:hAnsi="Times New Roman" w:cs="Times New Roman"/>
                <w:sz w:val="28"/>
                <w:szCs w:val="28"/>
                <w:lang w:val="ru-RU"/>
              </w:rPr>
              <w:t>3 066,8</w:t>
            </w:r>
            <w:r w:rsidRPr="005879FD">
              <w:rPr>
                <w:rFonts w:ascii="Times New Roman" w:hAnsi="Times New Roman" w:cs="Times New Roman"/>
                <w:sz w:val="28"/>
                <w:szCs w:val="28"/>
                <w:lang w:val="ru-RU"/>
              </w:rPr>
              <w:t xml:space="preserve">   тыс. руб.</w:t>
            </w:r>
          </w:p>
          <w:p w:rsidR="00370583" w:rsidRPr="005879FD" w:rsidRDefault="00370583" w:rsidP="00C07BFE">
            <w:pPr>
              <w:shd w:val="clear" w:color="auto" w:fill="FFFFFF"/>
              <w:spacing w:line="240" w:lineRule="atLeast"/>
              <w:rPr>
                <w:rFonts w:ascii="Times New Roman" w:hAnsi="Times New Roman" w:cs="Times New Roman"/>
                <w:sz w:val="28"/>
                <w:szCs w:val="28"/>
              </w:rPr>
            </w:pPr>
          </w:p>
          <w:p w:rsidR="00370583" w:rsidRPr="005879FD" w:rsidRDefault="00370583" w:rsidP="00C07BFE">
            <w:pPr>
              <w:shd w:val="clear" w:color="auto" w:fill="FFFFFF"/>
              <w:spacing w:line="240" w:lineRule="atLeast"/>
              <w:rPr>
                <w:rFonts w:ascii="Times New Roman" w:hAnsi="Times New Roman" w:cs="Times New Roman"/>
                <w:sz w:val="28"/>
                <w:szCs w:val="28"/>
              </w:rPr>
            </w:pPr>
            <w:r w:rsidRPr="005879FD">
              <w:rPr>
                <w:rFonts w:ascii="Times New Roman" w:hAnsi="Times New Roman" w:cs="Times New Roman"/>
                <w:sz w:val="28"/>
                <w:szCs w:val="28"/>
              </w:rPr>
              <w:t>Внебюджетные средства – 5</w:t>
            </w:r>
            <w:r w:rsidR="009857DF">
              <w:rPr>
                <w:rFonts w:ascii="Times New Roman" w:hAnsi="Times New Roman" w:cs="Times New Roman"/>
                <w:sz w:val="28"/>
                <w:szCs w:val="28"/>
              </w:rPr>
              <w:t>12 733,2</w:t>
            </w:r>
            <w:r w:rsidRPr="005879FD">
              <w:rPr>
                <w:rFonts w:ascii="Times New Roman" w:hAnsi="Times New Roman" w:cs="Times New Roman"/>
                <w:sz w:val="28"/>
                <w:szCs w:val="28"/>
              </w:rPr>
              <w:t xml:space="preserve"> тыс. рублей, из них</w:t>
            </w:r>
          </w:p>
          <w:p w:rsidR="00370583" w:rsidRPr="005879FD" w:rsidRDefault="00370583" w:rsidP="00C07BFE">
            <w:pPr>
              <w:shd w:val="clear" w:color="auto" w:fill="FFFFFF"/>
              <w:spacing w:line="240" w:lineRule="atLeast"/>
              <w:rPr>
                <w:rFonts w:ascii="Times New Roman" w:hAnsi="Times New Roman" w:cs="Times New Roman"/>
                <w:sz w:val="28"/>
                <w:szCs w:val="28"/>
              </w:rPr>
            </w:pP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2014 год – 63 673,1 тыс. руб.,</w:t>
            </w: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2015 год – 73 312,7 тыс. руб.,</w:t>
            </w: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2016 год – 7</w:t>
            </w:r>
            <w:r w:rsidR="002269A3" w:rsidRPr="005879FD">
              <w:rPr>
                <w:rFonts w:ascii="Times New Roman" w:hAnsi="Times New Roman" w:cs="Times New Roman"/>
                <w:sz w:val="28"/>
                <w:szCs w:val="28"/>
                <w:lang w:val="ru-RU"/>
              </w:rPr>
              <w:t>7 843,7</w:t>
            </w:r>
            <w:r w:rsidRPr="005879FD">
              <w:rPr>
                <w:rFonts w:ascii="Times New Roman" w:hAnsi="Times New Roman" w:cs="Times New Roman"/>
                <w:sz w:val="28"/>
                <w:szCs w:val="28"/>
                <w:lang w:val="ru-RU"/>
              </w:rPr>
              <w:t xml:space="preserve"> тыс. руб.,</w:t>
            </w: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2017 год – 76</w:t>
            </w:r>
            <w:r w:rsidR="002269A3" w:rsidRPr="005879FD">
              <w:rPr>
                <w:rFonts w:ascii="Times New Roman" w:hAnsi="Times New Roman" w:cs="Times New Roman"/>
                <w:sz w:val="28"/>
                <w:szCs w:val="28"/>
                <w:lang w:val="ru-RU"/>
              </w:rPr>
              <w:t> 292,7</w:t>
            </w:r>
            <w:r w:rsidRPr="005879FD">
              <w:rPr>
                <w:rFonts w:ascii="Times New Roman" w:hAnsi="Times New Roman" w:cs="Times New Roman"/>
                <w:sz w:val="28"/>
                <w:szCs w:val="28"/>
                <w:lang w:val="ru-RU"/>
              </w:rPr>
              <w:t xml:space="preserve"> тыс. руб.,</w:t>
            </w:r>
          </w:p>
          <w:p w:rsidR="0096238A" w:rsidRDefault="0096238A" w:rsidP="00C07BFE">
            <w:pPr>
              <w:pStyle w:val="a6"/>
              <w:shd w:val="clear" w:color="auto" w:fill="FFFFFF"/>
              <w:rPr>
                <w:rFonts w:ascii="Times New Roman" w:hAnsi="Times New Roman" w:cs="Times New Roman"/>
                <w:sz w:val="28"/>
                <w:szCs w:val="28"/>
                <w:lang w:val="ru-RU"/>
              </w:rPr>
            </w:pPr>
          </w:p>
          <w:p w:rsidR="00370583" w:rsidRPr="005879FD" w:rsidRDefault="00370583" w:rsidP="00C07BFE">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2018 год – 7</w:t>
            </w:r>
            <w:r w:rsidR="009857DF">
              <w:rPr>
                <w:rFonts w:ascii="Times New Roman" w:hAnsi="Times New Roman" w:cs="Times New Roman"/>
                <w:sz w:val="28"/>
                <w:szCs w:val="28"/>
                <w:lang w:val="ru-RU"/>
              </w:rPr>
              <w:t>7 809</w:t>
            </w:r>
            <w:r w:rsidRPr="005879FD">
              <w:rPr>
                <w:rFonts w:ascii="Times New Roman" w:hAnsi="Times New Roman" w:cs="Times New Roman"/>
                <w:sz w:val="28"/>
                <w:szCs w:val="28"/>
                <w:lang w:val="ru-RU"/>
              </w:rPr>
              <w:t xml:space="preserve"> тыс. руб.,</w:t>
            </w:r>
          </w:p>
          <w:p w:rsidR="00370583" w:rsidRPr="005879FD" w:rsidRDefault="00370583" w:rsidP="009D13DA">
            <w:pPr>
              <w:pStyle w:val="a6"/>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lastRenderedPageBreak/>
              <w:t>2019 год – 7</w:t>
            </w:r>
            <w:r w:rsidR="008D3AAB" w:rsidRPr="005879FD">
              <w:rPr>
                <w:rFonts w:ascii="Times New Roman" w:hAnsi="Times New Roman" w:cs="Times New Roman"/>
                <w:sz w:val="28"/>
                <w:szCs w:val="28"/>
                <w:lang w:val="ru-RU"/>
              </w:rPr>
              <w:t>1 901</w:t>
            </w:r>
            <w:r w:rsidRPr="005879FD">
              <w:rPr>
                <w:rFonts w:ascii="Times New Roman" w:hAnsi="Times New Roman" w:cs="Times New Roman"/>
                <w:sz w:val="28"/>
                <w:szCs w:val="28"/>
                <w:lang w:val="ru-RU"/>
              </w:rPr>
              <w:t xml:space="preserve"> тыс. руб.,</w:t>
            </w:r>
          </w:p>
          <w:p w:rsidR="00370583" w:rsidRPr="005879FD" w:rsidRDefault="00370583" w:rsidP="008D3AAB">
            <w:pPr>
              <w:pStyle w:val="a6"/>
              <w:shd w:val="clear" w:color="auto" w:fill="FFFFFF"/>
              <w:rPr>
                <w:rStyle w:val="a8"/>
                <w:rFonts w:ascii="Times New Roman" w:hAnsi="Times New Roman" w:cs="Times New Roman"/>
                <w:sz w:val="28"/>
                <w:szCs w:val="28"/>
                <w:lang w:val="ru-RU"/>
              </w:rPr>
            </w:pPr>
            <w:r w:rsidRPr="005879FD">
              <w:rPr>
                <w:rFonts w:ascii="Times New Roman" w:hAnsi="Times New Roman" w:cs="Times New Roman"/>
                <w:sz w:val="28"/>
                <w:szCs w:val="28"/>
                <w:lang w:val="ru-RU"/>
              </w:rPr>
              <w:t>2020 год -  7</w:t>
            </w:r>
            <w:r w:rsidR="008D3AAB" w:rsidRPr="005879FD">
              <w:rPr>
                <w:rFonts w:ascii="Times New Roman" w:hAnsi="Times New Roman" w:cs="Times New Roman"/>
                <w:sz w:val="28"/>
                <w:szCs w:val="28"/>
                <w:lang w:val="ru-RU"/>
              </w:rPr>
              <w:t>1 901</w:t>
            </w:r>
            <w:r w:rsidRPr="005879FD">
              <w:rPr>
                <w:rFonts w:ascii="Times New Roman" w:hAnsi="Times New Roman" w:cs="Times New Roman"/>
                <w:sz w:val="28"/>
                <w:szCs w:val="28"/>
                <w:lang w:val="ru-RU"/>
              </w:rPr>
              <w:t xml:space="preserve"> тыс. руб.                                                                            </w:t>
            </w:r>
          </w:p>
        </w:tc>
      </w:tr>
      <w:tr w:rsidR="00370583" w:rsidRPr="00123ECC" w:rsidTr="009A4842">
        <w:tc>
          <w:tcPr>
            <w:tcW w:w="0" w:type="auto"/>
          </w:tcPr>
          <w:p w:rsidR="00370583" w:rsidRPr="00123ECC" w:rsidRDefault="00370583" w:rsidP="00123ECC">
            <w:pPr>
              <w:shd w:val="clear" w:color="auto" w:fill="FFFFFF"/>
              <w:spacing w:line="240" w:lineRule="atLeast"/>
              <w:rPr>
                <w:rStyle w:val="a8"/>
                <w:rFonts w:ascii="Times New Roman" w:hAnsi="Times New Roman" w:cs="Times New Roman"/>
                <w:sz w:val="28"/>
                <w:szCs w:val="28"/>
              </w:rPr>
            </w:pPr>
            <w:r w:rsidRPr="00123ECC">
              <w:rPr>
                <w:rFonts w:ascii="Times New Roman" w:hAnsi="Times New Roman" w:cs="Times New Roman"/>
                <w:sz w:val="28"/>
                <w:szCs w:val="28"/>
              </w:rPr>
              <w:lastRenderedPageBreak/>
              <w:t>Ожидаемые результаты реализации муниципальной программы</w:t>
            </w:r>
          </w:p>
        </w:tc>
        <w:tc>
          <w:tcPr>
            <w:tcW w:w="0" w:type="auto"/>
          </w:tcPr>
          <w:p w:rsidR="00030477" w:rsidRPr="00B064D7" w:rsidRDefault="00030477" w:rsidP="00030477">
            <w:pPr>
              <w:pStyle w:val="11"/>
              <w:snapToGrid w:val="0"/>
              <w:spacing w:after="160" w:line="240" w:lineRule="auto"/>
              <w:rPr>
                <w:rStyle w:val="21"/>
                <w:i w:val="0"/>
                <w:iCs w:val="0"/>
                <w:sz w:val="28"/>
                <w:szCs w:val="28"/>
              </w:rPr>
            </w:pPr>
            <w:r w:rsidRPr="00B064D7">
              <w:rPr>
                <w:rStyle w:val="21"/>
                <w:sz w:val="28"/>
                <w:szCs w:val="28"/>
              </w:rPr>
              <w:t>В системе дошкольного образования</w:t>
            </w:r>
            <w:r w:rsidRPr="00B064D7">
              <w:rPr>
                <w:rStyle w:val="21"/>
                <w:i w:val="0"/>
                <w:iCs w:val="0"/>
                <w:sz w:val="28"/>
                <w:szCs w:val="28"/>
              </w:rPr>
              <w:t xml:space="preserve">: </w:t>
            </w:r>
          </w:p>
          <w:p w:rsidR="00030477" w:rsidRPr="00B064D7" w:rsidRDefault="00030477" w:rsidP="00030477">
            <w:pPr>
              <w:pStyle w:val="1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 xml:space="preserve"> будет создана инфраструктура поддержки раннего развития детей </w:t>
            </w:r>
            <w:r w:rsidRPr="00B064D7">
              <w:rPr>
                <w:rStyle w:val="ab"/>
                <w:b w:val="0"/>
                <w:bCs w:val="0"/>
                <w:i w:val="0"/>
                <w:iCs w:val="0"/>
                <w:sz w:val="28"/>
                <w:szCs w:val="28"/>
              </w:rPr>
              <w:t>(0-3</w:t>
            </w:r>
            <w:r w:rsidRPr="00B064D7">
              <w:rPr>
                <w:rFonts w:ascii="Times New Roman" w:hAnsi="Times New Roman" w:cs="Times New Roman"/>
                <w:sz w:val="28"/>
                <w:szCs w:val="28"/>
              </w:rPr>
              <w:t xml:space="preserve"> года);</w:t>
            </w:r>
          </w:p>
          <w:p w:rsidR="00030477" w:rsidRPr="00B064D7" w:rsidRDefault="00030477" w:rsidP="00030477">
            <w:pPr>
              <w:pStyle w:val="1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 xml:space="preserve">-будет ликвидирована очерёдность </w:t>
            </w:r>
            <w:proofErr w:type="gramStart"/>
            <w:r w:rsidRPr="00B064D7">
              <w:rPr>
                <w:rFonts w:ascii="Times New Roman" w:hAnsi="Times New Roman" w:cs="Times New Roman"/>
                <w:sz w:val="28"/>
                <w:szCs w:val="28"/>
              </w:rPr>
              <w:t>на зачисление детей в возрасте от трех до семи лет в дошкольные образовательные организации</w:t>
            </w:r>
            <w:proofErr w:type="gramEnd"/>
            <w:r w:rsidRPr="00B064D7">
              <w:rPr>
                <w:rFonts w:ascii="Times New Roman" w:hAnsi="Times New Roman" w:cs="Times New Roman"/>
                <w:sz w:val="28"/>
                <w:szCs w:val="28"/>
              </w:rPr>
              <w:t>;</w:t>
            </w:r>
          </w:p>
          <w:p w:rsidR="00030477" w:rsidRPr="00B064D7" w:rsidRDefault="00030477" w:rsidP="00030477">
            <w:pPr>
              <w:pStyle w:val="11"/>
              <w:snapToGrid w:val="0"/>
              <w:spacing w:after="160" w:line="240" w:lineRule="auto"/>
              <w:rPr>
                <w:rFonts w:ascii="Times New Roman" w:hAnsi="Times New Roman" w:cs="Times New Roman"/>
                <w:sz w:val="28"/>
                <w:szCs w:val="28"/>
              </w:rPr>
            </w:pPr>
            <w:r w:rsidRPr="00B064D7">
              <w:rPr>
                <w:rStyle w:val="21"/>
                <w:sz w:val="28"/>
                <w:szCs w:val="28"/>
              </w:rPr>
              <w:t>В системе общего образования:</w:t>
            </w:r>
          </w:p>
          <w:p w:rsidR="00030477" w:rsidRPr="00B064D7" w:rsidRDefault="00030477" w:rsidP="00030477">
            <w:pPr>
              <w:numPr>
                <w:ilvl w:val="0"/>
                <w:numId w:val="3"/>
              </w:numPr>
              <w:shd w:val="clear" w:color="auto" w:fill="FFFFFF"/>
              <w:tabs>
                <w:tab w:val="left" w:pos="331"/>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99,8% численности населения района в возрасте 7-18 лет будет охваченного общим образованием;</w:t>
            </w:r>
          </w:p>
          <w:p w:rsidR="00030477" w:rsidRPr="00B064D7" w:rsidRDefault="00030477" w:rsidP="00030477">
            <w:pPr>
              <w:numPr>
                <w:ilvl w:val="0"/>
                <w:numId w:val="3"/>
              </w:numPr>
              <w:shd w:val="clear" w:color="auto" w:fill="FFFFFF"/>
              <w:tabs>
                <w:tab w:val="left" w:pos="360"/>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 xml:space="preserve">94,5% </w:t>
            </w:r>
            <w:proofErr w:type="gramStart"/>
            <w:r w:rsidRPr="00B064D7">
              <w:rPr>
                <w:rFonts w:ascii="Times New Roman" w:hAnsi="Times New Roman" w:cs="Times New Roman"/>
                <w:sz w:val="28"/>
                <w:szCs w:val="28"/>
              </w:rPr>
              <w:t>обучающихся</w:t>
            </w:r>
            <w:proofErr w:type="gramEnd"/>
            <w:r w:rsidRPr="00B064D7">
              <w:rPr>
                <w:rFonts w:ascii="Times New Roman" w:hAnsi="Times New Roman" w:cs="Times New Roman"/>
                <w:sz w:val="28"/>
                <w:szCs w:val="28"/>
              </w:rPr>
              <w:t xml:space="preserve"> будет предоставлена возможность обучаться в соответствии с современными требованиями;</w:t>
            </w:r>
          </w:p>
          <w:p w:rsidR="00030477" w:rsidRPr="00B064D7" w:rsidRDefault="00030477" w:rsidP="00030477">
            <w:pPr>
              <w:numPr>
                <w:ilvl w:val="0"/>
                <w:numId w:val="3"/>
              </w:numPr>
              <w:shd w:val="clear" w:color="auto" w:fill="FFFFFF"/>
              <w:tabs>
                <w:tab w:val="left" w:pos="197"/>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отношение среднего балла ЕГЭ в 10% школ с лучшими результатами к среднему баллу ЕГЭ в 10% школ с худшими результатами составит 1,5;</w:t>
            </w:r>
          </w:p>
          <w:p w:rsidR="00030477" w:rsidRPr="00B064D7" w:rsidRDefault="00030477" w:rsidP="00030477">
            <w:pPr>
              <w:pStyle w:val="1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-повысится удовлетворенность населения качеством образовательных услуг до 80%;</w:t>
            </w:r>
          </w:p>
          <w:p w:rsidR="00030477" w:rsidRPr="00B064D7" w:rsidRDefault="00030477" w:rsidP="00030477">
            <w:pPr>
              <w:pStyle w:val="11"/>
              <w:snapToGrid w:val="0"/>
              <w:spacing w:after="160" w:line="240" w:lineRule="auto"/>
              <w:rPr>
                <w:rFonts w:ascii="Times New Roman" w:hAnsi="Times New Roman" w:cs="Times New Roman"/>
                <w:sz w:val="28"/>
                <w:szCs w:val="28"/>
              </w:rPr>
            </w:pPr>
            <w:r w:rsidRPr="00B064D7">
              <w:rPr>
                <w:rStyle w:val="31"/>
                <w:b w:val="0"/>
                <w:bCs w:val="0"/>
                <w:sz w:val="28"/>
                <w:szCs w:val="28"/>
              </w:rPr>
              <w:t>В системе воспитания и дополнительного образования детей</w:t>
            </w:r>
          </w:p>
          <w:p w:rsidR="00030477" w:rsidRPr="00B064D7" w:rsidRDefault="00030477" w:rsidP="00030477">
            <w:pPr>
              <w:numPr>
                <w:ilvl w:val="0"/>
                <w:numId w:val="4"/>
              </w:numPr>
              <w:shd w:val="clear" w:color="auto" w:fill="FFFFFF"/>
              <w:tabs>
                <w:tab w:val="left" w:pos="332"/>
              </w:tabs>
              <w:spacing w:line="240" w:lineRule="atLeast"/>
              <w:jc w:val="both"/>
              <w:rPr>
                <w:rFonts w:ascii="Times New Roman" w:hAnsi="Times New Roman" w:cs="Times New Roman"/>
                <w:sz w:val="28"/>
                <w:szCs w:val="28"/>
              </w:rPr>
            </w:pPr>
            <w:r w:rsidRPr="00B064D7">
              <w:rPr>
                <w:rStyle w:val="a8"/>
                <w:rFonts w:ascii="Times New Roman" w:hAnsi="Times New Roman" w:cs="Times New Roman"/>
                <w:sz w:val="28"/>
                <w:szCs w:val="28"/>
              </w:rPr>
              <w:t>увеличится доля детей, обучающихся по программам дополнительного образования детей в системе образования района до 75 %;</w:t>
            </w:r>
          </w:p>
          <w:p w:rsidR="00030477" w:rsidRPr="00B064D7" w:rsidRDefault="00030477" w:rsidP="00030477">
            <w:pPr>
              <w:numPr>
                <w:ilvl w:val="0"/>
                <w:numId w:val="4"/>
              </w:numPr>
              <w:shd w:val="clear" w:color="auto" w:fill="FFFFFF"/>
              <w:tabs>
                <w:tab w:val="left" w:pos="399"/>
              </w:tabs>
              <w:spacing w:line="240" w:lineRule="atLeast"/>
              <w:jc w:val="both"/>
              <w:rPr>
                <w:rFonts w:ascii="Times New Roman" w:hAnsi="Times New Roman" w:cs="Times New Roman"/>
                <w:sz w:val="28"/>
                <w:szCs w:val="28"/>
              </w:rPr>
            </w:pPr>
            <w:r w:rsidRPr="00B064D7">
              <w:rPr>
                <w:rStyle w:val="a8"/>
                <w:rFonts w:ascii="Times New Roman" w:hAnsi="Times New Roman" w:cs="Times New Roman"/>
                <w:sz w:val="28"/>
                <w:szCs w:val="28"/>
              </w:rPr>
              <w:t>увеличится доля детей-сирот и детей, оставшихся без попечения родителей, успешно социализированных, до 85 %.</w:t>
            </w:r>
          </w:p>
          <w:p w:rsidR="00030477" w:rsidRPr="00B064D7" w:rsidRDefault="00030477" w:rsidP="00030477">
            <w:pPr>
              <w:pStyle w:val="11"/>
              <w:snapToGrid w:val="0"/>
              <w:spacing w:after="160" w:line="240" w:lineRule="auto"/>
              <w:rPr>
                <w:rFonts w:ascii="Times New Roman" w:hAnsi="Times New Roman" w:cs="Times New Roman"/>
                <w:sz w:val="28"/>
                <w:szCs w:val="28"/>
              </w:rPr>
            </w:pPr>
            <w:r w:rsidRPr="00B064D7">
              <w:rPr>
                <w:rStyle w:val="31"/>
                <w:b w:val="0"/>
                <w:bCs w:val="0"/>
                <w:sz w:val="28"/>
                <w:szCs w:val="28"/>
              </w:rPr>
              <w:t>В развитии кадрового потенциала</w:t>
            </w:r>
          </w:p>
          <w:p w:rsidR="00030477" w:rsidRPr="00B064D7" w:rsidRDefault="00030477" w:rsidP="00030477">
            <w:pPr>
              <w:numPr>
                <w:ilvl w:val="0"/>
                <w:numId w:val="4"/>
              </w:numPr>
              <w:shd w:val="clear" w:color="auto" w:fill="FFFFFF"/>
              <w:tabs>
                <w:tab w:val="left" w:pos="562"/>
              </w:tabs>
              <w:spacing w:line="240" w:lineRule="atLeast"/>
              <w:ind w:firstLine="360"/>
              <w:jc w:val="both"/>
              <w:rPr>
                <w:rFonts w:ascii="Times New Roman" w:hAnsi="Times New Roman" w:cs="Times New Roman"/>
                <w:sz w:val="28"/>
                <w:szCs w:val="28"/>
              </w:rPr>
            </w:pPr>
            <w:r w:rsidRPr="00B064D7">
              <w:rPr>
                <w:rStyle w:val="a8"/>
                <w:rFonts w:ascii="Times New Roman" w:hAnsi="Times New Roman" w:cs="Times New Roman"/>
                <w:sz w:val="28"/>
                <w:szCs w:val="28"/>
              </w:rPr>
              <w:t>увеличится доля учителей в возрасте до 30 лет в общей численности учителей общеобразовательных организаций до 20%;</w:t>
            </w:r>
          </w:p>
          <w:p w:rsidR="00030477" w:rsidRPr="00B064D7" w:rsidRDefault="00030477" w:rsidP="00030477">
            <w:pPr>
              <w:numPr>
                <w:ilvl w:val="0"/>
                <w:numId w:val="4"/>
              </w:numPr>
              <w:shd w:val="clear" w:color="auto" w:fill="FFFFFF"/>
              <w:tabs>
                <w:tab w:val="left" w:pos="606"/>
              </w:tabs>
              <w:spacing w:line="240" w:lineRule="atLeast"/>
              <w:ind w:firstLine="360"/>
              <w:jc w:val="both"/>
              <w:rPr>
                <w:rFonts w:ascii="Times New Roman" w:hAnsi="Times New Roman" w:cs="Times New Roman"/>
                <w:sz w:val="28"/>
                <w:szCs w:val="28"/>
              </w:rPr>
            </w:pPr>
            <w:r w:rsidRPr="00B064D7">
              <w:rPr>
                <w:rStyle w:val="a8"/>
                <w:rFonts w:ascii="Times New Roman" w:hAnsi="Times New Roman" w:cs="Times New Roman"/>
                <w:sz w:val="28"/>
                <w:szCs w:val="28"/>
              </w:rPr>
              <w:t xml:space="preserve">средняя заработная плата педагогических работников общеобразовательных организаций составит не менее 100 % от </w:t>
            </w:r>
            <w:proofErr w:type="spellStart"/>
            <w:r w:rsidR="00800B75" w:rsidRPr="00992FE6">
              <w:rPr>
                <w:rStyle w:val="a8"/>
                <w:rFonts w:ascii="Times New Roman" w:hAnsi="Times New Roman" w:cs="Times New Roman"/>
                <w:sz w:val="28"/>
                <w:szCs w:val="28"/>
              </w:rPr>
              <w:t>среднемесячно</w:t>
            </w:r>
            <w:proofErr w:type="spellEnd"/>
            <w:r w:rsidR="00800B75" w:rsidRPr="00992FE6">
              <w:rPr>
                <w:rStyle w:val="a8"/>
                <w:rFonts w:ascii="Times New Roman" w:hAnsi="Times New Roman" w:cs="Times New Roman"/>
                <w:sz w:val="28"/>
                <w:szCs w:val="28"/>
              </w:rPr>
              <w:t xml:space="preserve"> начисленной заработной плат</w:t>
            </w:r>
            <w:r w:rsidR="00800B75">
              <w:rPr>
                <w:rStyle w:val="a8"/>
                <w:rFonts w:ascii="Times New Roman" w:hAnsi="Times New Roman" w:cs="Times New Roman"/>
                <w:sz w:val="28"/>
                <w:szCs w:val="28"/>
              </w:rPr>
              <w:t>е</w:t>
            </w:r>
            <w:r w:rsidR="00800B75" w:rsidRPr="00992FE6">
              <w:rPr>
                <w:rStyle w:val="a8"/>
                <w:rFonts w:ascii="Times New Roman" w:hAnsi="Times New Roman" w:cs="Times New Roman"/>
                <w:sz w:val="28"/>
                <w:szCs w:val="28"/>
              </w:rPr>
              <w:t xml:space="preserve"> наемных работников в организациях, у индивидуальных предпринимателей и физических лиц в регионе</w:t>
            </w:r>
            <w:r w:rsidRPr="00B064D7">
              <w:rPr>
                <w:rStyle w:val="a8"/>
                <w:rFonts w:ascii="Times New Roman" w:hAnsi="Times New Roman" w:cs="Times New Roman"/>
                <w:sz w:val="28"/>
                <w:szCs w:val="28"/>
              </w:rPr>
              <w:t>;</w:t>
            </w:r>
          </w:p>
          <w:p w:rsidR="00030477" w:rsidRPr="00B064D7" w:rsidRDefault="00030477" w:rsidP="00030477">
            <w:pPr>
              <w:numPr>
                <w:ilvl w:val="0"/>
                <w:numId w:val="4"/>
              </w:numPr>
              <w:shd w:val="clear" w:color="auto" w:fill="FFFFFF"/>
              <w:tabs>
                <w:tab w:val="left" w:pos="831"/>
              </w:tabs>
              <w:spacing w:line="240" w:lineRule="atLeast"/>
              <w:ind w:firstLine="360"/>
              <w:jc w:val="both"/>
              <w:rPr>
                <w:rFonts w:ascii="Times New Roman" w:hAnsi="Times New Roman" w:cs="Times New Roman"/>
                <w:sz w:val="28"/>
                <w:szCs w:val="28"/>
              </w:rPr>
            </w:pPr>
            <w:r w:rsidRPr="00B064D7">
              <w:rPr>
                <w:rStyle w:val="a8"/>
                <w:rFonts w:ascii="Times New Roman" w:hAnsi="Times New Roman" w:cs="Times New Roman"/>
                <w:sz w:val="28"/>
                <w:szCs w:val="28"/>
              </w:rPr>
              <w:t>средняя заработная плата педагогов дошкольных образовательных организаций составит не менее 100 % от средней заработной платы в сфере общего образования в регионе;</w:t>
            </w:r>
          </w:p>
          <w:p w:rsidR="00370583" w:rsidRPr="005879FD" w:rsidRDefault="00030477" w:rsidP="00800B75">
            <w:pPr>
              <w:pStyle w:val="11"/>
              <w:snapToGrid w:val="0"/>
              <w:spacing w:after="160" w:line="240" w:lineRule="auto"/>
              <w:rPr>
                <w:rStyle w:val="a8"/>
                <w:rFonts w:ascii="Times New Roman" w:hAnsi="Times New Roman" w:cs="Times New Roman"/>
                <w:sz w:val="28"/>
                <w:szCs w:val="28"/>
              </w:rPr>
            </w:pPr>
            <w:r w:rsidRPr="00B064D7">
              <w:rPr>
                <w:rStyle w:val="a8"/>
                <w:rFonts w:ascii="Times New Roman" w:hAnsi="Times New Roman" w:cs="Times New Roman"/>
                <w:sz w:val="28"/>
                <w:szCs w:val="28"/>
              </w:rPr>
              <w:t xml:space="preserve">-средняя заработная плата работников дополнительного </w:t>
            </w:r>
            <w:r w:rsidRPr="00B064D7">
              <w:rPr>
                <w:rStyle w:val="a8"/>
                <w:rFonts w:ascii="Times New Roman" w:hAnsi="Times New Roman" w:cs="Times New Roman"/>
                <w:sz w:val="28"/>
                <w:szCs w:val="28"/>
              </w:rPr>
              <w:lastRenderedPageBreak/>
              <w:t xml:space="preserve">образования детей к 2018 году составит не менее 100% от средней заработной платы </w:t>
            </w:r>
            <w:r w:rsidR="003A2676">
              <w:rPr>
                <w:rStyle w:val="a8"/>
                <w:rFonts w:ascii="Times New Roman" w:hAnsi="Times New Roman" w:cs="Times New Roman"/>
                <w:sz w:val="28"/>
                <w:szCs w:val="28"/>
              </w:rPr>
              <w:t xml:space="preserve"> учителей </w:t>
            </w:r>
            <w:r w:rsidRPr="00B064D7">
              <w:rPr>
                <w:rStyle w:val="a8"/>
                <w:rFonts w:ascii="Times New Roman" w:hAnsi="Times New Roman" w:cs="Times New Roman"/>
                <w:sz w:val="28"/>
                <w:szCs w:val="28"/>
              </w:rPr>
              <w:t>в регионе</w:t>
            </w:r>
            <w:r w:rsidR="00800B75">
              <w:rPr>
                <w:rStyle w:val="a8"/>
                <w:rFonts w:ascii="Times New Roman" w:hAnsi="Times New Roman" w:cs="Times New Roman"/>
                <w:sz w:val="28"/>
                <w:szCs w:val="28"/>
              </w:rPr>
              <w:t>.</w:t>
            </w:r>
          </w:p>
        </w:tc>
      </w:tr>
    </w:tbl>
    <w:p w:rsidR="00370583" w:rsidRPr="00B86B31" w:rsidRDefault="00370583" w:rsidP="00EA6AEA">
      <w:pPr>
        <w:ind w:firstLine="720"/>
        <w:rPr>
          <w:rStyle w:val="a8"/>
          <w:rFonts w:ascii="Times New Roman" w:hAnsi="Times New Roman" w:cs="Times New Roman"/>
          <w:sz w:val="28"/>
          <w:szCs w:val="28"/>
        </w:rPr>
      </w:pPr>
    </w:p>
    <w:p w:rsidR="00370583" w:rsidRDefault="00370583">
      <w:pPr>
        <w:rPr>
          <w:rFonts w:ascii="Times New Roman" w:hAnsi="Times New Roman" w:cs="Times New Roman"/>
          <w:color w:val="auto"/>
          <w:sz w:val="28"/>
          <w:szCs w:val="28"/>
        </w:rPr>
      </w:pPr>
    </w:p>
    <w:p w:rsidR="00370583" w:rsidRDefault="00370583">
      <w:pPr>
        <w:rPr>
          <w:rFonts w:ascii="Times New Roman" w:hAnsi="Times New Roman" w:cs="Times New Roman"/>
          <w:color w:val="auto"/>
          <w:sz w:val="28"/>
          <w:szCs w:val="28"/>
        </w:rPr>
      </w:pPr>
    </w:p>
    <w:p w:rsidR="00370583" w:rsidRPr="00364B8F" w:rsidRDefault="00235EC1" w:rsidP="00382F22">
      <w:pPr>
        <w:numPr>
          <w:ilvl w:val="0"/>
          <w:numId w:val="6"/>
        </w:numPr>
        <w:jc w:val="center"/>
        <w:rPr>
          <w:rStyle w:val="a8"/>
          <w:rFonts w:ascii="Times New Roman" w:hAnsi="Times New Roman" w:cs="Times New Roman"/>
          <w:b/>
          <w:bCs/>
          <w:sz w:val="28"/>
          <w:szCs w:val="28"/>
        </w:rPr>
      </w:pPr>
      <w:r>
        <w:rPr>
          <w:rStyle w:val="a8"/>
          <w:rFonts w:ascii="Times New Roman" w:hAnsi="Times New Roman" w:cs="Times New Roman"/>
          <w:b/>
          <w:bCs/>
          <w:sz w:val="28"/>
          <w:szCs w:val="28"/>
        </w:rPr>
        <w:t>Об</w:t>
      </w:r>
      <w:r w:rsidR="00370583" w:rsidRPr="00364B8F">
        <w:rPr>
          <w:rStyle w:val="a8"/>
          <w:rFonts w:ascii="Times New Roman" w:hAnsi="Times New Roman" w:cs="Times New Roman"/>
          <w:b/>
          <w:bCs/>
          <w:sz w:val="28"/>
          <w:szCs w:val="28"/>
        </w:rPr>
        <w:t>щая характеристика муниципальной системы образования:</w:t>
      </w:r>
    </w:p>
    <w:p w:rsidR="00370583" w:rsidRPr="00364B8F" w:rsidRDefault="00370583" w:rsidP="00382F22">
      <w:pPr>
        <w:ind w:left="360"/>
        <w:jc w:val="center"/>
        <w:rPr>
          <w:rStyle w:val="a8"/>
          <w:rFonts w:ascii="Times New Roman" w:hAnsi="Times New Roman" w:cs="Times New Roman"/>
          <w:b/>
          <w:bCs/>
          <w:sz w:val="28"/>
          <w:szCs w:val="28"/>
        </w:rPr>
      </w:pPr>
      <w:r w:rsidRPr="00364B8F">
        <w:rPr>
          <w:rStyle w:val="a8"/>
          <w:rFonts w:ascii="Times New Roman" w:hAnsi="Times New Roman" w:cs="Times New Roman"/>
          <w:b/>
          <w:bCs/>
          <w:sz w:val="28"/>
          <w:szCs w:val="28"/>
        </w:rPr>
        <w:t>текущее состояние, проблемы, прогноз развития.</w:t>
      </w:r>
    </w:p>
    <w:p w:rsidR="00A10211" w:rsidRDefault="00A10211" w:rsidP="00A10211">
      <w:pPr>
        <w:tabs>
          <w:tab w:val="left" w:pos="362"/>
        </w:tabs>
        <w:jc w:val="both"/>
        <w:rPr>
          <w:rFonts w:ascii="Times New Roman" w:hAnsi="Times New Roman" w:cs="Times New Roman"/>
          <w:sz w:val="28"/>
          <w:szCs w:val="28"/>
        </w:rPr>
      </w:pPr>
    </w:p>
    <w:p w:rsidR="00A10211" w:rsidRDefault="00A10211" w:rsidP="000A273C">
      <w:pPr>
        <w:tabs>
          <w:tab w:val="left" w:pos="362"/>
        </w:tabs>
        <w:ind w:firstLine="709"/>
        <w:jc w:val="both"/>
        <w:rPr>
          <w:rStyle w:val="a8"/>
          <w:rFonts w:ascii="Times New Roman" w:hAnsi="Times New Roman" w:cs="Times New Roman"/>
          <w:sz w:val="28"/>
          <w:szCs w:val="28"/>
        </w:rPr>
      </w:pPr>
      <w:r>
        <w:rPr>
          <w:rFonts w:ascii="Times New Roman" w:hAnsi="Times New Roman" w:cs="Times New Roman"/>
          <w:sz w:val="28"/>
          <w:szCs w:val="28"/>
        </w:rPr>
        <w:tab/>
      </w:r>
      <w:r w:rsidR="00370583" w:rsidRPr="00364B8F">
        <w:rPr>
          <w:rStyle w:val="a8"/>
          <w:rFonts w:ascii="Times New Roman" w:hAnsi="Times New Roman" w:cs="Times New Roman"/>
          <w:sz w:val="28"/>
          <w:szCs w:val="28"/>
        </w:rPr>
        <w:t>Муниципальная программа  «Развитие образования»   (далее - Программа) - система мероприятий</w:t>
      </w:r>
      <w:r w:rsidR="00B861B7" w:rsidRPr="00364B8F">
        <w:rPr>
          <w:rStyle w:val="a8"/>
          <w:rFonts w:ascii="Times New Roman" w:hAnsi="Times New Roman" w:cs="Times New Roman"/>
          <w:sz w:val="28"/>
          <w:szCs w:val="28"/>
        </w:rPr>
        <w:t xml:space="preserve"> </w:t>
      </w:r>
      <w:r w:rsidR="00370583" w:rsidRPr="00364B8F">
        <w:rPr>
          <w:rStyle w:val="a8"/>
          <w:rFonts w:ascii="Times New Roman" w:hAnsi="Times New Roman" w:cs="Times New Roman"/>
          <w:sz w:val="28"/>
          <w:szCs w:val="28"/>
        </w:rPr>
        <w:t xml:space="preserve"> (взаимоувязанных по задачам, срокам осуществления и ресурсам), и инструментов муниципальной политики, обеспечивающих в рамках реализации ключевых функций системы образования района, достижение приоритетов и целей  муниципальной  политики в сфере образования района.</w:t>
      </w:r>
    </w:p>
    <w:p w:rsidR="00370583" w:rsidRPr="00364B8F" w:rsidRDefault="00A10211" w:rsidP="000A273C">
      <w:pPr>
        <w:tabs>
          <w:tab w:val="left" w:pos="362"/>
        </w:tabs>
        <w:ind w:firstLine="709"/>
        <w:jc w:val="both"/>
        <w:rPr>
          <w:rFonts w:ascii="Times New Roman" w:hAnsi="Times New Roman" w:cs="Times New Roman"/>
          <w:sz w:val="28"/>
          <w:szCs w:val="28"/>
          <w:highlight w:val="yellow"/>
        </w:rPr>
      </w:pPr>
      <w:r>
        <w:rPr>
          <w:rStyle w:val="a8"/>
          <w:rFonts w:ascii="Times New Roman" w:hAnsi="Times New Roman" w:cs="Times New Roman"/>
          <w:sz w:val="28"/>
          <w:szCs w:val="28"/>
        </w:rPr>
        <w:tab/>
      </w:r>
      <w:r w:rsidR="00370583" w:rsidRPr="00364B8F">
        <w:rPr>
          <w:rStyle w:val="a8"/>
          <w:rFonts w:ascii="Times New Roman" w:hAnsi="Times New Roman" w:cs="Times New Roman"/>
          <w:sz w:val="28"/>
          <w:szCs w:val="28"/>
        </w:rPr>
        <w:t>Программа сформирована во взаимосвязи с Государственной программой Владимирской области  "Развитие образования" на 2014-2020 годы.</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a8"/>
          <w:rFonts w:ascii="Times New Roman" w:hAnsi="Times New Roman" w:cs="Times New Roman"/>
          <w:sz w:val="28"/>
          <w:szCs w:val="28"/>
        </w:rPr>
        <w:t>Программа является организационной основой муниципальной политики района в сфере образования.</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xml:space="preserve">В Собинском районе  </w:t>
      </w:r>
      <w:r w:rsidR="00552C41" w:rsidRPr="00364B8F">
        <w:rPr>
          <w:rStyle w:val="5"/>
          <w:rFonts w:ascii="Times New Roman" w:hAnsi="Times New Roman" w:cs="Times New Roman"/>
          <w:b w:val="0"/>
          <w:bCs w:val="0"/>
          <w:sz w:val="28"/>
          <w:szCs w:val="28"/>
        </w:rPr>
        <w:t>на  начало 2018</w:t>
      </w:r>
      <w:r w:rsidR="004B4C79" w:rsidRPr="00364B8F">
        <w:rPr>
          <w:rStyle w:val="5"/>
          <w:rFonts w:ascii="Times New Roman" w:hAnsi="Times New Roman" w:cs="Times New Roman"/>
          <w:b w:val="0"/>
          <w:bCs w:val="0"/>
          <w:sz w:val="28"/>
          <w:szCs w:val="28"/>
        </w:rPr>
        <w:t>/2019 учебного</w:t>
      </w:r>
      <w:r w:rsidR="00552C41" w:rsidRPr="00364B8F">
        <w:rPr>
          <w:rStyle w:val="5"/>
          <w:rFonts w:ascii="Times New Roman" w:hAnsi="Times New Roman" w:cs="Times New Roman"/>
          <w:b w:val="0"/>
          <w:bCs w:val="0"/>
          <w:sz w:val="28"/>
          <w:szCs w:val="28"/>
        </w:rPr>
        <w:t xml:space="preserve"> </w:t>
      </w:r>
      <w:r w:rsidRPr="00364B8F">
        <w:rPr>
          <w:rStyle w:val="5"/>
          <w:rFonts w:ascii="Times New Roman" w:hAnsi="Times New Roman" w:cs="Times New Roman"/>
          <w:b w:val="0"/>
          <w:bCs w:val="0"/>
          <w:sz w:val="28"/>
          <w:szCs w:val="28"/>
        </w:rPr>
        <w:t xml:space="preserve">  год</w:t>
      </w:r>
      <w:r w:rsidR="00552C41" w:rsidRPr="00364B8F">
        <w:rPr>
          <w:rStyle w:val="5"/>
          <w:rFonts w:ascii="Times New Roman" w:hAnsi="Times New Roman" w:cs="Times New Roman"/>
          <w:b w:val="0"/>
          <w:bCs w:val="0"/>
          <w:sz w:val="28"/>
          <w:szCs w:val="28"/>
        </w:rPr>
        <w:t>а</w:t>
      </w:r>
      <w:r w:rsidRPr="00364B8F">
        <w:rPr>
          <w:rStyle w:val="5"/>
          <w:rFonts w:ascii="Times New Roman" w:hAnsi="Times New Roman" w:cs="Times New Roman"/>
          <w:b w:val="0"/>
          <w:bCs w:val="0"/>
          <w:sz w:val="28"/>
          <w:szCs w:val="28"/>
        </w:rPr>
        <w:t xml:space="preserve"> действуют:</w:t>
      </w:r>
    </w:p>
    <w:p w:rsidR="00CC2143" w:rsidRDefault="00370583" w:rsidP="000A273C">
      <w:pPr>
        <w:ind w:firstLine="709"/>
        <w:jc w:val="both"/>
        <w:rPr>
          <w:rStyle w:val="5"/>
          <w:rFonts w:ascii="Times New Roman" w:hAnsi="Times New Roman" w:cs="Times New Roman"/>
          <w:b w:val="0"/>
          <w:bCs w:val="0"/>
          <w:sz w:val="28"/>
          <w:szCs w:val="28"/>
        </w:rPr>
      </w:pPr>
      <w:r w:rsidRPr="00364B8F">
        <w:rPr>
          <w:rStyle w:val="5"/>
          <w:rFonts w:ascii="Times New Roman" w:hAnsi="Times New Roman" w:cs="Times New Roman"/>
          <w:b w:val="0"/>
          <w:bCs w:val="0"/>
          <w:sz w:val="28"/>
          <w:szCs w:val="28"/>
        </w:rPr>
        <w:t xml:space="preserve">- </w:t>
      </w:r>
      <w:r w:rsidR="00552C41" w:rsidRPr="00364B8F">
        <w:rPr>
          <w:rStyle w:val="5"/>
          <w:rFonts w:ascii="Times New Roman" w:hAnsi="Times New Roman" w:cs="Times New Roman"/>
          <w:b w:val="0"/>
          <w:bCs w:val="0"/>
          <w:sz w:val="28"/>
          <w:szCs w:val="28"/>
        </w:rPr>
        <w:t>29</w:t>
      </w:r>
      <w:r w:rsidRPr="00364B8F">
        <w:rPr>
          <w:rStyle w:val="5"/>
          <w:rFonts w:ascii="Times New Roman" w:hAnsi="Times New Roman" w:cs="Times New Roman"/>
          <w:b w:val="0"/>
          <w:bCs w:val="0"/>
          <w:sz w:val="28"/>
          <w:szCs w:val="28"/>
        </w:rPr>
        <w:t xml:space="preserve"> </w:t>
      </w:r>
      <w:proofErr w:type="gramStart"/>
      <w:r w:rsidRPr="00364B8F">
        <w:rPr>
          <w:rStyle w:val="5"/>
          <w:rFonts w:ascii="Times New Roman" w:hAnsi="Times New Roman" w:cs="Times New Roman"/>
          <w:b w:val="0"/>
          <w:bCs w:val="0"/>
          <w:sz w:val="28"/>
          <w:szCs w:val="28"/>
        </w:rPr>
        <w:t>дошкольны</w:t>
      </w:r>
      <w:r w:rsidR="00552C41" w:rsidRPr="00364B8F">
        <w:rPr>
          <w:rStyle w:val="5"/>
          <w:rFonts w:ascii="Times New Roman" w:hAnsi="Times New Roman" w:cs="Times New Roman"/>
          <w:b w:val="0"/>
          <w:bCs w:val="0"/>
          <w:sz w:val="28"/>
          <w:szCs w:val="28"/>
        </w:rPr>
        <w:t>х</w:t>
      </w:r>
      <w:proofErr w:type="gramEnd"/>
      <w:r w:rsidRPr="00364B8F">
        <w:rPr>
          <w:rStyle w:val="5"/>
          <w:rFonts w:ascii="Times New Roman" w:hAnsi="Times New Roman" w:cs="Times New Roman"/>
          <w:b w:val="0"/>
          <w:bCs w:val="0"/>
          <w:sz w:val="28"/>
          <w:szCs w:val="28"/>
        </w:rPr>
        <w:t xml:space="preserve"> образовательны</w:t>
      </w:r>
      <w:r w:rsidR="00552C41" w:rsidRPr="00364B8F">
        <w:rPr>
          <w:rStyle w:val="5"/>
          <w:rFonts w:ascii="Times New Roman" w:hAnsi="Times New Roman" w:cs="Times New Roman"/>
          <w:b w:val="0"/>
          <w:bCs w:val="0"/>
          <w:sz w:val="28"/>
          <w:szCs w:val="28"/>
        </w:rPr>
        <w:t>х</w:t>
      </w:r>
      <w:r w:rsidRPr="00364B8F">
        <w:rPr>
          <w:rStyle w:val="5"/>
          <w:rFonts w:ascii="Times New Roman" w:hAnsi="Times New Roman" w:cs="Times New Roman"/>
          <w:b w:val="0"/>
          <w:bCs w:val="0"/>
          <w:sz w:val="28"/>
          <w:szCs w:val="28"/>
        </w:rPr>
        <w:t xml:space="preserve"> организации;</w:t>
      </w:r>
    </w:p>
    <w:p w:rsidR="00370583" w:rsidRPr="00364B8F" w:rsidRDefault="00CC2143" w:rsidP="000A273C">
      <w:pPr>
        <w:ind w:firstLine="709"/>
        <w:jc w:val="both"/>
        <w:rPr>
          <w:rFonts w:ascii="Times New Roman" w:hAnsi="Times New Roman" w:cs="Times New Roman"/>
          <w:sz w:val="28"/>
          <w:szCs w:val="28"/>
          <w:highlight w:val="yellow"/>
        </w:rPr>
      </w:pPr>
      <w:r>
        <w:rPr>
          <w:rStyle w:val="5"/>
          <w:rFonts w:ascii="Times New Roman" w:hAnsi="Times New Roman" w:cs="Times New Roman"/>
          <w:b w:val="0"/>
          <w:bCs w:val="0"/>
          <w:sz w:val="28"/>
          <w:szCs w:val="28"/>
        </w:rPr>
        <w:t xml:space="preserve">- </w:t>
      </w:r>
      <w:r w:rsidR="00370583" w:rsidRPr="00364B8F">
        <w:rPr>
          <w:rStyle w:val="5"/>
          <w:rFonts w:ascii="Times New Roman" w:hAnsi="Times New Roman" w:cs="Times New Roman"/>
          <w:b w:val="0"/>
          <w:bCs w:val="0"/>
          <w:sz w:val="28"/>
          <w:szCs w:val="28"/>
        </w:rPr>
        <w:t>18 общеобразовательных организаций, в том числе 3 – с дошкольными группами;</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xml:space="preserve">- </w:t>
      </w:r>
      <w:r w:rsidR="00552C41" w:rsidRPr="00364B8F">
        <w:rPr>
          <w:rStyle w:val="5"/>
          <w:rFonts w:ascii="Times New Roman" w:hAnsi="Times New Roman" w:cs="Times New Roman"/>
          <w:b w:val="0"/>
          <w:bCs w:val="0"/>
          <w:sz w:val="28"/>
          <w:szCs w:val="28"/>
        </w:rPr>
        <w:t>2</w:t>
      </w:r>
      <w:r w:rsidRPr="00364B8F">
        <w:rPr>
          <w:rStyle w:val="5"/>
          <w:rFonts w:ascii="Times New Roman" w:hAnsi="Times New Roman" w:cs="Times New Roman"/>
          <w:b w:val="0"/>
          <w:bCs w:val="0"/>
          <w:sz w:val="28"/>
          <w:szCs w:val="28"/>
        </w:rPr>
        <w:t xml:space="preserve"> организаци</w:t>
      </w:r>
      <w:r w:rsidR="00552C41" w:rsidRPr="00364B8F">
        <w:rPr>
          <w:rStyle w:val="5"/>
          <w:rFonts w:ascii="Times New Roman" w:hAnsi="Times New Roman" w:cs="Times New Roman"/>
          <w:b w:val="0"/>
          <w:bCs w:val="0"/>
          <w:sz w:val="28"/>
          <w:szCs w:val="28"/>
        </w:rPr>
        <w:t>и</w:t>
      </w:r>
      <w:r w:rsidRPr="00364B8F">
        <w:rPr>
          <w:rStyle w:val="5"/>
          <w:rFonts w:ascii="Times New Roman" w:hAnsi="Times New Roman" w:cs="Times New Roman"/>
          <w:b w:val="0"/>
          <w:bCs w:val="0"/>
          <w:sz w:val="28"/>
          <w:szCs w:val="28"/>
        </w:rPr>
        <w:t xml:space="preserve"> дополнительного образования детей сферы образования.</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Численность обучающихся и воспитанников составляет:</w:t>
      </w:r>
    </w:p>
    <w:p w:rsidR="00370583" w:rsidRPr="003141D0" w:rsidRDefault="00370583" w:rsidP="000A273C">
      <w:pPr>
        <w:ind w:firstLine="709"/>
        <w:jc w:val="both"/>
        <w:rPr>
          <w:rFonts w:ascii="Times New Roman" w:hAnsi="Times New Roman" w:cs="Times New Roman"/>
          <w:sz w:val="28"/>
          <w:szCs w:val="28"/>
        </w:rPr>
      </w:pPr>
      <w:r w:rsidRPr="003141D0">
        <w:rPr>
          <w:rStyle w:val="5"/>
          <w:rFonts w:ascii="Times New Roman" w:hAnsi="Times New Roman" w:cs="Times New Roman"/>
          <w:b w:val="0"/>
          <w:bCs w:val="0"/>
          <w:sz w:val="28"/>
          <w:szCs w:val="28"/>
        </w:rPr>
        <w:t xml:space="preserve">- в дошкольных организациях - </w:t>
      </w:r>
      <w:r w:rsidR="00CC2143" w:rsidRPr="003141D0">
        <w:rPr>
          <w:rStyle w:val="5"/>
          <w:rFonts w:ascii="Times New Roman" w:hAnsi="Times New Roman" w:cs="Times New Roman"/>
          <w:b w:val="0"/>
          <w:bCs w:val="0"/>
          <w:sz w:val="28"/>
          <w:szCs w:val="28"/>
        </w:rPr>
        <w:t>3160</w:t>
      </w:r>
      <w:r w:rsidRPr="003141D0">
        <w:rPr>
          <w:rStyle w:val="5"/>
          <w:rFonts w:ascii="Times New Roman" w:hAnsi="Times New Roman" w:cs="Times New Roman"/>
          <w:b w:val="0"/>
          <w:bCs w:val="0"/>
          <w:sz w:val="28"/>
          <w:szCs w:val="28"/>
        </w:rPr>
        <w:t xml:space="preserve"> человек;</w:t>
      </w:r>
    </w:p>
    <w:p w:rsidR="00370583" w:rsidRPr="003141D0" w:rsidRDefault="00370583" w:rsidP="000A273C">
      <w:pPr>
        <w:ind w:firstLine="709"/>
        <w:jc w:val="both"/>
        <w:rPr>
          <w:rFonts w:ascii="Times New Roman" w:hAnsi="Times New Roman" w:cs="Times New Roman"/>
          <w:sz w:val="28"/>
          <w:szCs w:val="28"/>
        </w:rPr>
      </w:pPr>
      <w:r w:rsidRPr="003141D0">
        <w:rPr>
          <w:rStyle w:val="5"/>
          <w:rFonts w:ascii="Times New Roman" w:hAnsi="Times New Roman" w:cs="Times New Roman"/>
          <w:b w:val="0"/>
          <w:bCs w:val="0"/>
          <w:sz w:val="28"/>
          <w:szCs w:val="28"/>
        </w:rPr>
        <w:t xml:space="preserve">- в муниципальных общеобразовательных организациях -  </w:t>
      </w:r>
      <w:r w:rsidR="003141D0" w:rsidRPr="003141D0">
        <w:rPr>
          <w:rStyle w:val="5"/>
          <w:rFonts w:ascii="Times New Roman" w:hAnsi="Times New Roman" w:cs="Times New Roman"/>
          <w:b w:val="0"/>
          <w:bCs w:val="0"/>
          <w:sz w:val="28"/>
          <w:szCs w:val="28"/>
        </w:rPr>
        <w:t>5818</w:t>
      </w:r>
      <w:r w:rsidRPr="003141D0">
        <w:rPr>
          <w:rStyle w:val="5"/>
          <w:rFonts w:ascii="Times New Roman" w:hAnsi="Times New Roman" w:cs="Times New Roman"/>
          <w:b w:val="0"/>
          <w:bCs w:val="0"/>
          <w:sz w:val="28"/>
          <w:szCs w:val="28"/>
        </w:rPr>
        <w:t xml:space="preserve"> человек, из них </w:t>
      </w:r>
      <w:r w:rsidR="003141D0" w:rsidRPr="003141D0">
        <w:rPr>
          <w:rStyle w:val="5"/>
          <w:rFonts w:ascii="Times New Roman" w:hAnsi="Times New Roman" w:cs="Times New Roman"/>
          <w:b w:val="0"/>
          <w:bCs w:val="0"/>
          <w:sz w:val="28"/>
          <w:szCs w:val="28"/>
        </w:rPr>
        <w:t>1</w:t>
      </w:r>
      <w:r w:rsidRPr="003141D0">
        <w:rPr>
          <w:rStyle w:val="5"/>
          <w:rFonts w:ascii="Times New Roman" w:hAnsi="Times New Roman" w:cs="Times New Roman"/>
          <w:b w:val="0"/>
          <w:bCs w:val="0"/>
          <w:sz w:val="28"/>
          <w:szCs w:val="28"/>
        </w:rPr>
        <w:t>2 человек обуча</w:t>
      </w:r>
      <w:r w:rsidR="003141D0" w:rsidRPr="003141D0">
        <w:rPr>
          <w:rStyle w:val="5"/>
          <w:rFonts w:ascii="Times New Roman" w:hAnsi="Times New Roman" w:cs="Times New Roman"/>
          <w:b w:val="0"/>
          <w:bCs w:val="0"/>
          <w:sz w:val="28"/>
          <w:szCs w:val="28"/>
        </w:rPr>
        <w:t>ю</w:t>
      </w:r>
      <w:r w:rsidRPr="003141D0">
        <w:rPr>
          <w:rStyle w:val="5"/>
          <w:rFonts w:ascii="Times New Roman" w:hAnsi="Times New Roman" w:cs="Times New Roman"/>
          <w:b w:val="0"/>
          <w:bCs w:val="0"/>
          <w:sz w:val="28"/>
          <w:szCs w:val="28"/>
        </w:rPr>
        <w:t>тся в заочной форме получения образования;</w:t>
      </w:r>
    </w:p>
    <w:p w:rsidR="00370583" w:rsidRPr="003141D0" w:rsidRDefault="00370583" w:rsidP="000A273C">
      <w:pPr>
        <w:ind w:firstLine="709"/>
        <w:jc w:val="both"/>
        <w:rPr>
          <w:rFonts w:ascii="Times New Roman" w:hAnsi="Times New Roman" w:cs="Times New Roman"/>
          <w:sz w:val="28"/>
          <w:szCs w:val="28"/>
        </w:rPr>
      </w:pPr>
      <w:r w:rsidRPr="003141D0">
        <w:rPr>
          <w:rStyle w:val="5"/>
          <w:rFonts w:ascii="Times New Roman" w:hAnsi="Times New Roman" w:cs="Times New Roman"/>
          <w:b w:val="0"/>
          <w:bCs w:val="0"/>
          <w:sz w:val="28"/>
          <w:szCs w:val="28"/>
        </w:rPr>
        <w:t xml:space="preserve">- в организациях дополнительного образования детей - </w:t>
      </w:r>
      <w:r w:rsidR="003141D0">
        <w:rPr>
          <w:rStyle w:val="5"/>
          <w:rFonts w:ascii="Times New Roman" w:hAnsi="Times New Roman" w:cs="Times New Roman"/>
          <w:b w:val="0"/>
          <w:bCs w:val="0"/>
          <w:sz w:val="28"/>
          <w:szCs w:val="28"/>
        </w:rPr>
        <w:t>1828</w:t>
      </w:r>
      <w:r w:rsidRPr="003141D0">
        <w:rPr>
          <w:rStyle w:val="5"/>
          <w:rFonts w:ascii="Times New Roman" w:hAnsi="Times New Roman" w:cs="Times New Roman"/>
          <w:b w:val="0"/>
          <w:bCs w:val="0"/>
          <w:sz w:val="28"/>
          <w:szCs w:val="28"/>
        </w:rPr>
        <w:t xml:space="preserve"> человек.</w:t>
      </w:r>
    </w:p>
    <w:p w:rsidR="00370583" w:rsidRPr="00364B8F" w:rsidRDefault="00370583" w:rsidP="000A273C">
      <w:pPr>
        <w:ind w:firstLine="709"/>
        <w:jc w:val="both"/>
        <w:rPr>
          <w:rFonts w:ascii="Times New Roman" w:hAnsi="Times New Roman" w:cs="Times New Roman"/>
          <w:sz w:val="28"/>
          <w:szCs w:val="28"/>
          <w:highlight w:val="yellow"/>
        </w:rPr>
      </w:pPr>
      <w:r w:rsidRPr="003141D0">
        <w:rPr>
          <w:rStyle w:val="5"/>
          <w:rFonts w:ascii="Times New Roman" w:hAnsi="Times New Roman" w:cs="Times New Roman"/>
          <w:b w:val="0"/>
          <w:bCs w:val="0"/>
          <w:sz w:val="28"/>
          <w:szCs w:val="28"/>
        </w:rPr>
        <w:t>Важнейшим приоритетом образовательной политики в системе</w:t>
      </w:r>
      <w:r w:rsidRPr="00364B8F">
        <w:rPr>
          <w:rStyle w:val="5"/>
          <w:rFonts w:ascii="Times New Roman" w:hAnsi="Times New Roman" w:cs="Times New Roman"/>
          <w:b w:val="0"/>
          <w:bCs w:val="0"/>
          <w:sz w:val="28"/>
          <w:szCs w:val="28"/>
        </w:rPr>
        <w:t xml:space="preserve"> образования Собинского района  остается реализация комплексных мер по обеспечению государственных гарантий доступности дошкольного образования.</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В районе с 2009 года реализовывались муниципальные программы по развитию сети дошкольных образовательных учреждений, предусматривающие полное удовлетворение потребности граждан в дошкольных образовательных услугах.</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В 2012 году в МБДОУ дополнительно создано 100  мест, в т. ч. за счет открытия новых групп – 70 мест.  В 2013 году пров</w:t>
      </w:r>
      <w:r w:rsidR="0018331D" w:rsidRPr="00364B8F">
        <w:rPr>
          <w:rStyle w:val="5"/>
          <w:rFonts w:ascii="Times New Roman" w:hAnsi="Times New Roman" w:cs="Times New Roman"/>
          <w:b w:val="0"/>
          <w:bCs w:val="0"/>
          <w:sz w:val="28"/>
          <w:szCs w:val="28"/>
        </w:rPr>
        <w:t>едена</w:t>
      </w:r>
      <w:r w:rsidRPr="00364B8F">
        <w:rPr>
          <w:rStyle w:val="5"/>
          <w:rFonts w:ascii="Times New Roman" w:hAnsi="Times New Roman" w:cs="Times New Roman"/>
          <w:b w:val="0"/>
          <w:bCs w:val="0"/>
          <w:sz w:val="28"/>
          <w:szCs w:val="28"/>
        </w:rPr>
        <w:t xml:space="preserve"> реконструкция МБДОУ №2 «Теремок» </w:t>
      </w:r>
      <w:proofErr w:type="gramStart"/>
      <w:r w:rsidRPr="00364B8F">
        <w:rPr>
          <w:rStyle w:val="5"/>
          <w:rFonts w:ascii="Times New Roman" w:hAnsi="Times New Roman" w:cs="Times New Roman"/>
          <w:b w:val="0"/>
          <w:bCs w:val="0"/>
          <w:sz w:val="28"/>
          <w:szCs w:val="28"/>
        </w:rPr>
        <w:t>г</w:t>
      </w:r>
      <w:proofErr w:type="gramEnd"/>
      <w:r w:rsidRPr="00364B8F">
        <w:rPr>
          <w:rStyle w:val="5"/>
          <w:rFonts w:ascii="Times New Roman" w:hAnsi="Times New Roman" w:cs="Times New Roman"/>
          <w:b w:val="0"/>
          <w:bCs w:val="0"/>
          <w:sz w:val="28"/>
          <w:szCs w:val="28"/>
        </w:rPr>
        <w:t xml:space="preserve">. </w:t>
      </w:r>
      <w:proofErr w:type="spellStart"/>
      <w:r w:rsidRPr="00364B8F">
        <w:rPr>
          <w:rStyle w:val="5"/>
          <w:rFonts w:ascii="Times New Roman" w:hAnsi="Times New Roman" w:cs="Times New Roman"/>
          <w:b w:val="0"/>
          <w:bCs w:val="0"/>
          <w:sz w:val="28"/>
          <w:szCs w:val="28"/>
        </w:rPr>
        <w:t>Собинки</w:t>
      </w:r>
      <w:proofErr w:type="spellEnd"/>
      <w:r w:rsidRPr="00364B8F">
        <w:rPr>
          <w:rStyle w:val="5"/>
          <w:rFonts w:ascii="Times New Roman" w:hAnsi="Times New Roman" w:cs="Times New Roman"/>
          <w:b w:val="0"/>
          <w:bCs w:val="0"/>
          <w:sz w:val="28"/>
          <w:szCs w:val="28"/>
        </w:rPr>
        <w:t xml:space="preserve"> на 75 мест</w:t>
      </w:r>
      <w:r w:rsidR="0018331D" w:rsidRPr="00364B8F">
        <w:rPr>
          <w:rStyle w:val="5"/>
          <w:rFonts w:ascii="Times New Roman" w:hAnsi="Times New Roman" w:cs="Times New Roman"/>
          <w:b w:val="0"/>
          <w:bCs w:val="0"/>
          <w:sz w:val="28"/>
          <w:szCs w:val="28"/>
        </w:rPr>
        <w:t>.</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Благодаря принятым мерам всем детям в возрасте от 3 до 7 лет предоставлены места в дошкольных образовательных учреждениях.</w:t>
      </w:r>
    </w:p>
    <w:p w:rsidR="00370583" w:rsidRPr="00473571" w:rsidRDefault="00370583" w:rsidP="000A273C">
      <w:pPr>
        <w:ind w:firstLine="709"/>
        <w:jc w:val="both"/>
        <w:rPr>
          <w:rFonts w:ascii="Times New Roman" w:hAnsi="Times New Roman" w:cs="Times New Roman"/>
          <w:sz w:val="28"/>
          <w:szCs w:val="28"/>
        </w:rPr>
      </w:pPr>
      <w:r w:rsidRPr="00473571">
        <w:rPr>
          <w:rStyle w:val="5"/>
          <w:rFonts w:ascii="Times New Roman" w:hAnsi="Times New Roman" w:cs="Times New Roman"/>
          <w:b w:val="0"/>
          <w:bCs w:val="0"/>
          <w:sz w:val="28"/>
          <w:szCs w:val="28"/>
        </w:rPr>
        <w:t>В целом удовлетворение потребности граждан в дошкольных образовательных услугах составляет 94,8% (обл. - 94%,  РФ-74,1%), охват детей в возрасте от</w:t>
      </w:r>
      <w:r w:rsidRPr="00473571">
        <w:rPr>
          <w:rStyle w:val="5"/>
          <w:rFonts w:ascii="Times New Roman" w:hAnsi="Times New Roman" w:cs="Times New Roman"/>
          <w:b w:val="0"/>
          <w:bCs w:val="0"/>
          <w:sz w:val="28"/>
          <w:szCs w:val="28"/>
        </w:rPr>
        <w:tab/>
        <w:t>1 года до 7 лет составляет 78% (обл. - 76%. РФ - 62,1%).</w:t>
      </w:r>
    </w:p>
    <w:p w:rsidR="00370583" w:rsidRPr="00364B8F" w:rsidRDefault="00394887"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xml:space="preserve">Благодаря </w:t>
      </w:r>
      <w:r w:rsidR="00370583" w:rsidRPr="00364B8F">
        <w:rPr>
          <w:rStyle w:val="5"/>
          <w:rFonts w:ascii="Times New Roman" w:hAnsi="Times New Roman" w:cs="Times New Roman"/>
          <w:b w:val="0"/>
          <w:bCs w:val="0"/>
          <w:sz w:val="28"/>
          <w:szCs w:val="28"/>
        </w:rPr>
        <w:t>позитивн</w:t>
      </w:r>
      <w:r w:rsidRPr="00364B8F">
        <w:rPr>
          <w:rStyle w:val="5"/>
          <w:rFonts w:ascii="Times New Roman" w:hAnsi="Times New Roman" w:cs="Times New Roman"/>
          <w:b w:val="0"/>
          <w:bCs w:val="0"/>
          <w:sz w:val="28"/>
          <w:szCs w:val="28"/>
        </w:rPr>
        <w:t>ой</w:t>
      </w:r>
      <w:r w:rsidR="00370583" w:rsidRPr="00364B8F">
        <w:rPr>
          <w:rStyle w:val="5"/>
          <w:rFonts w:ascii="Times New Roman" w:hAnsi="Times New Roman" w:cs="Times New Roman"/>
          <w:b w:val="0"/>
          <w:bCs w:val="0"/>
          <w:sz w:val="28"/>
          <w:szCs w:val="28"/>
        </w:rPr>
        <w:t xml:space="preserve"> динамик</w:t>
      </w:r>
      <w:r w:rsidRPr="00364B8F">
        <w:rPr>
          <w:rStyle w:val="5"/>
          <w:rFonts w:ascii="Times New Roman" w:hAnsi="Times New Roman" w:cs="Times New Roman"/>
          <w:b w:val="0"/>
          <w:bCs w:val="0"/>
          <w:sz w:val="28"/>
          <w:szCs w:val="28"/>
        </w:rPr>
        <w:t>е</w:t>
      </w:r>
      <w:r w:rsidR="00370583" w:rsidRPr="00364B8F">
        <w:rPr>
          <w:rStyle w:val="5"/>
          <w:rFonts w:ascii="Times New Roman" w:hAnsi="Times New Roman" w:cs="Times New Roman"/>
          <w:b w:val="0"/>
          <w:bCs w:val="0"/>
          <w:sz w:val="28"/>
          <w:szCs w:val="28"/>
        </w:rPr>
        <w:t xml:space="preserve"> развития системы дошкольного образования</w:t>
      </w:r>
      <w:r w:rsidRPr="00364B8F">
        <w:rPr>
          <w:rStyle w:val="5"/>
          <w:rFonts w:ascii="Times New Roman" w:hAnsi="Times New Roman" w:cs="Times New Roman"/>
          <w:b w:val="0"/>
          <w:bCs w:val="0"/>
          <w:sz w:val="28"/>
          <w:szCs w:val="28"/>
        </w:rPr>
        <w:t xml:space="preserve">   в районе полностью </w:t>
      </w:r>
      <w:r w:rsidR="00370583" w:rsidRPr="00364B8F">
        <w:rPr>
          <w:rStyle w:val="5"/>
          <w:rFonts w:ascii="Times New Roman" w:hAnsi="Times New Roman" w:cs="Times New Roman"/>
          <w:b w:val="0"/>
          <w:bCs w:val="0"/>
          <w:sz w:val="28"/>
          <w:szCs w:val="28"/>
        </w:rPr>
        <w:t xml:space="preserve"> ликвид</w:t>
      </w:r>
      <w:r w:rsidRPr="00364B8F">
        <w:rPr>
          <w:rStyle w:val="5"/>
          <w:rFonts w:ascii="Times New Roman" w:hAnsi="Times New Roman" w:cs="Times New Roman"/>
          <w:b w:val="0"/>
          <w:bCs w:val="0"/>
          <w:sz w:val="28"/>
          <w:szCs w:val="28"/>
        </w:rPr>
        <w:t xml:space="preserve">ирована </w:t>
      </w:r>
      <w:r w:rsidR="00370583" w:rsidRPr="00364B8F">
        <w:rPr>
          <w:rStyle w:val="5"/>
          <w:rFonts w:ascii="Times New Roman" w:hAnsi="Times New Roman" w:cs="Times New Roman"/>
          <w:b w:val="0"/>
          <w:bCs w:val="0"/>
          <w:sz w:val="28"/>
          <w:szCs w:val="28"/>
        </w:rPr>
        <w:t xml:space="preserve"> очередност</w:t>
      </w:r>
      <w:r w:rsidRPr="00364B8F">
        <w:rPr>
          <w:rStyle w:val="5"/>
          <w:rFonts w:ascii="Times New Roman" w:hAnsi="Times New Roman" w:cs="Times New Roman"/>
          <w:b w:val="0"/>
          <w:bCs w:val="0"/>
          <w:sz w:val="28"/>
          <w:szCs w:val="28"/>
        </w:rPr>
        <w:t>ь</w:t>
      </w:r>
      <w:r w:rsidR="00370583" w:rsidRPr="00364B8F">
        <w:rPr>
          <w:rStyle w:val="5"/>
          <w:rFonts w:ascii="Times New Roman" w:hAnsi="Times New Roman" w:cs="Times New Roman"/>
          <w:b w:val="0"/>
          <w:bCs w:val="0"/>
          <w:sz w:val="28"/>
          <w:szCs w:val="28"/>
        </w:rPr>
        <w:t xml:space="preserve"> на зачисление </w:t>
      </w:r>
      <w:r w:rsidR="00370583" w:rsidRPr="00364B8F">
        <w:rPr>
          <w:rStyle w:val="5"/>
          <w:rFonts w:ascii="Times New Roman" w:hAnsi="Times New Roman" w:cs="Times New Roman"/>
          <w:b w:val="0"/>
          <w:bCs w:val="0"/>
          <w:sz w:val="28"/>
          <w:szCs w:val="28"/>
        </w:rPr>
        <w:lastRenderedPageBreak/>
        <w:t>детей в возрасте от 1 года до 3-х лет в дошкольные образовательные организации.</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xml:space="preserve">В образовательных учреждениях, реализующих основную общеобразовательную программу дошкольного образования, работает </w:t>
      </w:r>
      <w:r w:rsidR="0015182D" w:rsidRPr="00364B8F">
        <w:rPr>
          <w:rStyle w:val="5"/>
          <w:rFonts w:ascii="Times New Roman" w:hAnsi="Times New Roman" w:cs="Times New Roman"/>
          <w:b w:val="0"/>
          <w:bCs w:val="0"/>
          <w:sz w:val="28"/>
          <w:szCs w:val="28"/>
        </w:rPr>
        <w:t>253</w:t>
      </w:r>
      <w:r w:rsidRPr="00364B8F">
        <w:rPr>
          <w:rStyle w:val="5"/>
          <w:rFonts w:ascii="Times New Roman" w:hAnsi="Times New Roman" w:cs="Times New Roman"/>
          <w:b w:val="0"/>
          <w:bCs w:val="0"/>
          <w:sz w:val="28"/>
          <w:szCs w:val="28"/>
        </w:rPr>
        <w:t xml:space="preserve"> чел. педагогических работников.  1</w:t>
      </w:r>
      <w:r w:rsidR="0015182D" w:rsidRPr="00364B8F">
        <w:rPr>
          <w:rStyle w:val="5"/>
          <w:rFonts w:ascii="Times New Roman" w:hAnsi="Times New Roman" w:cs="Times New Roman"/>
          <w:b w:val="0"/>
          <w:bCs w:val="0"/>
          <w:sz w:val="28"/>
          <w:szCs w:val="28"/>
        </w:rPr>
        <w:t>1</w:t>
      </w:r>
      <w:r w:rsidRPr="00364B8F">
        <w:rPr>
          <w:rStyle w:val="5"/>
          <w:rFonts w:ascii="Times New Roman" w:hAnsi="Times New Roman" w:cs="Times New Roman"/>
          <w:b w:val="0"/>
          <w:bCs w:val="0"/>
          <w:sz w:val="28"/>
          <w:szCs w:val="28"/>
        </w:rPr>
        <w:t>5 педагогических работников</w:t>
      </w:r>
      <w:r w:rsidR="004B35BA" w:rsidRPr="00364B8F">
        <w:rPr>
          <w:rStyle w:val="5"/>
          <w:rFonts w:ascii="Times New Roman" w:hAnsi="Times New Roman" w:cs="Times New Roman"/>
          <w:b w:val="0"/>
          <w:bCs w:val="0"/>
          <w:sz w:val="28"/>
          <w:szCs w:val="28"/>
        </w:rPr>
        <w:t xml:space="preserve"> </w:t>
      </w:r>
      <w:r w:rsidRPr="00364B8F">
        <w:rPr>
          <w:rStyle w:val="5"/>
          <w:rFonts w:ascii="Times New Roman" w:hAnsi="Times New Roman" w:cs="Times New Roman"/>
          <w:b w:val="0"/>
          <w:bCs w:val="0"/>
          <w:sz w:val="28"/>
          <w:szCs w:val="28"/>
        </w:rPr>
        <w:t xml:space="preserve"> ДОУ</w:t>
      </w:r>
      <w:r w:rsidR="004B35BA" w:rsidRPr="00364B8F">
        <w:rPr>
          <w:rStyle w:val="5"/>
          <w:rFonts w:ascii="Times New Roman" w:hAnsi="Times New Roman" w:cs="Times New Roman"/>
          <w:b w:val="0"/>
          <w:bCs w:val="0"/>
          <w:sz w:val="28"/>
          <w:szCs w:val="28"/>
        </w:rPr>
        <w:t xml:space="preserve"> (45,5%)</w:t>
      </w:r>
      <w:r w:rsidRPr="00364B8F">
        <w:rPr>
          <w:rStyle w:val="5"/>
          <w:rFonts w:ascii="Times New Roman" w:hAnsi="Times New Roman" w:cs="Times New Roman"/>
          <w:b w:val="0"/>
          <w:bCs w:val="0"/>
          <w:sz w:val="28"/>
          <w:szCs w:val="28"/>
        </w:rPr>
        <w:t xml:space="preserve"> имеет среднее </w:t>
      </w:r>
      <w:r w:rsidR="004B35BA" w:rsidRPr="00364B8F">
        <w:rPr>
          <w:rStyle w:val="5"/>
          <w:rFonts w:ascii="Times New Roman" w:hAnsi="Times New Roman" w:cs="Times New Roman"/>
          <w:b w:val="0"/>
          <w:bCs w:val="0"/>
          <w:sz w:val="28"/>
          <w:szCs w:val="28"/>
        </w:rPr>
        <w:t xml:space="preserve">педагогическое </w:t>
      </w:r>
      <w:r w:rsidRPr="00364B8F">
        <w:rPr>
          <w:rStyle w:val="5"/>
          <w:rFonts w:ascii="Times New Roman" w:hAnsi="Times New Roman" w:cs="Times New Roman"/>
          <w:b w:val="0"/>
          <w:bCs w:val="0"/>
          <w:sz w:val="28"/>
          <w:szCs w:val="28"/>
        </w:rPr>
        <w:t xml:space="preserve"> образование, </w:t>
      </w:r>
      <w:r w:rsidR="004B35BA" w:rsidRPr="00364B8F">
        <w:rPr>
          <w:rStyle w:val="5"/>
          <w:rFonts w:ascii="Times New Roman" w:hAnsi="Times New Roman" w:cs="Times New Roman"/>
          <w:b w:val="0"/>
          <w:bCs w:val="0"/>
          <w:sz w:val="28"/>
          <w:szCs w:val="28"/>
        </w:rPr>
        <w:t xml:space="preserve">136 педагогических работников </w:t>
      </w:r>
      <w:r w:rsidR="003201C9" w:rsidRPr="00364B8F">
        <w:rPr>
          <w:rStyle w:val="5"/>
          <w:rFonts w:ascii="Times New Roman" w:hAnsi="Times New Roman" w:cs="Times New Roman"/>
          <w:b w:val="0"/>
          <w:bCs w:val="0"/>
          <w:sz w:val="28"/>
          <w:szCs w:val="28"/>
        </w:rPr>
        <w:t>(53,8%)</w:t>
      </w:r>
      <w:r w:rsidR="004B35BA" w:rsidRPr="00364B8F">
        <w:rPr>
          <w:rStyle w:val="5"/>
          <w:rFonts w:ascii="Times New Roman" w:hAnsi="Times New Roman" w:cs="Times New Roman"/>
          <w:b w:val="0"/>
          <w:bCs w:val="0"/>
          <w:sz w:val="28"/>
          <w:szCs w:val="28"/>
        </w:rPr>
        <w:t>-</w:t>
      </w:r>
      <w:r w:rsidRPr="00364B8F">
        <w:rPr>
          <w:rStyle w:val="5"/>
          <w:rFonts w:ascii="Times New Roman" w:hAnsi="Times New Roman" w:cs="Times New Roman"/>
          <w:b w:val="0"/>
          <w:bCs w:val="0"/>
          <w:sz w:val="28"/>
          <w:szCs w:val="28"/>
        </w:rPr>
        <w:t xml:space="preserve">  высшее педагогическое образование, </w:t>
      </w:r>
      <w:r w:rsidR="003201C9" w:rsidRPr="00364B8F">
        <w:rPr>
          <w:rStyle w:val="5"/>
          <w:rFonts w:ascii="Times New Roman" w:hAnsi="Times New Roman" w:cs="Times New Roman"/>
          <w:b w:val="0"/>
          <w:bCs w:val="0"/>
          <w:sz w:val="28"/>
          <w:szCs w:val="28"/>
        </w:rPr>
        <w:t>2 работника  имеют общее среднее образование.</w:t>
      </w:r>
      <w:r w:rsidRPr="00364B8F">
        <w:rPr>
          <w:rStyle w:val="5"/>
          <w:rFonts w:ascii="Times New Roman" w:hAnsi="Times New Roman" w:cs="Times New Roman"/>
          <w:b w:val="0"/>
          <w:bCs w:val="0"/>
          <w:sz w:val="28"/>
          <w:szCs w:val="28"/>
        </w:rPr>
        <w:t xml:space="preserve"> </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Отмечается частая смена педагогических работников ДОУ.</w:t>
      </w:r>
    </w:p>
    <w:p w:rsidR="00370583" w:rsidRPr="00F94BD6" w:rsidRDefault="00370583" w:rsidP="000A273C">
      <w:pPr>
        <w:ind w:firstLine="709"/>
        <w:jc w:val="both"/>
        <w:rPr>
          <w:rFonts w:ascii="Times New Roman" w:hAnsi="Times New Roman" w:cs="Times New Roman"/>
          <w:sz w:val="28"/>
          <w:szCs w:val="28"/>
        </w:rPr>
      </w:pPr>
      <w:proofErr w:type="gramStart"/>
      <w:r w:rsidRPr="00F94BD6">
        <w:rPr>
          <w:rStyle w:val="5"/>
          <w:rFonts w:ascii="Times New Roman" w:hAnsi="Times New Roman" w:cs="Times New Roman"/>
          <w:b w:val="0"/>
          <w:bCs w:val="0"/>
          <w:sz w:val="28"/>
          <w:szCs w:val="28"/>
        </w:rPr>
        <w:t>В 201</w:t>
      </w:r>
      <w:r w:rsidR="00473571" w:rsidRPr="00F94BD6">
        <w:rPr>
          <w:rStyle w:val="5"/>
          <w:rFonts w:ascii="Times New Roman" w:hAnsi="Times New Roman" w:cs="Times New Roman"/>
          <w:b w:val="0"/>
          <w:bCs w:val="0"/>
          <w:sz w:val="28"/>
          <w:szCs w:val="28"/>
        </w:rPr>
        <w:t>8</w:t>
      </w:r>
      <w:r w:rsidRPr="00F94BD6">
        <w:rPr>
          <w:rStyle w:val="5"/>
          <w:rFonts w:ascii="Times New Roman" w:hAnsi="Times New Roman" w:cs="Times New Roman"/>
          <w:b w:val="0"/>
          <w:bCs w:val="0"/>
          <w:sz w:val="28"/>
          <w:szCs w:val="28"/>
        </w:rPr>
        <w:t>/201</w:t>
      </w:r>
      <w:r w:rsidR="00473571" w:rsidRPr="00F94BD6">
        <w:rPr>
          <w:rStyle w:val="5"/>
          <w:rFonts w:ascii="Times New Roman" w:hAnsi="Times New Roman" w:cs="Times New Roman"/>
          <w:b w:val="0"/>
          <w:bCs w:val="0"/>
          <w:sz w:val="28"/>
          <w:szCs w:val="28"/>
        </w:rPr>
        <w:t>9</w:t>
      </w:r>
      <w:r w:rsidRPr="00F94BD6">
        <w:rPr>
          <w:rStyle w:val="5"/>
          <w:rFonts w:ascii="Times New Roman" w:hAnsi="Times New Roman" w:cs="Times New Roman"/>
          <w:b w:val="0"/>
          <w:bCs w:val="0"/>
          <w:sz w:val="28"/>
          <w:szCs w:val="28"/>
        </w:rPr>
        <w:t xml:space="preserve"> учебном году в районе функционирует 18 дневных общеобразовательных учреждени</w:t>
      </w:r>
      <w:r w:rsidR="00473571" w:rsidRPr="00F94BD6">
        <w:rPr>
          <w:rStyle w:val="5"/>
          <w:rFonts w:ascii="Times New Roman" w:hAnsi="Times New Roman" w:cs="Times New Roman"/>
          <w:b w:val="0"/>
          <w:bCs w:val="0"/>
          <w:sz w:val="28"/>
          <w:szCs w:val="28"/>
        </w:rPr>
        <w:t>й</w:t>
      </w:r>
      <w:r w:rsidRPr="00F94BD6">
        <w:rPr>
          <w:rStyle w:val="5"/>
          <w:rFonts w:ascii="Times New Roman" w:hAnsi="Times New Roman" w:cs="Times New Roman"/>
          <w:b w:val="0"/>
          <w:bCs w:val="0"/>
          <w:sz w:val="28"/>
          <w:szCs w:val="28"/>
        </w:rPr>
        <w:t>, из них 66,7% расположены в сельской местности.</w:t>
      </w:r>
      <w:proofErr w:type="gramEnd"/>
      <w:r w:rsidRPr="00F94BD6">
        <w:rPr>
          <w:rStyle w:val="5"/>
          <w:rFonts w:ascii="Times New Roman" w:hAnsi="Times New Roman" w:cs="Times New Roman"/>
          <w:b w:val="0"/>
          <w:bCs w:val="0"/>
          <w:sz w:val="28"/>
          <w:szCs w:val="28"/>
        </w:rPr>
        <w:t xml:space="preserve"> В результате проводимой в районе политики по оптимизации бюджетной сети количество школ с 2008 года сократилось на 25% (2008 </w:t>
      </w:r>
      <w:r w:rsidRPr="00F94BD6">
        <w:rPr>
          <w:rFonts w:ascii="Times New Roman" w:hAnsi="Times New Roman" w:cs="Times New Roman"/>
          <w:sz w:val="28"/>
          <w:szCs w:val="28"/>
        </w:rPr>
        <w:t xml:space="preserve">г. -24 учреждения).  </w:t>
      </w:r>
    </w:p>
    <w:p w:rsidR="00370583" w:rsidRPr="00F94BD6" w:rsidRDefault="00370583" w:rsidP="000A273C">
      <w:pPr>
        <w:ind w:firstLine="709"/>
        <w:jc w:val="both"/>
        <w:rPr>
          <w:rFonts w:ascii="Times New Roman" w:hAnsi="Times New Roman" w:cs="Times New Roman"/>
          <w:sz w:val="28"/>
          <w:szCs w:val="28"/>
        </w:rPr>
      </w:pPr>
      <w:r w:rsidRPr="00F94BD6">
        <w:rPr>
          <w:rFonts w:ascii="Times New Roman" w:hAnsi="Times New Roman" w:cs="Times New Roman"/>
          <w:sz w:val="28"/>
          <w:szCs w:val="28"/>
        </w:rPr>
        <w:tab/>
        <w:t xml:space="preserve">Внедряется модель взаимодействия образовательных учреждений  с  базовой  школой,  как оптимальная форма организации образовательного </w:t>
      </w:r>
      <w:proofErr w:type="gramStart"/>
      <w:r w:rsidRPr="00F94BD6">
        <w:rPr>
          <w:rFonts w:ascii="Times New Roman" w:hAnsi="Times New Roman" w:cs="Times New Roman"/>
          <w:sz w:val="28"/>
          <w:szCs w:val="28"/>
        </w:rPr>
        <w:t>процесса</w:t>
      </w:r>
      <w:proofErr w:type="gramEnd"/>
      <w:r w:rsidRPr="00F94BD6">
        <w:rPr>
          <w:rFonts w:ascii="Times New Roman" w:hAnsi="Times New Roman" w:cs="Times New Roman"/>
          <w:sz w:val="28"/>
          <w:szCs w:val="28"/>
        </w:rPr>
        <w:t xml:space="preserve"> прежде всего в малочисленных школах. Д</w:t>
      </w:r>
      <w:r w:rsidRPr="00F94BD6">
        <w:rPr>
          <w:rFonts w:ascii="Times New Roman" w:hAnsi="Times New Roman" w:cs="Times New Roman"/>
          <w:sz w:val="28"/>
          <w:szCs w:val="28"/>
          <w:lang w:eastAsia="en-US"/>
        </w:rPr>
        <w:t>ля реализации образовательных запросов старшеклассников в условиях профильного обучения организовано сетевое взаимодействие образовательных учреждений.</w:t>
      </w:r>
    </w:p>
    <w:p w:rsidR="00010FBC" w:rsidRPr="00A33904" w:rsidRDefault="00010FBC" w:rsidP="00010FBC">
      <w:pPr>
        <w:pStyle w:val="a1"/>
        <w:spacing w:line="240" w:lineRule="auto"/>
        <w:ind w:right="-186" w:firstLine="708"/>
        <w:jc w:val="both"/>
        <w:rPr>
          <w:rStyle w:val="14pt"/>
          <w:color w:val="000000"/>
        </w:rPr>
      </w:pPr>
      <w:proofErr w:type="gramStart"/>
      <w:r w:rsidRPr="00A33904">
        <w:rPr>
          <w:rStyle w:val="14pt"/>
          <w:color w:val="000000"/>
        </w:rPr>
        <w:t>Количество обучающихся  в  школах района стало увеличиваться с 2010 года и в целом по сравнению с 2009/2010 учебным годом  возросло на 1</w:t>
      </w:r>
      <w:r>
        <w:rPr>
          <w:rStyle w:val="14pt"/>
          <w:color w:val="000000"/>
        </w:rPr>
        <w:t>7,4</w:t>
      </w:r>
      <w:r w:rsidRPr="00A33904">
        <w:rPr>
          <w:rStyle w:val="14pt"/>
          <w:color w:val="000000"/>
        </w:rPr>
        <w:t xml:space="preserve"> % (</w:t>
      </w:r>
      <w:r>
        <w:rPr>
          <w:rStyle w:val="14pt"/>
          <w:color w:val="000000"/>
        </w:rPr>
        <w:t xml:space="preserve">2018/2019 уч.г.-5825чел.,2017/2018 уч.г.-5780чел., 2016/2017 </w:t>
      </w:r>
      <w:proofErr w:type="spellStart"/>
      <w:r>
        <w:rPr>
          <w:rStyle w:val="14pt"/>
          <w:color w:val="000000"/>
        </w:rPr>
        <w:t>уч.г</w:t>
      </w:r>
      <w:proofErr w:type="spellEnd"/>
      <w:r>
        <w:rPr>
          <w:rStyle w:val="14pt"/>
          <w:color w:val="000000"/>
        </w:rPr>
        <w:t xml:space="preserve">.- 5702чел., 2015/2016 </w:t>
      </w:r>
      <w:proofErr w:type="spellStart"/>
      <w:r>
        <w:rPr>
          <w:rStyle w:val="14pt"/>
          <w:color w:val="000000"/>
        </w:rPr>
        <w:t>уч.г</w:t>
      </w:r>
      <w:proofErr w:type="spellEnd"/>
      <w:r>
        <w:rPr>
          <w:rStyle w:val="14pt"/>
          <w:color w:val="000000"/>
        </w:rPr>
        <w:t xml:space="preserve">.- 5524чел., </w:t>
      </w:r>
      <w:r w:rsidRPr="00A33904">
        <w:rPr>
          <w:rStyle w:val="14pt"/>
          <w:color w:val="000000"/>
        </w:rPr>
        <w:t>2014</w:t>
      </w:r>
      <w:r>
        <w:rPr>
          <w:rStyle w:val="14pt"/>
          <w:color w:val="000000"/>
        </w:rPr>
        <w:t>/</w:t>
      </w:r>
      <w:r w:rsidRPr="00A33904">
        <w:rPr>
          <w:rStyle w:val="14pt"/>
          <w:color w:val="000000"/>
        </w:rPr>
        <w:t xml:space="preserve">2015 </w:t>
      </w:r>
      <w:proofErr w:type="spellStart"/>
      <w:r w:rsidRPr="00A33904">
        <w:rPr>
          <w:rStyle w:val="14pt"/>
          <w:color w:val="000000"/>
        </w:rPr>
        <w:t>уч.г</w:t>
      </w:r>
      <w:proofErr w:type="spellEnd"/>
      <w:r w:rsidRPr="00A33904">
        <w:rPr>
          <w:rStyle w:val="14pt"/>
          <w:color w:val="000000"/>
        </w:rPr>
        <w:t>. – 5412 чел.,2013</w:t>
      </w:r>
      <w:r>
        <w:rPr>
          <w:rStyle w:val="14pt"/>
          <w:color w:val="000000"/>
        </w:rPr>
        <w:t>/20</w:t>
      </w:r>
      <w:r w:rsidRPr="00A33904">
        <w:rPr>
          <w:rStyle w:val="14pt"/>
          <w:color w:val="000000"/>
        </w:rPr>
        <w:t xml:space="preserve">14 </w:t>
      </w:r>
      <w:proofErr w:type="spellStart"/>
      <w:r w:rsidRPr="00A33904">
        <w:rPr>
          <w:rStyle w:val="14pt"/>
          <w:color w:val="000000"/>
        </w:rPr>
        <w:t>уч.г</w:t>
      </w:r>
      <w:proofErr w:type="spellEnd"/>
      <w:r w:rsidRPr="00A33904">
        <w:rPr>
          <w:rStyle w:val="14pt"/>
          <w:color w:val="000000"/>
        </w:rPr>
        <w:t>. – 5189 чел., 2012/</w:t>
      </w:r>
      <w:r>
        <w:rPr>
          <w:rStyle w:val="14pt"/>
          <w:color w:val="000000"/>
        </w:rPr>
        <w:t>20</w:t>
      </w:r>
      <w:r w:rsidRPr="00A33904">
        <w:rPr>
          <w:rStyle w:val="14pt"/>
          <w:color w:val="000000"/>
        </w:rPr>
        <w:t xml:space="preserve">13 </w:t>
      </w:r>
      <w:proofErr w:type="spellStart"/>
      <w:r w:rsidRPr="00A33904">
        <w:rPr>
          <w:rStyle w:val="14pt"/>
          <w:color w:val="000000"/>
        </w:rPr>
        <w:t>уч.г</w:t>
      </w:r>
      <w:proofErr w:type="spellEnd"/>
      <w:r w:rsidRPr="00A33904">
        <w:rPr>
          <w:rStyle w:val="14pt"/>
          <w:color w:val="000000"/>
        </w:rPr>
        <w:t>.- 5153</w:t>
      </w:r>
      <w:proofErr w:type="gramEnd"/>
      <w:r w:rsidRPr="00A33904">
        <w:rPr>
          <w:rStyle w:val="14pt"/>
          <w:color w:val="000000"/>
        </w:rPr>
        <w:t xml:space="preserve"> чел.; 2009/</w:t>
      </w:r>
      <w:r>
        <w:rPr>
          <w:rStyle w:val="14pt"/>
          <w:color w:val="000000"/>
        </w:rPr>
        <w:t>20</w:t>
      </w:r>
      <w:r w:rsidRPr="00A33904">
        <w:rPr>
          <w:rStyle w:val="14pt"/>
          <w:color w:val="000000"/>
        </w:rPr>
        <w:t xml:space="preserve">10 </w:t>
      </w:r>
      <w:proofErr w:type="spellStart"/>
      <w:r w:rsidRPr="00A33904">
        <w:rPr>
          <w:rStyle w:val="14pt"/>
          <w:color w:val="000000"/>
        </w:rPr>
        <w:t>уч.г</w:t>
      </w:r>
      <w:proofErr w:type="spellEnd"/>
      <w:r w:rsidRPr="00A33904">
        <w:rPr>
          <w:rStyle w:val="14pt"/>
          <w:color w:val="000000"/>
        </w:rPr>
        <w:t xml:space="preserve">. - 4960 чел.)  Численность учащихся сельских </w:t>
      </w:r>
      <w:r w:rsidRPr="00A33904">
        <w:rPr>
          <w:rStyle w:val="14pt4"/>
          <w:color w:val="000000"/>
        </w:rPr>
        <w:t>шк</w:t>
      </w:r>
      <w:r w:rsidRPr="00A33904">
        <w:rPr>
          <w:rStyle w:val="14pt"/>
          <w:color w:val="000000"/>
        </w:rPr>
        <w:t>ол остается стабильной  и составляет 11</w:t>
      </w:r>
      <w:r>
        <w:rPr>
          <w:rStyle w:val="14pt"/>
          <w:color w:val="000000"/>
        </w:rPr>
        <w:t>19</w:t>
      </w:r>
      <w:r w:rsidRPr="00A33904">
        <w:rPr>
          <w:rStyle w:val="14pt"/>
          <w:color w:val="000000"/>
        </w:rPr>
        <w:t xml:space="preserve"> человек. </w:t>
      </w:r>
      <w:proofErr w:type="gramStart"/>
      <w:r w:rsidRPr="00A33904">
        <w:rPr>
          <w:rStyle w:val="14pt"/>
          <w:color w:val="000000"/>
        </w:rPr>
        <w:t xml:space="preserve">По сравнению с 2009/2010 учебным годом  численность обучающихся сельских школ  </w:t>
      </w:r>
      <w:proofErr w:type="spellStart"/>
      <w:r>
        <w:rPr>
          <w:rStyle w:val="14pt"/>
          <w:color w:val="000000"/>
        </w:rPr>
        <w:t>сократиласть</w:t>
      </w:r>
      <w:proofErr w:type="spellEnd"/>
      <w:r>
        <w:rPr>
          <w:rStyle w:val="14pt"/>
          <w:color w:val="000000"/>
        </w:rPr>
        <w:t xml:space="preserve"> </w:t>
      </w:r>
      <w:r w:rsidRPr="00A33904">
        <w:rPr>
          <w:rStyle w:val="14pt"/>
          <w:color w:val="000000"/>
        </w:rPr>
        <w:t xml:space="preserve"> на </w:t>
      </w:r>
      <w:r>
        <w:rPr>
          <w:rStyle w:val="14pt"/>
          <w:color w:val="000000"/>
        </w:rPr>
        <w:t>3,2</w:t>
      </w:r>
      <w:r w:rsidRPr="00A33904">
        <w:rPr>
          <w:rStyle w:val="14pt"/>
          <w:color w:val="000000"/>
        </w:rPr>
        <w:t>% (</w:t>
      </w:r>
      <w:r>
        <w:rPr>
          <w:rStyle w:val="14pt"/>
          <w:color w:val="000000"/>
        </w:rPr>
        <w:t xml:space="preserve">2018/2019 </w:t>
      </w:r>
      <w:proofErr w:type="spellStart"/>
      <w:r>
        <w:rPr>
          <w:rStyle w:val="14pt"/>
          <w:color w:val="000000"/>
        </w:rPr>
        <w:t>уч.г</w:t>
      </w:r>
      <w:proofErr w:type="spellEnd"/>
      <w:r>
        <w:rPr>
          <w:rStyle w:val="14pt"/>
          <w:color w:val="000000"/>
        </w:rPr>
        <w:t xml:space="preserve">.- 1119 чел., 2017/2018 уч.г.-1159чел., 2016/2017 </w:t>
      </w:r>
      <w:proofErr w:type="spellStart"/>
      <w:r>
        <w:rPr>
          <w:rStyle w:val="14pt"/>
          <w:color w:val="000000"/>
        </w:rPr>
        <w:t>уч.г</w:t>
      </w:r>
      <w:proofErr w:type="spellEnd"/>
      <w:r>
        <w:rPr>
          <w:rStyle w:val="14pt"/>
          <w:color w:val="000000"/>
        </w:rPr>
        <w:t xml:space="preserve">.- 1155чел., 2015/2016 </w:t>
      </w:r>
      <w:proofErr w:type="spellStart"/>
      <w:r>
        <w:rPr>
          <w:rStyle w:val="14pt"/>
          <w:color w:val="000000"/>
        </w:rPr>
        <w:t>уч.г</w:t>
      </w:r>
      <w:proofErr w:type="spellEnd"/>
      <w:r>
        <w:rPr>
          <w:rStyle w:val="14pt"/>
          <w:color w:val="000000"/>
        </w:rPr>
        <w:t>.- 1138чел</w:t>
      </w:r>
      <w:r w:rsidRPr="00A33904">
        <w:rPr>
          <w:rStyle w:val="14pt"/>
          <w:color w:val="000000"/>
        </w:rPr>
        <w:t xml:space="preserve"> </w:t>
      </w:r>
      <w:r>
        <w:rPr>
          <w:rStyle w:val="14pt"/>
          <w:color w:val="000000"/>
        </w:rPr>
        <w:t xml:space="preserve">, </w:t>
      </w:r>
      <w:r w:rsidRPr="00A33904">
        <w:rPr>
          <w:rStyle w:val="14pt"/>
          <w:color w:val="000000"/>
        </w:rPr>
        <w:t>2014</w:t>
      </w:r>
      <w:r>
        <w:rPr>
          <w:rStyle w:val="14pt"/>
          <w:color w:val="000000"/>
        </w:rPr>
        <w:t>/</w:t>
      </w:r>
      <w:r w:rsidRPr="00A33904">
        <w:rPr>
          <w:rStyle w:val="14pt"/>
          <w:color w:val="000000"/>
        </w:rPr>
        <w:t xml:space="preserve">2015 </w:t>
      </w:r>
      <w:proofErr w:type="spellStart"/>
      <w:r w:rsidRPr="00A33904">
        <w:rPr>
          <w:rStyle w:val="14pt"/>
          <w:color w:val="000000"/>
        </w:rPr>
        <w:t>уч.г</w:t>
      </w:r>
      <w:proofErr w:type="spellEnd"/>
      <w:r w:rsidRPr="00A33904">
        <w:rPr>
          <w:rStyle w:val="14pt"/>
          <w:color w:val="000000"/>
        </w:rPr>
        <w:t>. – 1144 чел.,2013</w:t>
      </w:r>
      <w:r>
        <w:rPr>
          <w:rStyle w:val="14pt"/>
          <w:color w:val="000000"/>
        </w:rPr>
        <w:t>/20</w:t>
      </w:r>
      <w:r w:rsidRPr="00A33904">
        <w:rPr>
          <w:rStyle w:val="14pt"/>
          <w:color w:val="000000"/>
        </w:rPr>
        <w:t xml:space="preserve">14 </w:t>
      </w:r>
      <w:proofErr w:type="spellStart"/>
      <w:r w:rsidRPr="00A33904">
        <w:rPr>
          <w:rStyle w:val="14pt"/>
          <w:color w:val="000000"/>
        </w:rPr>
        <w:t>уч.г</w:t>
      </w:r>
      <w:proofErr w:type="spellEnd"/>
      <w:r w:rsidRPr="00A33904">
        <w:rPr>
          <w:rStyle w:val="14pt"/>
          <w:color w:val="000000"/>
        </w:rPr>
        <w:t>. –1159 чел., 2012/</w:t>
      </w:r>
      <w:r>
        <w:rPr>
          <w:rStyle w:val="14pt"/>
          <w:color w:val="000000"/>
        </w:rPr>
        <w:t>20</w:t>
      </w:r>
      <w:r w:rsidRPr="00A33904">
        <w:rPr>
          <w:rStyle w:val="14pt"/>
          <w:color w:val="000000"/>
        </w:rPr>
        <w:t>13 уч.г.-1147 чел.; 2009/</w:t>
      </w:r>
      <w:r>
        <w:rPr>
          <w:rStyle w:val="14pt"/>
          <w:color w:val="000000"/>
        </w:rPr>
        <w:t>20</w:t>
      </w:r>
      <w:r w:rsidRPr="00A33904">
        <w:rPr>
          <w:rStyle w:val="14pt"/>
          <w:color w:val="000000"/>
        </w:rPr>
        <w:t xml:space="preserve">10 </w:t>
      </w:r>
      <w:proofErr w:type="spellStart"/>
      <w:r w:rsidRPr="00A33904">
        <w:rPr>
          <w:rStyle w:val="14pt"/>
          <w:color w:val="000000"/>
        </w:rPr>
        <w:t>уч.г</w:t>
      </w:r>
      <w:proofErr w:type="spellEnd"/>
      <w:r w:rsidRPr="00A33904">
        <w:rPr>
          <w:rStyle w:val="14pt"/>
          <w:color w:val="000000"/>
        </w:rPr>
        <w:t>. - 1156 чел.).</w:t>
      </w:r>
      <w:proofErr w:type="gramEnd"/>
    </w:p>
    <w:p w:rsidR="00370583" w:rsidRPr="00010FBC" w:rsidRDefault="00370583" w:rsidP="000A273C">
      <w:pPr>
        <w:ind w:firstLine="709"/>
        <w:jc w:val="both"/>
        <w:rPr>
          <w:rFonts w:ascii="Times New Roman" w:hAnsi="Times New Roman" w:cs="Times New Roman"/>
          <w:sz w:val="28"/>
          <w:szCs w:val="28"/>
        </w:rPr>
      </w:pPr>
      <w:r w:rsidRPr="00010FBC">
        <w:rPr>
          <w:rFonts w:ascii="Times New Roman" w:hAnsi="Times New Roman" w:cs="Times New Roman"/>
          <w:sz w:val="28"/>
          <w:szCs w:val="28"/>
        </w:rPr>
        <w:t>Для обеспечения доступности образовательных услуг, расширения информированности школьников села обеспечивается подвоз школьников 1</w:t>
      </w:r>
      <w:r w:rsidR="00010FBC" w:rsidRPr="00010FBC">
        <w:rPr>
          <w:rFonts w:ascii="Times New Roman" w:hAnsi="Times New Roman" w:cs="Times New Roman"/>
          <w:sz w:val="28"/>
          <w:szCs w:val="28"/>
        </w:rPr>
        <w:t>0</w:t>
      </w:r>
      <w:r w:rsidRPr="00010FBC">
        <w:rPr>
          <w:rFonts w:ascii="Times New Roman" w:hAnsi="Times New Roman" w:cs="Times New Roman"/>
          <w:sz w:val="28"/>
          <w:szCs w:val="28"/>
        </w:rPr>
        <w:t xml:space="preserve"> школьными автобусами.</w:t>
      </w:r>
    </w:p>
    <w:p w:rsidR="00E54377" w:rsidRPr="00E54377" w:rsidRDefault="00E54377" w:rsidP="00E54377">
      <w:pPr>
        <w:pStyle w:val="a1"/>
        <w:spacing w:line="240" w:lineRule="auto"/>
        <w:ind w:right="-186" w:firstLine="708"/>
        <w:jc w:val="both"/>
        <w:rPr>
          <w:rFonts w:ascii="Times New Roman" w:hAnsi="Times New Roman" w:cs="Times New Roman"/>
          <w:sz w:val="28"/>
          <w:szCs w:val="28"/>
        </w:rPr>
      </w:pPr>
      <w:r w:rsidRPr="00E54377">
        <w:rPr>
          <w:rFonts w:ascii="Times New Roman" w:hAnsi="Times New Roman" w:cs="Times New Roman"/>
          <w:sz w:val="28"/>
          <w:szCs w:val="28"/>
        </w:rPr>
        <w:t>В районе  688 обучающихся (11,8%)   двух городских школ (МБОУ СОШ №2 г</w:t>
      </w:r>
      <w:proofErr w:type="gramStart"/>
      <w:r w:rsidRPr="00E54377">
        <w:rPr>
          <w:rFonts w:ascii="Times New Roman" w:hAnsi="Times New Roman" w:cs="Times New Roman"/>
          <w:sz w:val="28"/>
          <w:szCs w:val="28"/>
        </w:rPr>
        <w:t>.Л</w:t>
      </w:r>
      <w:proofErr w:type="gramEnd"/>
      <w:r w:rsidRPr="00E54377">
        <w:rPr>
          <w:rFonts w:ascii="Times New Roman" w:hAnsi="Times New Roman" w:cs="Times New Roman"/>
          <w:sz w:val="28"/>
          <w:szCs w:val="28"/>
        </w:rPr>
        <w:t xml:space="preserve">акинска и МБОУ СОШ №4 </w:t>
      </w:r>
      <w:proofErr w:type="spellStart"/>
      <w:r w:rsidRPr="00E54377">
        <w:rPr>
          <w:rFonts w:ascii="Times New Roman" w:hAnsi="Times New Roman" w:cs="Times New Roman"/>
          <w:sz w:val="28"/>
          <w:szCs w:val="28"/>
        </w:rPr>
        <w:t>г.Собинка</w:t>
      </w:r>
      <w:proofErr w:type="spellEnd"/>
      <w:r w:rsidRPr="00E54377">
        <w:rPr>
          <w:rFonts w:ascii="Times New Roman" w:hAnsi="Times New Roman" w:cs="Times New Roman"/>
          <w:sz w:val="28"/>
          <w:szCs w:val="28"/>
        </w:rPr>
        <w:t>)  занимаются во вторую смену, из них учащихся 1-4 классов 232 и 101 человек соответственно.</w:t>
      </w:r>
    </w:p>
    <w:p w:rsidR="00E54377" w:rsidRPr="00E54377" w:rsidRDefault="00E54377" w:rsidP="00E54377">
      <w:pPr>
        <w:pStyle w:val="ConsPlusNormal"/>
        <w:ind w:firstLine="540"/>
        <w:jc w:val="both"/>
        <w:rPr>
          <w:rFonts w:ascii="Times New Roman" w:hAnsi="Times New Roman" w:cs="Times New Roman"/>
          <w:sz w:val="28"/>
          <w:szCs w:val="28"/>
        </w:rPr>
      </w:pPr>
      <w:r w:rsidRPr="00E54377">
        <w:rPr>
          <w:rFonts w:ascii="Times New Roman" w:hAnsi="Times New Roman" w:cs="Times New Roman"/>
          <w:sz w:val="28"/>
          <w:szCs w:val="28"/>
        </w:rPr>
        <w:t>Образовательный процесс для обучающихся 10 - 11 (12) классов очной формы обучения организован в первую смену.</w:t>
      </w:r>
    </w:p>
    <w:p w:rsidR="00370583" w:rsidRPr="00E54377" w:rsidRDefault="00370583" w:rsidP="000A273C">
      <w:pPr>
        <w:pStyle w:val="a1"/>
        <w:shd w:val="clear" w:color="auto" w:fill="auto"/>
        <w:ind w:firstLine="709"/>
        <w:jc w:val="both"/>
        <w:rPr>
          <w:rFonts w:ascii="Times New Roman" w:hAnsi="Times New Roman" w:cs="Times New Roman"/>
          <w:sz w:val="28"/>
          <w:szCs w:val="28"/>
        </w:rPr>
      </w:pPr>
      <w:r w:rsidRPr="00E54377">
        <w:rPr>
          <w:rFonts w:ascii="Times New Roman" w:hAnsi="Times New Roman" w:cs="Times New Roman"/>
          <w:sz w:val="28"/>
          <w:szCs w:val="28"/>
        </w:rPr>
        <w:t xml:space="preserve">Одним из направлений модернизации общего образования является оценка его качества. Факторами, сдерживающими развитие муниципальной системы оценки качества образования, являются низкие оценки академической успеваемости </w:t>
      </w:r>
      <w:proofErr w:type="gramStart"/>
      <w:r w:rsidRPr="00E54377">
        <w:rPr>
          <w:rFonts w:ascii="Times New Roman" w:hAnsi="Times New Roman" w:cs="Times New Roman"/>
          <w:sz w:val="28"/>
          <w:szCs w:val="28"/>
        </w:rPr>
        <w:t>обучающихся</w:t>
      </w:r>
      <w:proofErr w:type="gramEnd"/>
      <w:r w:rsidRPr="00E54377">
        <w:rPr>
          <w:rFonts w:ascii="Times New Roman" w:hAnsi="Times New Roman" w:cs="Times New Roman"/>
          <w:sz w:val="28"/>
          <w:szCs w:val="28"/>
        </w:rPr>
        <w:t>. Выделяется ряд общеобразовательных учреждений (как городских, так и сельских), выпускники которых показывают низкие результаты обучения  на государственной итоговой аттестации по программам основного и среднего общего образования.</w:t>
      </w:r>
    </w:p>
    <w:p w:rsidR="00370583" w:rsidRPr="00E54377" w:rsidRDefault="00370583" w:rsidP="000A273C">
      <w:pPr>
        <w:pStyle w:val="ConsPlusNormal"/>
        <w:ind w:firstLine="709"/>
        <w:jc w:val="both"/>
        <w:rPr>
          <w:rFonts w:ascii="Times New Roman" w:hAnsi="Times New Roman" w:cs="Times New Roman"/>
          <w:sz w:val="28"/>
          <w:szCs w:val="28"/>
        </w:rPr>
      </w:pPr>
      <w:r w:rsidRPr="00E54377">
        <w:rPr>
          <w:rFonts w:ascii="Times New Roman" w:hAnsi="Times New Roman" w:cs="Times New Roman"/>
          <w:sz w:val="28"/>
          <w:szCs w:val="28"/>
        </w:rPr>
        <w:t xml:space="preserve">Инновационная активность образовательных учреждений, направленная на достижение более высокого уровня качества образования учащихся, наличие </w:t>
      </w:r>
      <w:r w:rsidRPr="00E54377">
        <w:rPr>
          <w:rFonts w:ascii="Times New Roman" w:hAnsi="Times New Roman" w:cs="Times New Roman"/>
          <w:sz w:val="28"/>
          <w:szCs w:val="28"/>
        </w:rPr>
        <w:lastRenderedPageBreak/>
        <w:t xml:space="preserve">победителей и лауреатов конкурсов в рамках приоритетного национального проекта "Образование" показывает потенциал руководящих и педагогических работников школ, их способность к решению задач модернизации образования. </w:t>
      </w:r>
    </w:p>
    <w:p w:rsidR="00882692" w:rsidRDefault="00370583" w:rsidP="00882692">
      <w:pPr>
        <w:ind w:firstLine="709"/>
        <w:jc w:val="both"/>
        <w:rPr>
          <w:rStyle w:val="5"/>
          <w:rFonts w:ascii="Times New Roman" w:hAnsi="Times New Roman" w:cs="Times New Roman"/>
          <w:b w:val="0"/>
          <w:bCs w:val="0"/>
          <w:sz w:val="28"/>
          <w:szCs w:val="28"/>
        </w:rPr>
      </w:pPr>
      <w:r w:rsidRPr="00E54377">
        <w:rPr>
          <w:rStyle w:val="5"/>
          <w:rFonts w:ascii="Times New Roman" w:hAnsi="Times New Roman" w:cs="Times New Roman"/>
          <w:b w:val="0"/>
          <w:bCs w:val="0"/>
          <w:sz w:val="28"/>
          <w:szCs w:val="28"/>
        </w:rPr>
        <w:t>На текущий момент в сфере дошкольного, общего образования и</w:t>
      </w:r>
      <w:r w:rsidRPr="00364B8F">
        <w:rPr>
          <w:rStyle w:val="5"/>
          <w:rFonts w:ascii="Times New Roman" w:hAnsi="Times New Roman" w:cs="Times New Roman"/>
          <w:b w:val="0"/>
          <w:bCs w:val="0"/>
          <w:sz w:val="28"/>
          <w:szCs w:val="28"/>
        </w:rPr>
        <w:t xml:space="preserve"> дополнительного образования детей сохраняются следующие острые проблемы, требующие решения:</w:t>
      </w:r>
    </w:p>
    <w:p w:rsidR="00070130" w:rsidRPr="00AD4606" w:rsidRDefault="00370583" w:rsidP="00AE2748">
      <w:pPr>
        <w:pStyle w:val="afe"/>
        <w:numPr>
          <w:ilvl w:val="0"/>
          <w:numId w:val="11"/>
        </w:numPr>
        <w:tabs>
          <w:tab w:val="left" w:pos="1076"/>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недостаточный объем предложения услуг для детей по сопровождению раннего развития детей от 0 до 3 лет;</w:t>
      </w:r>
    </w:p>
    <w:p w:rsidR="00070130" w:rsidRPr="00AD4606" w:rsidRDefault="00370583" w:rsidP="00AE2748">
      <w:pPr>
        <w:pStyle w:val="afe"/>
        <w:numPr>
          <w:ilvl w:val="0"/>
          <w:numId w:val="11"/>
        </w:numPr>
        <w:tabs>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несоответствие темпов обновления учебно-материальной базы и   перечня  услуг организаций дополнительного образования детей изменяющимся  потребностям  населения;</w:t>
      </w:r>
    </w:p>
    <w:p w:rsidR="00070130" w:rsidRPr="00AD4606" w:rsidRDefault="00370583" w:rsidP="00AE2748">
      <w:pPr>
        <w:pStyle w:val="afe"/>
        <w:numPr>
          <w:ilvl w:val="0"/>
          <w:numId w:val="11"/>
        </w:numPr>
        <w:tabs>
          <w:tab w:val="left" w:pos="1028"/>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 xml:space="preserve">разрывы в качестве образовательных результатов между общеобразовательными организациями, имеющими недостаточное  материально-техническое оснащение и оборудование, кадровый потенциал,  работающими в разных </w:t>
      </w:r>
      <w:proofErr w:type="spellStart"/>
      <w:r w:rsidRPr="00AD4606">
        <w:rPr>
          <w:rStyle w:val="5"/>
          <w:rFonts w:ascii="Times New Roman" w:hAnsi="Times New Roman" w:cs="Times New Roman"/>
          <w:b w:val="0"/>
          <w:bCs w:val="0"/>
          <w:sz w:val="28"/>
          <w:szCs w:val="28"/>
        </w:rPr>
        <w:t>социокультурных</w:t>
      </w:r>
      <w:proofErr w:type="spellEnd"/>
      <w:r w:rsidRPr="00AD4606">
        <w:rPr>
          <w:rStyle w:val="5"/>
          <w:rFonts w:ascii="Times New Roman" w:hAnsi="Times New Roman" w:cs="Times New Roman"/>
          <w:b w:val="0"/>
          <w:bCs w:val="0"/>
          <w:sz w:val="28"/>
          <w:szCs w:val="28"/>
        </w:rPr>
        <w:t xml:space="preserve"> условиях;</w:t>
      </w:r>
    </w:p>
    <w:p w:rsidR="004C69FD" w:rsidRPr="00AD4606" w:rsidRDefault="00370583" w:rsidP="00AE2748">
      <w:pPr>
        <w:pStyle w:val="afe"/>
        <w:numPr>
          <w:ilvl w:val="0"/>
          <w:numId w:val="11"/>
        </w:numPr>
        <w:tabs>
          <w:tab w:val="left" w:pos="1028"/>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низкие темпы обновления состава и компетенций педагогических кадров;</w:t>
      </w:r>
    </w:p>
    <w:p w:rsidR="004C69FD" w:rsidRPr="00AD4606" w:rsidRDefault="00370583" w:rsidP="00AE2748">
      <w:pPr>
        <w:pStyle w:val="afe"/>
        <w:numPr>
          <w:ilvl w:val="0"/>
          <w:numId w:val="11"/>
        </w:numPr>
        <w:tabs>
          <w:tab w:val="left" w:pos="1028"/>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 xml:space="preserve">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w:t>
      </w:r>
      <w:proofErr w:type="spellStart"/>
      <w:r w:rsidRPr="00AD4606">
        <w:rPr>
          <w:rStyle w:val="5"/>
          <w:rFonts w:ascii="Times New Roman" w:hAnsi="Times New Roman" w:cs="Times New Roman"/>
          <w:b w:val="0"/>
          <w:bCs w:val="0"/>
          <w:sz w:val="28"/>
          <w:szCs w:val="28"/>
        </w:rPr>
        <w:t>психолого-медико-социального</w:t>
      </w:r>
      <w:proofErr w:type="spellEnd"/>
      <w:r w:rsidRPr="00AD4606">
        <w:rPr>
          <w:rStyle w:val="5"/>
          <w:rFonts w:ascii="Times New Roman" w:hAnsi="Times New Roman" w:cs="Times New Roman"/>
          <w:b w:val="0"/>
          <w:bCs w:val="0"/>
          <w:sz w:val="28"/>
          <w:szCs w:val="28"/>
        </w:rPr>
        <w:t xml:space="preserve"> сопровождения;</w:t>
      </w:r>
    </w:p>
    <w:p w:rsidR="004C69FD" w:rsidRPr="00AD4606" w:rsidRDefault="00370583" w:rsidP="00AE2748">
      <w:pPr>
        <w:pStyle w:val="afe"/>
        <w:numPr>
          <w:ilvl w:val="0"/>
          <w:numId w:val="11"/>
        </w:numPr>
        <w:tabs>
          <w:tab w:val="left" w:pos="1028"/>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наличие общеобразовательных организаций, осуществляющих учебный проце</w:t>
      </w:r>
      <w:proofErr w:type="gramStart"/>
      <w:r w:rsidRPr="00AD4606">
        <w:rPr>
          <w:rStyle w:val="5"/>
          <w:rFonts w:ascii="Times New Roman" w:hAnsi="Times New Roman" w:cs="Times New Roman"/>
          <w:b w:val="0"/>
          <w:bCs w:val="0"/>
          <w:sz w:val="28"/>
          <w:szCs w:val="28"/>
        </w:rPr>
        <w:t>сс в дв</w:t>
      </w:r>
      <w:proofErr w:type="gramEnd"/>
      <w:r w:rsidRPr="00AD4606">
        <w:rPr>
          <w:rStyle w:val="5"/>
          <w:rFonts w:ascii="Times New Roman" w:hAnsi="Times New Roman" w:cs="Times New Roman"/>
          <w:b w:val="0"/>
          <w:bCs w:val="0"/>
          <w:sz w:val="28"/>
          <w:szCs w:val="28"/>
        </w:rPr>
        <w:t>е смены;</w:t>
      </w:r>
    </w:p>
    <w:p w:rsidR="00370583" w:rsidRPr="00AD4606" w:rsidRDefault="00370583" w:rsidP="00AE2748">
      <w:pPr>
        <w:pStyle w:val="afe"/>
        <w:numPr>
          <w:ilvl w:val="0"/>
          <w:numId w:val="11"/>
        </w:numPr>
        <w:tabs>
          <w:tab w:val="left" w:pos="1028"/>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наличие зданий общеобразовательных организаций, требующих капитального ремонта.</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Отсутствие эффективных мер по решению этих проблем может вести к возникновению следующих рисков:</w:t>
      </w:r>
    </w:p>
    <w:p w:rsidR="00370583" w:rsidRPr="00AD4606" w:rsidRDefault="00370583" w:rsidP="00AE2748">
      <w:pPr>
        <w:pStyle w:val="afe"/>
        <w:numPr>
          <w:ilvl w:val="0"/>
          <w:numId w:val="12"/>
        </w:numPr>
        <w:jc w:val="both"/>
        <w:rPr>
          <w:rFonts w:ascii="Times New Roman" w:hAnsi="Times New Roman" w:cs="Times New Roman"/>
          <w:sz w:val="28"/>
          <w:szCs w:val="28"/>
        </w:rPr>
      </w:pPr>
      <w:r w:rsidRPr="00AD4606">
        <w:rPr>
          <w:rStyle w:val="5"/>
          <w:rFonts w:ascii="Times New Roman" w:hAnsi="Times New Roman" w:cs="Times New Roman"/>
          <w:b w:val="0"/>
          <w:bCs w:val="0"/>
          <w:sz w:val="28"/>
          <w:szCs w:val="28"/>
        </w:rPr>
        <w:t>ограничение доступа к качественным услугам дошкольного, общего образования и дополнительного образования детей в отдельных территориях;</w:t>
      </w:r>
    </w:p>
    <w:p w:rsidR="00370583" w:rsidRPr="00220BBD" w:rsidRDefault="00370583" w:rsidP="00AE2748">
      <w:pPr>
        <w:pStyle w:val="afe"/>
        <w:numPr>
          <w:ilvl w:val="0"/>
          <w:numId w:val="12"/>
        </w:numPr>
        <w:jc w:val="both"/>
        <w:rPr>
          <w:rFonts w:ascii="Times New Roman" w:hAnsi="Times New Roman" w:cs="Times New Roman"/>
          <w:sz w:val="28"/>
          <w:szCs w:val="28"/>
        </w:rPr>
      </w:pPr>
      <w:r w:rsidRPr="00AD4606">
        <w:rPr>
          <w:rStyle w:val="5"/>
          <w:rFonts w:ascii="Times New Roman" w:hAnsi="Times New Roman" w:cs="Times New Roman"/>
          <w:b w:val="0"/>
          <w:bCs w:val="0"/>
          <w:sz w:val="28"/>
          <w:szCs w:val="28"/>
        </w:rPr>
        <w:t xml:space="preserve">снижение потенциала образования как канала вертикальной </w:t>
      </w:r>
      <w:r w:rsidRPr="00220BBD">
        <w:rPr>
          <w:rStyle w:val="5"/>
          <w:rFonts w:ascii="Times New Roman" w:hAnsi="Times New Roman" w:cs="Times New Roman"/>
          <w:b w:val="0"/>
          <w:bCs w:val="0"/>
          <w:sz w:val="28"/>
          <w:szCs w:val="28"/>
        </w:rPr>
        <w:t>социальной мобильности;</w:t>
      </w:r>
    </w:p>
    <w:p w:rsidR="00370583" w:rsidRPr="00220BBD" w:rsidRDefault="00370583" w:rsidP="00AE2748">
      <w:pPr>
        <w:pStyle w:val="afe"/>
        <w:numPr>
          <w:ilvl w:val="0"/>
          <w:numId w:val="12"/>
        </w:numPr>
        <w:jc w:val="both"/>
        <w:rPr>
          <w:rFonts w:ascii="Times New Roman" w:hAnsi="Times New Roman" w:cs="Times New Roman"/>
          <w:sz w:val="28"/>
          <w:szCs w:val="28"/>
        </w:rPr>
      </w:pPr>
      <w:r w:rsidRPr="00220BBD">
        <w:rPr>
          <w:rStyle w:val="5"/>
          <w:rFonts w:ascii="Times New Roman" w:hAnsi="Times New Roman" w:cs="Times New Roman"/>
          <w:b w:val="0"/>
          <w:bCs w:val="0"/>
          <w:sz w:val="28"/>
          <w:szCs w:val="28"/>
        </w:rP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370583" w:rsidRPr="00220BBD" w:rsidRDefault="00370583" w:rsidP="00AE2748">
      <w:pPr>
        <w:pStyle w:val="afe"/>
        <w:numPr>
          <w:ilvl w:val="0"/>
          <w:numId w:val="12"/>
        </w:numPr>
        <w:jc w:val="both"/>
        <w:rPr>
          <w:rFonts w:ascii="Times New Roman" w:hAnsi="Times New Roman" w:cs="Times New Roman"/>
          <w:sz w:val="28"/>
          <w:szCs w:val="28"/>
        </w:rPr>
      </w:pPr>
      <w:r w:rsidRPr="00220BBD">
        <w:rPr>
          <w:rStyle w:val="5"/>
          <w:rFonts w:ascii="Times New Roman" w:hAnsi="Times New Roman" w:cs="Times New Roman"/>
          <w:b w:val="0"/>
          <w:bCs w:val="0"/>
          <w:sz w:val="28"/>
          <w:szCs w:val="28"/>
        </w:rPr>
        <w:t xml:space="preserve">недостаточный уровень </w:t>
      </w:r>
      <w:proofErr w:type="spellStart"/>
      <w:r w:rsidRPr="00220BBD">
        <w:rPr>
          <w:rStyle w:val="5"/>
          <w:rFonts w:ascii="Times New Roman" w:hAnsi="Times New Roman" w:cs="Times New Roman"/>
          <w:b w:val="0"/>
          <w:bCs w:val="0"/>
          <w:sz w:val="28"/>
          <w:szCs w:val="28"/>
        </w:rPr>
        <w:t>сформированности</w:t>
      </w:r>
      <w:proofErr w:type="spellEnd"/>
      <w:r w:rsidRPr="00220BBD">
        <w:rPr>
          <w:rStyle w:val="5"/>
          <w:rFonts w:ascii="Times New Roman" w:hAnsi="Times New Roman" w:cs="Times New Roman"/>
          <w:b w:val="0"/>
          <w:bCs w:val="0"/>
          <w:sz w:val="28"/>
          <w:szCs w:val="28"/>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370583" w:rsidRPr="00220BBD" w:rsidRDefault="00370583" w:rsidP="00AE2748">
      <w:pPr>
        <w:pStyle w:val="afe"/>
        <w:numPr>
          <w:ilvl w:val="0"/>
          <w:numId w:val="12"/>
        </w:numPr>
        <w:jc w:val="both"/>
        <w:rPr>
          <w:rStyle w:val="5"/>
          <w:rFonts w:ascii="Times New Roman" w:hAnsi="Times New Roman" w:cs="Times New Roman"/>
          <w:b w:val="0"/>
          <w:bCs w:val="0"/>
          <w:sz w:val="28"/>
          <w:szCs w:val="28"/>
        </w:rPr>
      </w:pPr>
      <w:r w:rsidRPr="00220BBD">
        <w:rPr>
          <w:rStyle w:val="5"/>
          <w:rFonts w:ascii="Times New Roman" w:hAnsi="Times New Roman" w:cs="Times New Roman"/>
          <w:b w:val="0"/>
          <w:bCs w:val="0"/>
          <w:sz w:val="28"/>
          <w:szCs w:val="28"/>
        </w:rPr>
        <w:t>неудовлетворенность населения качеством образовательных услуг.</w:t>
      </w:r>
    </w:p>
    <w:p w:rsidR="00370583" w:rsidRPr="00220BBD" w:rsidRDefault="00370583" w:rsidP="000A273C">
      <w:pPr>
        <w:ind w:firstLine="709"/>
        <w:jc w:val="both"/>
        <w:rPr>
          <w:rFonts w:ascii="Times New Roman" w:hAnsi="Times New Roman" w:cs="Times New Roman"/>
          <w:sz w:val="28"/>
          <w:szCs w:val="28"/>
        </w:rPr>
      </w:pPr>
    </w:p>
    <w:p w:rsidR="00370583" w:rsidRPr="00364B8F" w:rsidRDefault="00370583" w:rsidP="000A273C">
      <w:pPr>
        <w:keepNext/>
        <w:keepLines/>
        <w:tabs>
          <w:tab w:val="left" w:pos="635"/>
        </w:tabs>
        <w:spacing w:line="331" w:lineRule="exact"/>
        <w:ind w:firstLine="709"/>
        <w:jc w:val="both"/>
        <w:rPr>
          <w:rStyle w:val="5"/>
          <w:rFonts w:ascii="Times New Roman" w:hAnsi="Times New Roman" w:cs="Times New Roman"/>
          <w:sz w:val="28"/>
          <w:szCs w:val="28"/>
        </w:rPr>
      </w:pPr>
      <w:r w:rsidRPr="00364B8F">
        <w:rPr>
          <w:rStyle w:val="5"/>
          <w:rFonts w:ascii="Times New Roman" w:hAnsi="Times New Roman" w:cs="Times New Roman"/>
          <w:sz w:val="28"/>
          <w:szCs w:val="28"/>
        </w:rPr>
        <w:t>2. Приоритеты муниципальной</w:t>
      </w:r>
      <w:r w:rsidR="00220BBD">
        <w:rPr>
          <w:rStyle w:val="5"/>
          <w:rFonts w:ascii="Times New Roman" w:hAnsi="Times New Roman" w:cs="Times New Roman"/>
          <w:sz w:val="28"/>
          <w:szCs w:val="28"/>
        </w:rPr>
        <w:t xml:space="preserve">  политики в сфере  образования</w:t>
      </w:r>
      <w:r w:rsidRPr="00364B8F">
        <w:rPr>
          <w:rStyle w:val="5"/>
          <w:rFonts w:ascii="Times New Roman" w:hAnsi="Times New Roman" w:cs="Times New Roman"/>
          <w:sz w:val="28"/>
          <w:szCs w:val="28"/>
        </w:rPr>
        <w:t>, х</w:t>
      </w:r>
      <w:r w:rsidRPr="00364B8F">
        <w:rPr>
          <w:rStyle w:val="130"/>
          <w:b/>
          <w:bCs/>
          <w:sz w:val="28"/>
          <w:szCs w:val="28"/>
        </w:rPr>
        <w:t xml:space="preserve">арактеристика основных мероприятий Программы, </w:t>
      </w:r>
      <w:r w:rsidRPr="00364B8F">
        <w:rPr>
          <w:rStyle w:val="5"/>
          <w:rFonts w:ascii="Times New Roman" w:hAnsi="Times New Roman" w:cs="Times New Roman"/>
          <w:sz w:val="28"/>
          <w:szCs w:val="28"/>
        </w:rPr>
        <w:t>цели, задачи и показатели (индикаторы)  достижения целей и решения задач, описание основных ожидаемых конечных результатов Программы, сроки её реализации</w:t>
      </w:r>
    </w:p>
    <w:p w:rsidR="00370583" w:rsidRPr="00364B8F" w:rsidRDefault="00370583" w:rsidP="000A273C">
      <w:pPr>
        <w:ind w:firstLine="709"/>
        <w:jc w:val="both"/>
        <w:rPr>
          <w:rFonts w:ascii="Times New Roman" w:hAnsi="Times New Roman" w:cs="Times New Roman"/>
          <w:sz w:val="28"/>
          <w:szCs w:val="28"/>
          <w:highlight w:val="yellow"/>
        </w:rPr>
      </w:pP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xml:space="preserve">Основным направлением муниципальной политики в сфере  образования является обеспечение равенства доступа к качественному образованию и </w:t>
      </w:r>
      <w:r w:rsidRPr="00364B8F">
        <w:rPr>
          <w:rStyle w:val="5"/>
          <w:rFonts w:ascii="Times New Roman" w:hAnsi="Times New Roman" w:cs="Times New Roman"/>
          <w:b w:val="0"/>
          <w:bCs w:val="0"/>
          <w:sz w:val="28"/>
          <w:szCs w:val="28"/>
        </w:rPr>
        <w:lastRenderedPageBreak/>
        <w:t>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Обеспечение доступности дошкольных образовательных организаций будет реализовано за счет  развития вариативных форм дошкольного образования, создания дополнительных мест в функционирующих группах.</w:t>
      </w:r>
    </w:p>
    <w:p w:rsidR="00370583" w:rsidRPr="00364B8F" w:rsidRDefault="00370583" w:rsidP="000A273C">
      <w:pPr>
        <w:ind w:firstLine="709"/>
        <w:jc w:val="both"/>
        <w:rPr>
          <w:rFonts w:ascii="Times New Roman" w:hAnsi="Times New Roman" w:cs="Times New Roman"/>
          <w:sz w:val="28"/>
          <w:szCs w:val="28"/>
          <w:highlight w:val="yellow"/>
        </w:rPr>
      </w:pPr>
      <w:proofErr w:type="gramStart"/>
      <w:r w:rsidRPr="00364B8F">
        <w:rPr>
          <w:rStyle w:val="5"/>
          <w:rFonts w:ascii="Times New Roman" w:hAnsi="Times New Roman" w:cs="Times New Roman"/>
          <w:b w:val="0"/>
          <w:bCs w:val="0"/>
          <w:sz w:val="28"/>
          <w:szCs w:val="28"/>
        </w:rPr>
        <w:t xml:space="preserve">Обеспечение равного доступа к дошкольному образованию детям независимо от возраста, состояния здоровья и уровня развития, реализуется в рамках расширения сектора сопровождения раннего развития детей и поддержки семейного воспитания, функционирования коррекционных групп или инклюзивного образования, а также </w:t>
      </w:r>
      <w:proofErr w:type="spellStart"/>
      <w:r w:rsidRPr="00364B8F">
        <w:rPr>
          <w:rStyle w:val="5"/>
          <w:rFonts w:ascii="Times New Roman" w:hAnsi="Times New Roman" w:cs="Times New Roman"/>
          <w:b w:val="0"/>
          <w:bCs w:val="0"/>
          <w:sz w:val="28"/>
          <w:szCs w:val="28"/>
        </w:rPr>
        <w:t>психолого-медико-социального</w:t>
      </w:r>
      <w:proofErr w:type="spellEnd"/>
      <w:r w:rsidRPr="00364B8F">
        <w:rPr>
          <w:rStyle w:val="5"/>
          <w:rFonts w:ascii="Times New Roman" w:hAnsi="Times New Roman" w:cs="Times New Roman"/>
          <w:b w:val="0"/>
          <w:bCs w:val="0"/>
          <w:sz w:val="28"/>
          <w:szCs w:val="28"/>
        </w:rPr>
        <w:t xml:space="preserve"> сопровождения образования данной категории детей с ограниченными возможностями здоровья, в том числе детей - инвалидов.</w:t>
      </w:r>
      <w:proofErr w:type="gramEnd"/>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Долгосрочная стратегия развития образования района ориентирована на повышение услуг дошкольного образования для семей, воспитывающих детей раннего возраста (от рождения до 3-х лет) на дому, а также на сопровождение раннего развития детей (Центры игровой поддержки детей, группы кратковременного пребывания детей, консультационные центры и др.).</w:t>
      </w:r>
    </w:p>
    <w:p w:rsidR="00370583" w:rsidRPr="000B7347" w:rsidRDefault="00370583" w:rsidP="000A273C">
      <w:pPr>
        <w:ind w:firstLine="709"/>
        <w:jc w:val="both"/>
        <w:rPr>
          <w:rFonts w:ascii="Times New Roman" w:hAnsi="Times New Roman" w:cs="Times New Roman"/>
          <w:sz w:val="28"/>
          <w:szCs w:val="28"/>
        </w:rPr>
      </w:pPr>
      <w:r w:rsidRPr="00364B8F">
        <w:rPr>
          <w:rStyle w:val="5"/>
          <w:rFonts w:ascii="Times New Roman" w:hAnsi="Times New Roman" w:cs="Times New Roman"/>
          <w:b w:val="0"/>
          <w:bCs w:val="0"/>
          <w:sz w:val="28"/>
          <w:szCs w:val="28"/>
        </w:rPr>
        <w:t xml:space="preserve">Приоритетом муниципальной образовательной политики также </w:t>
      </w:r>
      <w:r w:rsidRPr="000B7347">
        <w:rPr>
          <w:rStyle w:val="5"/>
          <w:rFonts w:ascii="Times New Roman" w:hAnsi="Times New Roman" w:cs="Times New Roman"/>
          <w:b w:val="0"/>
          <w:bCs w:val="0"/>
          <w:sz w:val="28"/>
          <w:szCs w:val="28"/>
        </w:rPr>
        <w:t>является обновление содержания дошкольного образования посредством введения федерального стандарта дошкольного образования,  активизация  работы  по созданию и расширению инновационной деятельности на базе дошкольных образовательных организаций.</w:t>
      </w:r>
    </w:p>
    <w:p w:rsidR="00370583" w:rsidRPr="000B7347" w:rsidRDefault="00370583" w:rsidP="000A273C">
      <w:pPr>
        <w:ind w:firstLine="709"/>
        <w:jc w:val="both"/>
        <w:rPr>
          <w:rFonts w:ascii="Times New Roman" w:hAnsi="Times New Roman" w:cs="Times New Roman"/>
          <w:sz w:val="28"/>
          <w:szCs w:val="28"/>
        </w:rPr>
      </w:pPr>
      <w:r w:rsidRPr="000B7347">
        <w:rPr>
          <w:rStyle w:val="5"/>
          <w:rFonts w:ascii="Times New Roman" w:hAnsi="Times New Roman" w:cs="Times New Roman"/>
          <w:b w:val="0"/>
          <w:bCs w:val="0"/>
          <w:sz w:val="28"/>
          <w:szCs w:val="28"/>
        </w:rPr>
        <w:t>Достижение нового качества дошкольного образования предполагает привлечение в систему дошкольного образования новых педагогических кадров.</w:t>
      </w:r>
    </w:p>
    <w:p w:rsidR="00370583" w:rsidRPr="000B7347" w:rsidRDefault="00370583" w:rsidP="000A273C">
      <w:pPr>
        <w:ind w:firstLine="709"/>
        <w:jc w:val="both"/>
        <w:rPr>
          <w:rFonts w:ascii="Times New Roman" w:hAnsi="Times New Roman" w:cs="Times New Roman"/>
          <w:sz w:val="28"/>
          <w:szCs w:val="28"/>
        </w:rPr>
      </w:pPr>
      <w:r w:rsidRPr="000B7347">
        <w:rPr>
          <w:rStyle w:val="5"/>
          <w:rFonts w:ascii="Times New Roman" w:hAnsi="Times New Roman" w:cs="Times New Roman"/>
          <w:b w:val="0"/>
          <w:bCs w:val="0"/>
          <w:sz w:val="28"/>
          <w:szCs w:val="28"/>
        </w:rPr>
        <w:t>Для этого предусматривается комплекс мер, включающий:</w:t>
      </w:r>
    </w:p>
    <w:p w:rsidR="00370583" w:rsidRPr="000B7347" w:rsidRDefault="00370583" w:rsidP="00AE2748">
      <w:pPr>
        <w:pStyle w:val="afe"/>
        <w:numPr>
          <w:ilvl w:val="0"/>
          <w:numId w:val="13"/>
        </w:numPr>
        <w:tabs>
          <w:tab w:val="left" w:pos="1119"/>
        </w:tabs>
        <w:jc w:val="both"/>
        <w:rPr>
          <w:rFonts w:ascii="Times New Roman" w:hAnsi="Times New Roman" w:cs="Times New Roman"/>
          <w:sz w:val="28"/>
          <w:szCs w:val="28"/>
        </w:rPr>
      </w:pPr>
      <w:r w:rsidRPr="000B7347">
        <w:rPr>
          <w:rStyle w:val="5"/>
          <w:rFonts w:ascii="Times New Roman" w:hAnsi="Times New Roman" w:cs="Times New Roman"/>
          <w:b w:val="0"/>
          <w:bCs w:val="0"/>
          <w:sz w:val="28"/>
          <w:szCs w:val="2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во Владимирской области;</w:t>
      </w:r>
    </w:p>
    <w:p w:rsidR="00370583" w:rsidRPr="000B7347" w:rsidRDefault="00370583" w:rsidP="00AE2748">
      <w:pPr>
        <w:pStyle w:val="afe"/>
        <w:numPr>
          <w:ilvl w:val="0"/>
          <w:numId w:val="13"/>
        </w:numPr>
        <w:tabs>
          <w:tab w:val="left" w:pos="1124"/>
        </w:tabs>
        <w:jc w:val="both"/>
        <w:rPr>
          <w:rFonts w:ascii="Times New Roman" w:hAnsi="Times New Roman" w:cs="Times New Roman"/>
          <w:sz w:val="28"/>
          <w:szCs w:val="28"/>
        </w:rPr>
      </w:pPr>
      <w:r w:rsidRPr="000B7347">
        <w:rPr>
          <w:rStyle w:val="5"/>
          <w:rFonts w:ascii="Times New Roman" w:hAnsi="Times New Roman" w:cs="Times New Roman"/>
          <w:b w:val="0"/>
          <w:bCs w:val="0"/>
          <w:sz w:val="28"/>
          <w:szCs w:val="28"/>
        </w:rPr>
        <w:t>развитие механизмов привлечения на работу в организации дошкольного образования выпускников высших и средних учебных заведений;</w:t>
      </w:r>
    </w:p>
    <w:p w:rsidR="00370583" w:rsidRPr="000B7347" w:rsidRDefault="00370583" w:rsidP="00AE2748">
      <w:pPr>
        <w:pStyle w:val="afe"/>
        <w:numPr>
          <w:ilvl w:val="0"/>
          <w:numId w:val="13"/>
        </w:numPr>
        <w:tabs>
          <w:tab w:val="left" w:pos="1138"/>
        </w:tabs>
        <w:jc w:val="both"/>
        <w:rPr>
          <w:rFonts w:ascii="Times New Roman" w:hAnsi="Times New Roman" w:cs="Times New Roman"/>
          <w:sz w:val="28"/>
          <w:szCs w:val="28"/>
        </w:rPr>
      </w:pPr>
      <w:r w:rsidRPr="000B7347">
        <w:rPr>
          <w:rStyle w:val="5"/>
          <w:rFonts w:ascii="Times New Roman" w:hAnsi="Times New Roman" w:cs="Times New Roman"/>
          <w:b w:val="0"/>
          <w:bCs w:val="0"/>
          <w:sz w:val="28"/>
          <w:szCs w:val="28"/>
        </w:rPr>
        <w:t>повышение доли педагогических и руководящих работников дошкольных образовательных организаций, прошедших повышение квалификации, до 100 процентов.</w:t>
      </w:r>
    </w:p>
    <w:p w:rsidR="00370583" w:rsidRPr="000B7347" w:rsidRDefault="00370583" w:rsidP="000A273C">
      <w:pPr>
        <w:ind w:firstLine="709"/>
        <w:jc w:val="both"/>
        <w:rPr>
          <w:rFonts w:ascii="Times New Roman" w:hAnsi="Times New Roman" w:cs="Times New Roman"/>
          <w:sz w:val="28"/>
          <w:szCs w:val="28"/>
        </w:rPr>
      </w:pPr>
      <w:r w:rsidRPr="000B7347">
        <w:rPr>
          <w:rStyle w:val="5"/>
          <w:rFonts w:ascii="Times New Roman" w:hAnsi="Times New Roman" w:cs="Times New Roman"/>
          <w:b w:val="0"/>
          <w:bCs w:val="0"/>
          <w:sz w:val="28"/>
          <w:szCs w:val="28"/>
        </w:rPr>
        <w:t>Принципиальные изменения в системе образования будут происходить в следующих направлениях:</w:t>
      </w:r>
    </w:p>
    <w:p w:rsidR="00370583" w:rsidRPr="004540CB" w:rsidRDefault="004540CB" w:rsidP="00AE2748">
      <w:pPr>
        <w:pStyle w:val="afe"/>
        <w:numPr>
          <w:ilvl w:val="0"/>
          <w:numId w:val="14"/>
        </w:numPr>
        <w:tabs>
          <w:tab w:val="left" w:pos="1076"/>
        </w:tabs>
        <w:jc w:val="both"/>
        <w:rPr>
          <w:rFonts w:ascii="Times New Roman" w:hAnsi="Times New Roman" w:cs="Times New Roman"/>
          <w:sz w:val="28"/>
          <w:szCs w:val="28"/>
        </w:rPr>
      </w:pPr>
      <w:r w:rsidRPr="004540CB">
        <w:rPr>
          <w:rStyle w:val="5"/>
          <w:rFonts w:ascii="Times New Roman" w:hAnsi="Times New Roman" w:cs="Times New Roman"/>
          <w:b w:val="0"/>
          <w:bCs w:val="0"/>
          <w:sz w:val="28"/>
          <w:szCs w:val="28"/>
        </w:rPr>
        <w:t>к</w:t>
      </w:r>
      <w:r w:rsidR="00370583" w:rsidRPr="004540CB">
        <w:rPr>
          <w:rStyle w:val="5"/>
          <w:rFonts w:ascii="Times New Roman" w:hAnsi="Times New Roman" w:cs="Times New Roman"/>
          <w:b w:val="0"/>
          <w:bCs w:val="0"/>
          <w:sz w:val="28"/>
          <w:szCs w:val="28"/>
        </w:rPr>
        <w:t>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370583" w:rsidRPr="004540CB" w:rsidRDefault="00370583" w:rsidP="00AE2748">
      <w:pPr>
        <w:pStyle w:val="afe"/>
        <w:numPr>
          <w:ilvl w:val="0"/>
          <w:numId w:val="14"/>
        </w:numPr>
        <w:tabs>
          <w:tab w:val="left" w:pos="1110"/>
        </w:tabs>
        <w:jc w:val="both"/>
        <w:rPr>
          <w:rFonts w:ascii="Times New Roman" w:hAnsi="Times New Roman" w:cs="Times New Roman"/>
          <w:sz w:val="28"/>
          <w:szCs w:val="28"/>
        </w:rPr>
      </w:pPr>
      <w:r w:rsidRPr="004540CB">
        <w:rPr>
          <w:rStyle w:val="5"/>
          <w:rFonts w:ascii="Times New Roman" w:hAnsi="Times New Roman" w:cs="Times New Roman"/>
          <w:b w:val="0"/>
          <w:bCs w:val="0"/>
          <w:sz w:val="28"/>
          <w:szCs w:val="28"/>
        </w:rPr>
        <w:t>модернизация территориальных сетей социализации на основе интеграции и кооперации организаций различного типа и ведомственной принадлежности;</w:t>
      </w:r>
    </w:p>
    <w:p w:rsidR="00370583" w:rsidRPr="004540CB" w:rsidRDefault="00370583" w:rsidP="00AE2748">
      <w:pPr>
        <w:pStyle w:val="afe"/>
        <w:numPr>
          <w:ilvl w:val="0"/>
          <w:numId w:val="14"/>
        </w:numPr>
        <w:tabs>
          <w:tab w:val="left" w:pos="918"/>
        </w:tabs>
        <w:jc w:val="both"/>
        <w:rPr>
          <w:rFonts w:ascii="Times New Roman" w:hAnsi="Times New Roman" w:cs="Times New Roman"/>
          <w:sz w:val="28"/>
          <w:szCs w:val="28"/>
        </w:rPr>
      </w:pPr>
      <w:r w:rsidRPr="004540CB">
        <w:rPr>
          <w:rStyle w:val="5"/>
          <w:rFonts w:ascii="Times New Roman" w:hAnsi="Times New Roman" w:cs="Times New Roman"/>
          <w:b w:val="0"/>
          <w:bCs w:val="0"/>
          <w:sz w:val="28"/>
          <w:szCs w:val="28"/>
        </w:rPr>
        <w:t>внедрение механизмов выравнивания возможностей детей, оказавшихся в трудной жизненной ситуации, на получение качественного образования;</w:t>
      </w:r>
    </w:p>
    <w:p w:rsidR="00370583" w:rsidRPr="004540CB" w:rsidRDefault="00370583" w:rsidP="00AE2748">
      <w:pPr>
        <w:pStyle w:val="afe"/>
        <w:numPr>
          <w:ilvl w:val="0"/>
          <w:numId w:val="14"/>
        </w:numPr>
        <w:tabs>
          <w:tab w:val="left" w:pos="946"/>
        </w:tabs>
        <w:jc w:val="both"/>
        <w:rPr>
          <w:rFonts w:ascii="Times New Roman" w:hAnsi="Times New Roman" w:cs="Times New Roman"/>
          <w:sz w:val="28"/>
          <w:szCs w:val="28"/>
        </w:rPr>
      </w:pPr>
      <w:r w:rsidRPr="004540CB">
        <w:rPr>
          <w:rStyle w:val="5"/>
          <w:rFonts w:ascii="Times New Roman" w:hAnsi="Times New Roman" w:cs="Times New Roman"/>
          <w:b w:val="0"/>
          <w:bCs w:val="0"/>
          <w:sz w:val="28"/>
          <w:szCs w:val="28"/>
        </w:rPr>
        <w:lastRenderedPageBreak/>
        <w:t>формирование эффективной системы выявления и поддержки одарённых и талантливых  детей;</w:t>
      </w:r>
    </w:p>
    <w:p w:rsidR="00370583" w:rsidRPr="004540CB" w:rsidRDefault="00370583" w:rsidP="00AE2748">
      <w:pPr>
        <w:pStyle w:val="afe"/>
        <w:numPr>
          <w:ilvl w:val="0"/>
          <w:numId w:val="14"/>
        </w:numPr>
        <w:tabs>
          <w:tab w:val="left" w:pos="903"/>
        </w:tabs>
        <w:spacing w:line="317" w:lineRule="exact"/>
        <w:jc w:val="both"/>
        <w:rPr>
          <w:rFonts w:ascii="Times New Roman" w:hAnsi="Times New Roman" w:cs="Times New Roman"/>
          <w:sz w:val="28"/>
          <w:szCs w:val="28"/>
        </w:rPr>
      </w:pPr>
      <w:r w:rsidRPr="004540CB">
        <w:rPr>
          <w:rStyle w:val="5"/>
          <w:rFonts w:ascii="Times New Roman" w:hAnsi="Times New Roman" w:cs="Times New Roman"/>
          <w:b w:val="0"/>
          <w:bCs w:val="0"/>
          <w:sz w:val="28"/>
          <w:szCs w:val="28"/>
        </w:rPr>
        <w:t>омоложение и рост профессионального уровня педагогических кадров;</w:t>
      </w:r>
    </w:p>
    <w:p w:rsidR="00370583" w:rsidRPr="004540CB" w:rsidRDefault="00370583" w:rsidP="00AE2748">
      <w:pPr>
        <w:pStyle w:val="afe"/>
        <w:numPr>
          <w:ilvl w:val="0"/>
          <w:numId w:val="14"/>
        </w:numPr>
        <w:tabs>
          <w:tab w:val="left" w:pos="1042"/>
        </w:tabs>
        <w:spacing w:line="317" w:lineRule="exact"/>
        <w:jc w:val="both"/>
        <w:rPr>
          <w:rFonts w:ascii="Times New Roman" w:hAnsi="Times New Roman" w:cs="Times New Roman"/>
          <w:sz w:val="28"/>
          <w:szCs w:val="28"/>
        </w:rPr>
      </w:pPr>
      <w:r w:rsidRPr="004540CB">
        <w:rPr>
          <w:rStyle w:val="5"/>
          <w:rFonts w:ascii="Times New Roman" w:hAnsi="Times New Roman" w:cs="Times New Roman"/>
          <w:b w:val="0"/>
          <w:bCs w:val="0"/>
          <w:sz w:val="28"/>
          <w:szCs w:val="28"/>
        </w:rPr>
        <w:t>поддержка инноваций и инициатив педагогов, профессиональных сообществ, образовательных организаций и их сетей;</w:t>
      </w:r>
    </w:p>
    <w:p w:rsidR="00370583" w:rsidRPr="004540CB" w:rsidRDefault="00370583" w:rsidP="00AE2748">
      <w:pPr>
        <w:pStyle w:val="afe"/>
        <w:numPr>
          <w:ilvl w:val="0"/>
          <w:numId w:val="14"/>
        </w:numPr>
        <w:tabs>
          <w:tab w:val="left" w:pos="1042"/>
        </w:tabs>
        <w:spacing w:line="317" w:lineRule="exact"/>
        <w:jc w:val="both"/>
        <w:rPr>
          <w:rFonts w:ascii="Times New Roman" w:hAnsi="Times New Roman" w:cs="Times New Roman"/>
          <w:sz w:val="28"/>
          <w:szCs w:val="28"/>
        </w:rPr>
      </w:pPr>
      <w:r w:rsidRPr="004540CB">
        <w:rPr>
          <w:rStyle w:val="5"/>
          <w:rFonts w:ascii="Times New Roman" w:hAnsi="Times New Roman" w:cs="Times New Roman"/>
          <w:b w:val="0"/>
          <w:bCs w:val="0"/>
          <w:sz w:val="28"/>
          <w:szCs w:val="28"/>
        </w:rPr>
        <w:t>внедрение новой модели организации и финансирования сектора дополнительного образования и социализации детей;</w:t>
      </w:r>
    </w:p>
    <w:p w:rsidR="00370583" w:rsidRPr="004540CB" w:rsidRDefault="00370583" w:rsidP="00AE2748">
      <w:pPr>
        <w:pStyle w:val="afe"/>
        <w:numPr>
          <w:ilvl w:val="0"/>
          <w:numId w:val="14"/>
        </w:numPr>
        <w:spacing w:line="317" w:lineRule="exact"/>
        <w:jc w:val="both"/>
        <w:rPr>
          <w:rFonts w:ascii="Times New Roman" w:hAnsi="Times New Roman" w:cs="Times New Roman"/>
          <w:sz w:val="28"/>
          <w:szCs w:val="28"/>
        </w:rPr>
      </w:pPr>
      <w:r w:rsidRPr="004540CB">
        <w:rPr>
          <w:rStyle w:val="5"/>
          <w:rFonts w:ascii="Times New Roman" w:hAnsi="Times New Roman" w:cs="Times New Roman"/>
          <w:b w:val="0"/>
          <w:bCs w:val="0"/>
          <w:sz w:val="28"/>
          <w:szCs w:val="28"/>
        </w:rPr>
        <w:t>развитие сектора услуг по сопровождению раннего развития детей.</w:t>
      </w:r>
    </w:p>
    <w:p w:rsidR="00370583" w:rsidRPr="000B7347" w:rsidRDefault="00370583" w:rsidP="000A273C">
      <w:pPr>
        <w:ind w:firstLine="709"/>
        <w:jc w:val="both"/>
        <w:rPr>
          <w:rFonts w:ascii="Times New Roman" w:hAnsi="Times New Roman" w:cs="Times New Roman"/>
          <w:sz w:val="28"/>
          <w:szCs w:val="28"/>
        </w:rPr>
      </w:pPr>
      <w:r w:rsidRPr="000B7347">
        <w:rPr>
          <w:rStyle w:val="5"/>
          <w:rFonts w:ascii="Times New Roman" w:hAnsi="Times New Roman" w:cs="Times New Roman"/>
          <w:b w:val="0"/>
          <w:bCs w:val="0"/>
          <w:sz w:val="28"/>
          <w:szCs w:val="28"/>
        </w:rPr>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ремонту, реконструкции и строительству зданий, закупке современного оборудования, так и путем реализации муниципальной программы формирования эффективной территориальной сети образования и социализации, предусматривающей кооперацию и интеграцию организаций различной ведомственной принадлежности, развитие системы дистанционного обучения.</w:t>
      </w:r>
    </w:p>
    <w:p w:rsidR="00370583" w:rsidRPr="000B7347" w:rsidRDefault="00370583" w:rsidP="000A273C">
      <w:pPr>
        <w:ind w:firstLine="709"/>
        <w:jc w:val="both"/>
        <w:rPr>
          <w:rFonts w:ascii="Times New Roman" w:hAnsi="Times New Roman" w:cs="Times New Roman"/>
          <w:sz w:val="28"/>
          <w:szCs w:val="28"/>
        </w:rPr>
      </w:pPr>
      <w:r w:rsidRPr="000B7347">
        <w:rPr>
          <w:rStyle w:val="5"/>
          <w:rFonts w:ascii="Times New Roman" w:hAnsi="Times New Roman" w:cs="Times New Roman"/>
          <w:b w:val="0"/>
          <w:bCs w:val="0"/>
          <w:sz w:val="28"/>
          <w:szCs w:val="28"/>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и управления (электронный документооборот).</w:t>
      </w:r>
    </w:p>
    <w:p w:rsidR="00370583" w:rsidRPr="000B7347" w:rsidRDefault="00370583" w:rsidP="000A273C">
      <w:pPr>
        <w:ind w:firstLine="709"/>
        <w:jc w:val="both"/>
        <w:rPr>
          <w:rFonts w:ascii="Times New Roman" w:hAnsi="Times New Roman" w:cs="Times New Roman"/>
          <w:sz w:val="28"/>
          <w:szCs w:val="28"/>
        </w:rPr>
      </w:pPr>
      <w:r w:rsidRPr="000B7347">
        <w:rPr>
          <w:rStyle w:val="5"/>
          <w:rFonts w:ascii="Times New Roman" w:hAnsi="Times New Roman" w:cs="Times New Roman"/>
          <w:b w:val="0"/>
          <w:bCs w:val="0"/>
          <w:sz w:val="28"/>
          <w:szCs w:val="28"/>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необходимо предоставить возможности </w:t>
      </w:r>
      <w:proofErr w:type="gramStart"/>
      <w:r w:rsidRPr="000B7347">
        <w:rPr>
          <w:rStyle w:val="5"/>
          <w:rFonts w:ascii="Times New Roman" w:hAnsi="Times New Roman" w:cs="Times New Roman"/>
          <w:b w:val="0"/>
          <w:bCs w:val="0"/>
          <w:sz w:val="28"/>
          <w:szCs w:val="28"/>
        </w:rPr>
        <w:t>выбора варианта освоения программ общего образования</w:t>
      </w:r>
      <w:proofErr w:type="gramEnd"/>
      <w:r w:rsidRPr="000B7347">
        <w:rPr>
          <w:rStyle w:val="5"/>
          <w:rFonts w:ascii="Times New Roman" w:hAnsi="Times New Roman" w:cs="Times New Roman"/>
          <w:b w:val="0"/>
          <w:bCs w:val="0"/>
          <w:sz w:val="28"/>
          <w:szCs w:val="28"/>
        </w:rPr>
        <w:t xml:space="preserve"> в дистанционной форме, в рамках специального (коррекционного) или инклюзивного образования, а также обеспечить </w:t>
      </w:r>
      <w:proofErr w:type="spellStart"/>
      <w:r w:rsidRPr="000B7347">
        <w:rPr>
          <w:rStyle w:val="5"/>
          <w:rFonts w:ascii="Times New Roman" w:hAnsi="Times New Roman" w:cs="Times New Roman"/>
          <w:b w:val="0"/>
          <w:bCs w:val="0"/>
          <w:sz w:val="28"/>
          <w:szCs w:val="28"/>
        </w:rPr>
        <w:t>психолого-медико-социальное</w:t>
      </w:r>
      <w:proofErr w:type="spellEnd"/>
      <w:r w:rsidRPr="000B7347">
        <w:rPr>
          <w:rStyle w:val="5"/>
          <w:rFonts w:ascii="Times New Roman" w:hAnsi="Times New Roman" w:cs="Times New Roman"/>
          <w:b w:val="0"/>
          <w:bCs w:val="0"/>
          <w:sz w:val="28"/>
          <w:szCs w:val="28"/>
        </w:rPr>
        <w:t xml:space="preserve"> сопровождение и поддержку в профессиональной ориентации.</w:t>
      </w:r>
    </w:p>
    <w:p w:rsidR="00370583" w:rsidRPr="000B7347" w:rsidRDefault="00370583" w:rsidP="000A273C">
      <w:pPr>
        <w:ind w:firstLine="709"/>
        <w:jc w:val="both"/>
        <w:rPr>
          <w:rFonts w:ascii="Times New Roman" w:hAnsi="Times New Roman" w:cs="Times New Roman"/>
          <w:sz w:val="28"/>
          <w:szCs w:val="28"/>
        </w:rPr>
      </w:pPr>
      <w:r w:rsidRPr="000B7347">
        <w:rPr>
          <w:rStyle w:val="5"/>
          <w:rFonts w:ascii="Times New Roman" w:hAnsi="Times New Roman" w:cs="Times New Roman"/>
          <w:b w:val="0"/>
          <w:bCs w:val="0"/>
          <w:sz w:val="28"/>
          <w:szCs w:val="28"/>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370583" w:rsidRPr="00364B8F" w:rsidRDefault="00370583" w:rsidP="000A273C">
      <w:pPr>
        <w:ind w:firstLine="709"/>
        <w:jc w:val="both"/>
        <w:rPr>
          <w:rFonts w:ascii="Times New Roman" w:hAnsi="Times New Roman" w:cs="Times New Roman"/>
          <w:sz w:val="28"/>
          <w:szCs w:val="28"/>
          <w:highlight w:val="yellow"/>
        </w:rPr>
      </w:pPr>
      <w:r w:rsidRPr="000B7347">
        <w:rPr>
          <w:rStyle w:val="5"/>
          <w:rFonts w:ascii="Times New Roman" w:hAnsi="Times New Roman" w:cs="Times New Roman"/>
          <w:b w:val="0"/>
          <w:bCs w:val="0"/>
          <w:sz w:val="28"/>
          <w:szCs w:val="28"/>
        </w:rPr>
        <w:t xml:space="preserve">Стратегическим приоритетом муниципальной </w:t>
      </w:r>
      <w:proofErr w:type="gramStart"/>
      <w:r w:rsidRPr="000B7347">
        <w:rPr>
          <w:rStyle w:val="5"/>
          <w:rFonts w:ascii="Times New Roman" w:hAnsi="Times New Roman" w:cs="Times New Roman"/>
          <w:b w:val="0"/>
          <w:bCs w:val="0"/>
          <w:sz w:val="28"/>
          <w:szCs w:val="28"/>
        </w:rPr>
        <w:t>политики выступает формирование механизма опережающего обновления содержания образования</w:t>
      </w:r>
      <w:proofErr w:type="gramEnd"/>
      <w:r w:rsidRPr="000B7347">
        <w:rPr>
          <w:rStyle w:val="5"/>
          <w:rFonts w:ascii="Times New Roman" w:hAnsi="Times New Roman" w:cs="Times New Roman"/>
          <w:b w:val="0"/>
          <w:bCs w:val="0"/>
          <w:sz w:val="28"/>
          <w:szCs w:val="28"/>
        </w:rPr>
        <w:t>. Необходимо обеспечить комплексное сопровождение введения</w:t>
      </w:r>
      <w:r w:rsidRPr="00364B8F">
        <w:rPr>
          <w:rStyle w:val="5"/>
          <w:rFonts w:ascii="Times New Roman" w:hAnsi="Times New Roman" w:cs="Times New Roman"/>
          <w:b w:val="0"/>
          <w:bCs w:val="0"/>
          <w:sz w:val="28"/>
          <w:szCs w:val="28"/>
        </w:rPr>
        <w:t xml:space="preserve"> федеральных государственных образовательных стандартов общего образования, задающего принципиально новые требования к образовательным результатам.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xml:space="preserve">В муниципальной политике в сфере общего образования и дополнительного </w:t>
      </w:r>
      <w:r w:rsidRPr="00364B8F">
        <w:rPr>
          <w:rStyle w:val="5"/>
          <w:rFonts w:ascii="Times New Roman" w:hAnsi="Times New Roman" w:cs="Times New Roman"/>
          <w:b w:val="0"/>
          <w:bCs w:val="0"/>
          <w:sz w:val="28"/>
          <w:szCs w:val="28"/>
        </w:rPr>
        <w:lastRenderedPageBreak/>
        <w:t>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использование современных программ социализации детей в каникулярный период.</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xml:space="preserve">доведение среднего уровня заработной платы педагогических работников общеобразовательных организаций до 100 процентов </w:t>
      </w:r>
      <w:r w:rsidR="00195866">
        <w:rPr>
          <w:rStyle w:val="5"/>
          <w:rFonts w:ascii="Times New Roman" w:hAnsi="Times New Roman" w:cs="Times New Roman"/>
          <w:b w:val="0"/>
          <w:bCs w:val="0"/>
          <w:sz w:val="28"/>
          <w:szCs w:val="28"/>
        </w:rPr>
        <w:t>от</w:t>
      </w:r>
      <w:r w:rsidRPr="00364B8F">
        <w:rPr>
          <w:rStyle w:val="5"/>
          <w:rFonts w:ascii="Times New Roman" w:hAnsi="Times New Roman" w:cs="Times New Roman"/>
          <w:b w:val="0"/>
          <w:bCs w:val="0"/>
          <w:sz w:val="28"/>
          <w:szCs w:val="28"/>
        </w:rPr>
        <w:t xml:space="preserve"> </w:t>
      </w:r>
      <w:proofErr w:type="spellStart"/>
      <w:r w:rsidR="00195866" w:rsidRPr="00992FE6">
        <w:rPr>
          <w:rStyle w:val="a8"/>
          <w:rFonts w:ascii="Times New Roman" w:hAnsi="Times New Roman" w:cs="Times New Roman"/>
          <w:sz w:val="28"/>
          <w:szCs w:val="28"/>
        </w:rPr>
        <w:t>среднемесячно</w:t>
      </w:r>
      <w:proofErr w:type="spellEnd"/>
      <w:r w:rsidR="00195866" w:rsidRPr="00992FE6">
        <w:rPr>
          <w:rStyle w:val="a8"/>
          <w:rFonts w:ascii="Times New Roman" w:hAnsi="Times New Roman" w:cs="Times New Roman"/>
          <w:sz w:val="28"/>
          <w:szCs w:val="28"/>
        </w:rPr>
        <w:t xml:space="preserve"> начисленной заработной плат</w:t>
      </w:r>
      <w:r w:rsidR="00195866">
        <w:rPr>
          <w:rStyle w:val="a8"/>
          <w:rFonts w:ascii="Times New Roman" w:hAnsi="Times New Roman" w:cs="Times New Roman"/>
          <w:sz w:val="28"/>
          <w:szCs w:val="28"/>
        </w:rPr>
        <w:t>ы</w:t>
      </w:r>
      <w:r w:rsidR="00195866" w:rsidRPr="00992FE6">
        <w:rPr>
          <w:rStyle w:val="a8"/>
          <w:rFonts w:ascii="Times New Roman" w:hAnsi="Times New Roman" w:cs="Times New Roman"/>
          <w:sz w:val="28"/>
          <w:szCs w:val="28"/>
        </w:rPr>
        <w:t xml:space="preserve"> наемных работников в организациях, у индивидуальных предпринимателей и физических лиц в регионе</w:t>
      </w:r>
      <w:r w:rsidRPr="00364B8F">
        <w:rPr>
          <w:rStyle w:val="5"/>
          <w:rFonts w:ascii="Times New Roman" w:hAnsi="Times New Roman" w:cs="Times New Roman"/>
          <w:b w:val="0"/>
          <w:bCs w:val="0"/>
          <w:sz w:val="28"/>
          <w:szCs w:val="28"/>
        </w:rPr>
        <w:t>;</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регионе;</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доведение заработной платы педагогических работников организац</w:t>
      </w:r>
      <w:r w:rsidR="008C6AC0">
        <w:rPr>
          <w:rStyle w:val="5"/>
          <w:rFonts w:ascii="Times New Roman" w:hAnsi="Times New Roman" w:cs="Times New Roman"/>
          <w:b w:val="0"/>
          <w:bCs w:val="0"/>
          <w:sz w:val="28"/>
          <w:szCs w:val="28"/>
        </w:rPr>
        <w:t>ий дополнительного образования</w:t>
      </w:r>
      <w:r w:rsidRPr="00364B8F">
        <w:rPr>
          <w:rStyle w:val="5"/>
          <w:rFonts w:ascii="Times New Roman" w:hAnsi="Times New Roman" w:cs="Times New Roman"/>
          <w:b w:val="0"/>
          <w:bCs w:val="0"/>
          <w:sz w:val="28"/>
          <w:szCs w:val="28"/>
        </w:rPr>
        <w:t xml:space="preserve"> до уровня зарплаты </w:t>
      </w:r>
      <w:r w:rsidR="008C6AC0">
        <w:rPr>
          <w:rStyle w:val="5"/>
          <w:rFonts w:ascii="Times New Roman" w:hAnsi="Times New Roman" w:cs="Times New Roman"/>
          <w:b w:val="0"/>
          <w:bCs w:val="0"/>
          <w:sz w:val="28"/>
          <w:szCs w:val="28"/>
        </w:rPr>
        <w:t xml:space="preserve">учителей </w:t>
      </w:r>
      <w:r w:rsidRPr="00364B8F">
        <w:rPr>
          <w:rStyle w:val="5"/>
          <w:rFonts w:ascii="Times New Roman" w:hAnsi="Times New Roman" w:cs="Times New Roman"/>
          <w:b w:val="0"/>
          <w:bCs w:val="0"/>
          <w:sz w:val="28"/>
          <w:szCs w:val="28"/>
        </w:rPr>
        <w:t xml:space="preserve"> общеобразовательных организаций</w:t>
      </w:r>
      <w:r w:rsidR="008C6AC0">
        <w:rPr>
          <w:rStyle w:val="5"/>
          <w:rFonts w:ascii="Times New Roman" w:hAnsi="Times New Roman" w:cs="Times New Roman"/>
          <w:b w:val="0"/>
          <w:bCs w:val="0"/>
          <w:sz w:val="28"/>
          <w:szCs w:val="28"/>
        </w:rPr>
        <w:t xml:space="preserve"> в регионе</w:t>
      </w:r>
      <w:r w:rsidRPr="00364B8F">
        <w:rPr>
          <w:rStyle w:val="5"/>
          <w:rFonts w:ascii="Times New Roman" w:hAnsi="Times New Roman" w:cs="Times New Roman"/>
          <w:b w:val="0"/>
          <w:bCs w:val="0"/>
          <w:sz w:val="28"/>
          <w:szCs w:val="28"/>
        </w:rPr>
        <w:t>;</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формирование новых моделей педагогической карьеры и сопровождения профессионального развития;</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развитие механизмов привлечения на работу в организации общего образования и дополнительного образования детей лучших выпускников вузов (в том числе - непедагогических) и талантливых специалистов.</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xml:space="preserve">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w:t>
      </w:r>
      <w:proofErr w:type="spellStart"/>
      <w:r w:rsidRPr="00364B8F">
        <w:rPr>
          <w:rStyle w:val="5"/>
          <w:rFonts w:ascii="Times New Roman" w:hAnsi="Times New Roman" w:cs="Times New Roman"/>
          <w:b w:val="0"/>
          <w:bCs w:val="0"/>
          <w:sz w:val="28"/>
          <w:szCs w:val="28"/>
        </w:rPr>
        <w:t>тьюторства</w:t>
      </w:r>
      <w:proofErr w:type="spellEnd"/>
      <w:r w:rsidRPr="00364B8F">
        <w:rPr>
          <w:rStyle w:val="5"/>
          <w:rFonts w:ascii="Times New Roman" w:hAnsi="Times New Roman" w:cs="Times New Roman"/>
          <w:b w:val="0"/>
          <w:bCs w:val="0"/>
          <w:sz w:val="28"/>
          <w:szCs w:val="28"/>
        </w:rPr>
        <w:t xml:space="preserve"> и информационно-консультационных сервисов (навигаторов).</w:t>
      </w:r>
    </w:p>
    <w:p w:rsidR="00370583" w:rsidRPr="00161504" w:rsidRDefault="00370583" w:rsidP="000A273C">
      <w:pPr>
        <w:spacing w:line="280" w:lineRule="exact"/>
        <w:ind w:firstLine="709"/>
        <w:jc w:val="both"/>
        <w:rPr>
          <w:rFonts w:ascii="Times New Roman" w:hAnsi="Times New Roman" w:cs="Times New Roman"/>
          <w:sz w:val="28"/>
          <w:szCs w:val="28"/>
        </w:rPr>
      </w:pPr>
      <w:r w:rsidRPr="00161504">
        <w:rPr>
          <w:rStyle w:val="5"/>
          <w:rFonts w:ascii="Times New Roman" w:hAnsi="Times New Roman" w:cs="Times New Roman"/>
          <w:b w:val="0"/>
          <w:bCs w:val="0"/>
          <w:sz w:val="28"/>
          <w:szCs w:val="28"/>
        </w:rPr>
        <w:t>Целью программы  является о</w:t>
      </w:r>
      <w:r w:rsidRPr="00161504">
        <w:rPr>
          <w:rFonts w:ascii="Times New Roman" w:hAnsi="Times New Roman" w:cs="Times New Roman"/>
          <w:sz w:val="28"/>
          <w:szCs w:val="28"/>
        </w:rPr>
        <w:t>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370583" w:rsidRPr="00364B8F" w:rsidRDefault="00370583" w:rsidP="000A273C">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Задачи программы:</w:t>
      </w:r>
    </w:p>
    <w:p w:rsidR="00304F9E" w:rsidRPr="00161504" w:rsidRDefault="00304F9E" w:rsidP="00AE2748">
      <w:pPr>
        <w:pStyle w:val="afe"/>
        <w:numPr>
          <w:ilvl w:val="0"/>
          <w:numId w:val="15"/>
        </w:numPr>
        <w:shd w:val="clear" w:color="auto" w:fill="FFFFFF"/>
        <w:tabs>
          <w:tab w:val="left" w:pos="216"/>
          <w:tab w:val="left" w:pos="461"/>
        </w:tabs>
        <w:spacing w:line="240" w:lineRule="atLeast"/>
        <w:jc w:val="both"/>
        <w:rPr>
          <w:rFonts w:ascii="Times New Roman" w:hAnsi="Times New Roman" w:cs="Times New Roman"/>
          <w:sz w:val="28"/>
          <w:szCs w:val="28"/>
        </w:rPr>
      </w:pPr>
      <w:r w:rsidRPr="00161504">
        <w:rPr>
          <w:rFonts w:ascii="Times New Roman" w:hAnsi="Times New Roman" w:cs="Times New Roman"/>
          <w:sz w:val="28"/>
          <w:szCs w:val="28"/>
        </w:rPr>
        <w:t>Создание в системе дошкольного образования детей равных возможностей для получения качественного образования.</w:t>
      </w:r>
    </w:p>
    <w:p w:rsidR="00161504" w:rsidRDefault="00304F9E" w:rsidP="00AE2748">
      <w:pPr>
        <w:pStyle w:val="afe"/>
        <w:numPr>
          <w:ilvl w:val="0"/>
          <w:numId w:val="15"/>
        </w:numPr>
        <w:shd w:val="clear" w:color="auto" w:fill="FFFFFF"/>
        <w:tabs>
          <w:tab w:val="left" w:pos="216"/>
          <w:tab w:val="left" w:pos="461"/>
        </w:tabs>
        <w:spacing w:line="240" w:lineRule="atLeast"/>
        <w:jc w:val="both"/>
        <w:rPr>
          <w:rFonts w:ascii="Times New Roman" w:hAnsi="Times New Roman" w:cs="Times New Roman"/>
          <w:sz w:val="28"/>
          <w:szCs w:val="28"/>
        </w:rPr>
      </w:pPr>
      <w:r w:rsidRPr="00161504">
        <w:rPr>
          <w:rFonts w:ascii="Times New Roman" w:hAnsi="Times New Roman" w:cs="Times New Roman"/>
          <w:sz w:val="28"/>
          <w:szCs w:val="28"/>
        </w:rPr>
        <w:t>Обеспечение доступности качественного общего образования, соответствующего требованиям развития экономики района, современным потребностям общества и каждого гражданина.</w:t>
      </w:r>
    </w:p>
    <w:p w:rsidR="00161504" w:rsidRPr="00161504" w:rsidRDefault="00304F9E" w:rsidP="00AE2748">
      <w:pPr>
        <w:pStyle w:val="afe"/>
        <w:numPr>
          <w:ilvl w:val="0"/>
          <w:numId w:val="15"/>
        </w:numPr>
        <w:shd w:val="clear" w:color="auto" w:fill="FFFFFF"/>
        <w:tabs>
          <w:tab w:val="left" w:pos="216"/>
          <w:tab w:val="left" w:pos="288"/>
          <w:tab w:val="left" w:pos="461"/>
        </w:tabs>
        <w:spacing w:line="240" w:lineRule="atLeast"/>
        <w:jc w:val="both"/>
        <w:rPr>
          <w:rFonts w:ascii="Times New Roman" w:hAnsi="Times New Roman" w:cs="Times New Roman"/>
          <w:sz w:val="28"/>
          <w:szCs w:val="28"/>
        </w:rPr>
      </w:pPr>
      <w:r w:rsidRPr="00161504">
        <w:rPr>
          <w:rFonts w:ascii="Times New Roman" w:hAnsi="Times New Roman" w:cs="Times New Roman"/>
          <w:sz w:val="28"/>
          <w:szCs w:val="28"/>
        </w:rPr>
        <w:t xml:space="preserve">Создание условий для устойчивого развития системы воспитания и </w:t>
      </w:r>
      <w:r w:rsidRPr="00161504">
        <w:rPr>
          <w:rFonts w:ascii="Times New Roman" w:hAnsi="Times New Roman" w:cs="Times New Roman"/>
          <w:sz w:val="28"/>
          <w:szCs w:val="28"/>
        </w:rPr>
        <w:lastRenderedPageBreak/>
        <w:t>дополнительного образования детей, обеспечение её современного качества, доступности и эффективности.</w:t>
      </w:r>
    </w:p>
    <w:p w:rsidR="00304F9E" w:rsidRPr="00161504" w:rsidRDefault="00304F9E" w:rsidP="00AE2748">
      <w:pPr>
        <w:pStyle w:val="afe"/>
        <w:numPr>
          <w:ilvl w:val="0"/>
          <w:numId w:val="15"/>
        </w:numPr>
        <w:shd w:val="clear" w:color="auto" w:fill="FFFFFF"/>
        <w:tabs>
          <w:tab w:val="left" w:pos="216"/>
          <w:tab w:val="left" w:pos="288"/>
          <w:tab w:val="left" w:pos="461"/>
        </w:tabs>
        <w:spacing w:line="240" w:lineRule="atLeast"/>
        <w:jc w:val="both"/>
        <w:rPr>
          <w:rFonts w:ascii="Times New Roman" w:hAnsi="Times New Roman" w:cs="Times New Roman"/>
          <w:sz w:val="28"/>
          <w:szCs w:val="28"/>
        </w:rPr>
      </w:pPr>
      <w:r w:rsidRPr="00161504">
        <w:rPr>
          <w:rFonts w:ascii="Times New Roman" w:hAnsi="Times New Roman" w:cs="Times New Roman"/>
          <w:sz w:val="28"/>
          <w:szCs w:val="28"/>
        </w:rPr>
        <w:t>Обеспечение эффективной системы защиты прав и интересов, социализации и самореализации детей-сирот и детей, оставшихся без попечения родителей;</w:t>
      </w:r>
    </w:p>
    <w:p w:rsidR="00304F9E" w:rsidRPr="00161504" w:rsidRDefault="00304F9E" w:rsidP="00AE2748">
      <w:pPr>
        <w:pStyle w:val="afe"/>
        <w:numPr>
          <w:ilvl w:val="0"/>
          <w:numId w:val="15"/>
        </w:numPr>
        <w:shd w:val="clear" w:color="auto" w:fill="FFFFFF"/>
        <w:tabs>
          <w:tab w:val="left" w:pos="619"/>
        </w:tabs>
        <w:spacing w:line="240" w:lineRule="atLeast"/>
        <w:jc w:val="both"/>
        <w:rPr>
          <w:rFonts w:ascii="Times New Roman" w:hAnsi="Times New Roman" w:cs="Times New Roman"/>
          <w:sz w:val="28"/>
          <w:szCs w:val="28"/>
        </w:rPr>
      </w:pPr>
      <w:r w:rsidRPr="00161504">
        <w:rPr>
          <w:rFonts w:ascii="Times New Roman" w:hAnsi="Times New Roman" w:cs="Times New Roman"/>
          <w:sz w:val="28"/>
          <w:szCs w:val="28"/>
        </w:rPr>
        <w:t>Формирование устойчивой кадровой политики в сфере образования, способствующей инновационному развитию муниципальной системы образования.</w:t>
      </w:r>
    </w:p>
    <w:p w:rsidR="00304F9E" w:rsidRPr="00161504" w:rsidRDefault="00304F9E" w:rsidP="00AE2748">
      <w:pPr>
        <w:pStyle w:val="afe"/>
        <w:numPr>
          <w:ilvl w:val="0"/>
          <w:numId w:val="15"/>
        </w:numPr>
        <w:shd w:val="clear" w:color="auto" w:fill="FFFFFF"/>
        <w:tabs>
          <w:tab w:val="left" w:pos="302"/>
        </w:tabs>
        <w:spacing w:line="240" w:lineRule="atLeast"/>
        <w:jc w:val="both"/>
        <w:rPr>
          <w:rFonts w:ascii="Times New Roman" w:hAnsi="Times New Roman" w:cs="Times New Roman"/>
          <w:sz w:val="28"/>
          <w:szCs w:val="28"/>
        </w:rPr>
      </w:pPr>
      <w:r w:rsidRPr="00161504">
        <w:rPr>
          <w:rFonts w:ascii="Times New Roman" w:hAnsi="Times New Roman" w:cs="Times New Roman"/>
          <w:sz w:val="28"/>
          <w:szCs w:val="28"/>
        </w:rPr>
        <w:t>Развитие инфраструктуры и организационно-</w:t>
      </w:r>
      <w:proofErr w:type="gramStart"/>
      <w:r w:rsidRPr="00161504">
        <w:rPr>
          <w:rFonts w:ascii="Times New Roman" w:hAnsi="Times New Roman" w:cs="Times New Roman"/>
          <w:sz w:val="28"/>
          <w:szCs w:val="28"/>
        </w:rPr>
        <w:t>экономических механизмов</w:t>
      </w:r>
      <w:proofErr w:type="gramEnd"/>
      <w:r w:rsidRPr="00161504">
        <w:rPr>
          <w:rFonts w:ascii="Times New Roman" w:hAnsi="Times New Roman" w:cs="Times New Roman"/>
          <w:sz w:val="28"/>
          <w:szCs w:val="28"/>
        </w:rPr>
        <w:t>, обеспечивающих максимальную доступность услуг дошкольного, общего, дополнительного образования детей.</w:t>
      </w:r>
    </w:p>
    <w:p w:rsidR="00161504" w:rsidRDefault="00304F9E" w:rsidP="00AE2748">
      <w:pPr>
        <w:pStyle w:val="afe"/>
        <w:numPr>
          <w:ilvl w:val="0"/>
          <w:numId w:val="15"/>
        </w:numPr>
        <w:shd w:val="clear" w:color="auto" w:fill="FFFFFF"/>
        <w:tabs>
          <w:tab w:val="left" w:pos="302"/>
        </w:tabs>
        <w:spacing w:line="240" w:lineRule="atLeast"/>
        <w:jc w:val="both"/>
        <w:rPr>
          <w:rFonts w:ascii="Times New Roman" w:hAnsi="Times New Roman" w:cs="Times New Roman"/>
          <w:sz w:val="28"/>
          <w:szCs w:val="28"/>
        </w:rPr>
      </w:pPr>
      <w:r w:rsidRPr="00161504">
        <w:rPr>
          <w:rFonts w:ascii="Times New Roman" w:hAnsi="Times New Roman" w:cs="Times New Roman"/>
          <w:sz w:val="28"/>
          <w:szCs w:val="28"/>
        </w:rPr>
        <w:t>Поддержка и развитие одаренных детей, обеспечение условий для их личностной, творческой, социальной самореализации и профессионального самоопределения.</w:t>
      </w:r>
    </w:p>
    <w:p w:rsidR="00370583" w:rsidRPr="00161504" w:rsidRDefault="00304F9E" w:rsidP="00AE2748">
      <w:pPr>
        <w:pStyle w:val="afe"/>
        <w:numPr>
          <w:ilvl w:val="0"/>
          <w:numId w:val="15"/>
        </w:numPr>
        <w:shd w:val="clear" w:color="auto" w:fill="FFFFFF"/>
        <w:tabs>
          <w:tab w:val="left" w:pos="302"/>
        </w:tabs>
        <w:spacing w:line="240" w:lineRule="atLeast"/>
        <w:jc w:val="both"/>
        <w:rPr>
          <w:rFonts w:ascii="Times New Roman" w:hAnsi="Times New Roman" w:cs="Times New Roman"/>
          <w:sz w:val="28"/>
          <w:szCs w:val="28"/>
        </w:rPr>
      </w:pPr>
      <w:r w:rsidRPr="00161504">
        <w:rPr>
          <w:rFonts w:ascii="Times New Roman" w:hAnsi="Times New Roman" w:cs="Times New Roman"/>
          <w:sz w:val="28"/>
          <w:szCs w:val="28"/>
        </w:rPr>
        <w:t>.Обеспечение эффективной реализации муниципальной  программы «Развития образования».</w:t>
      </w:r>
    </w:p>
    <w:p w:rsidR="00370583" w:rsidRDefault="00370583" w:rsidP="00161504">
      <w:pPr>
        <w:spacing w:line="280" w:lineRule="exact"/>
        <w:ind w:firstLine="709"/>
        <w:jc w:val="both"/>
        <w:rPr>
          <w:rStyle w:val="5"/>
          <w:rFonts w:ascii="Times New Roman" w:hAnsi="Times New Roman" w:cs="Times New Roman"/>
          <w:b w:val="0"/>
          <w:bCs w:val="0"/>
          <w:sz w:val="28"/>
          <w:szCs w:val="28"/>
        </w:rPr>
      </w:pPr>
      <w:r w:rsidRPr="00364B8F">
        <w:rPr>
          <w:rStyle w:val="5"/>
          <w:rFonts w:ascii="Times New Roman" w:hAnsi="Times New Roman" w:cs="Times New Roman"/>
          <w:b w:val="0"/>
          <w:bCs w:val="0"/>
          <w:sz w:val="28"/>
          <w:szCs w:val="28"/>
        </w:rPr>
        <w:t>Целевые показатели (индикаторы) программы:</w:t>
      </w:r>
    </w:p>
    <w:p w:rsidR="00DC68F9" w:rsidRPr="00DC68F9" w:rsidRDefault="00DC68F9" w:rsidP="00AE2748">
      <w:pPr>
        <w:pStyle w:val="afe"/>
        <w:numPr>
          <w:ilvl w:val="0"/>
          <w:numId w:val="16"/>
        </w:numPr>
        <w:shd w:val="clear" w:color="auto" w:fill="FFFFFF"/>
        <w:tabs>
          <w:tab w:val="left" w:pos="638"/>
        </w:tabs>
        <w:spacing w:line="317" w:lineRule="exact"/>
        <w:jc w:val="both"/>
        <w:rPr>
          <w:rFonts w:ascii="Times New Roman" w:hAnsi="Times New Roman" w:cs="Times New Roman"/>
          <w:sz w:val="28"/>
          <w:szCs w:val="28"/>
        </w:rPr>
      </w:pPr>
      <w:r w:rsidRPr="00DC68F9">
        <w:rPr>
          <w:rFonts w:ascii="Times New Roman" w:hAnsi="Times New Roman" w:cs="Times New Roman"/>
          <w:sz w:val="28"/>
          <w:szCs w:val="28"/>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5-7 лет, обучающихся в школе).</w:t>
      </w:r>
    </w:p>
    <w:p w:rsidR="00DC68F9" w:rsidRPr="00DC68F9" w:rsidRDefault="00DC68F9" w:rsidP="00AE2748">
      <w:pPr>
        <w:pStyle w:val="afe"/>
        <w:numPr>
          <w:ilvl w:val="0"/>
          <w:numId w:val="16"/>
        </w:numPr>
        <w:shd w:val="clear" w:color="auto" w:fill="FFFFFF"/>
        <w:tabs>
          <w:tab w:val="left" w:pos="442"/>
        </w:tabs>
        <w:spacing w:line="317" w:lineRule="exact"/>
        <w:jc w:val="both"/>
        <w:rPr>
          <w:rFonts w:ascii="Times New Roman" w:hAnsi="Times New Roman" w:cs="Times New Roman"/>
          <w:sz w:val="28"/>
          <w:szCs w:val="28"/>
        </w:rPr>
      </w:pPr>
      <w:r w:rsidRPr="00DC68F9">
        <w:rPr>
          <w:rFonts w:ascii="Times New Roman" w:hAnsi="Times New Roman" w:cs="Times New Roman"/>
          <w:sz w:val="28"/>
          <w:szCs w:val="28"/>
        </w:rPr>
        <w:t>Удельный вес численности населения в возрасте 5-18 лет, охваченного образованием, в общей численности населения в возрасте 5-18 лет.</w:t>
      </w:r>
    </w:p>
    <w:p w:rsidR="00DC68F9" w:rsidRPr="00DC68F9" w:rsidRDefault="00DC68F9" w:rsidP="00AE2748">
      <w:pPr>
        <w:pStyle w:val="afe"/>
        <w:numPr>
          <w:ilvl w:val="0"/>
          <w:numId w:val="16"/>
        </w:numPr>
        <w:shd w:val="clear" w:color="auto" w:fill="FFFFFF"/>
        <w:tabs>
          <w:tab w:val="left" w:pos="600"/>
        </w:tabs>
        <w:spacing w:line="317" w:lineRule="exact"/>
        <w:jc w:val="both"/>
        <w:rPr>
          <w:rFonts w:ascii="Times New Roman" w:hAnsi="Times New Roman" w:cs="Times New Roman"/>
          <w:sz w:val="28"/>
          <w:szCs w:val="28"/>
        </w:rPr>
      </w:pPr>
      <w:r w:rsidRPr="00DC68F9">
        <w:rPr>
          <w:rFonts w:ascii="Times New Roman" w:hAnsi="Times New Roman" w:cs="Times New Roman"/>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DC68F9" w:rsidRPr="00DC68F9" w:rsidRDefault="00DC68F9" w:rsidP="00AE2748">
      <w:pPr>
        <w:pStyle w:val="afe"/>
        <w:numPr>
          <w:ilvl w:val="0"/>
          <w:numId w:val="16"/>
        </w:numPr>
        <w:shd w:val="clear" w:color="auto" w:fill="FFFFFF"/>
        <w:tabs>
          <w:tab w:val="left" w:pos="427"/>
        </w:tabs>
        <w:spacing w:line="317" w:lineRule="exact"/>
        <w:jc w:val="both"/>
        <w:rPr>
          <w:rFonts w:ascii="Times New Roman" w:hAnsi="Times New Roman" w:cs="Times New Roman"/>
          <w:sz w:val="28"/>
          <w:szCs w:val="28"/>
        </w:rPr>
      </w:pPr>
      <w:r w:rsidRPr="00DC68F9">
        <w:rPr>
          <w:rFonts w:ascii="Times New Roman" w:hAnsi="Times New Roman" w:cs="Times New Roman"/>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DC68F9" w:rsidRPr="00DC68F9" w:rsidRDefault="00DC68F9" w:rsidP="00AE2748">
      <w:pPr>
        <w:pStyle w:val="afe"/>
        <w:numPr>
          <w:ilvl w:val="0"/>
          <w:numId w:val="16"/>
        </w:numPr>
        <w:shd w:val="clear" w:color="auto" w:fill="FFFFFF"/>
        <w:tabs>
          <w:tab w:val="left" w:pos="427"/>
        </w:tabs>
        <w:spacing w:line="317" w:lineRule="exact"/>
        <w:jc w:val="both"/>
        <w:rPr>
          <w:rFonts w:ascii="Times New Roman" w:hAnsi="Times New Roman" w:cs="Times New Roman"/>
          <w:sz w:val="28"/>
          <w:szCs w:val="28"/>
        </w:rPr>
      </w:pPr>
      <w:r w:rsidRPr="00DC68F9">
        <w:rPr>
          <w:rStyle w:val="a8"/>
          <w:rFonts w:ascii="Times New Roman" w:hAnsi="Times New Roman" w:cs="Times New Roman"/>
          <w:sz w:val="28"/>
          <w:szCs w:val="28"/>
        </w:rPr>
        <w:t>Доля учителей в возрасте до 30 лет в общей численности учителей общеобразовательных организаций</w:t>
      </w:r>
    </w:p>
    <w:p w:rsidR="00DC68F9" w:rsidRPr="00DC68F9" w:rsidRDefault="00DC68F9" w:rsidP="00AE2748">
      <w:pPr>
        <w:pStyle w:val="afe"/>
        <w:numPr>
          <w:ilvl w:val="0"/>
          <w:numId w:val="16"/>
        </w:numPr>
        <w:spacing w:line="280" w:lineRule="exact"/>
        <w:jc w:val="both"/>
        <w:rPr>
          <w:rStyle w:val="5"/>
          <w:rFonts w:ascii="Times New Roman" w:hAnsi="Times New Roman" w:cs="Times New Roman"/>
          <w:b w:val="0"/>
          <w:bCs w:val="0"/>
          <w:sz w:val="28"/>
          <w:szCs w:val="28"/>
        </w:rPr>
      </w:pPr>
      <w:r w:rsidRPr="00DC68F9">
        <w:rPr>
          <w:rFonts w:ascii="Times New Roman" w:hAnsi="Times New Roman" w:cs="Times New Roman"/>
          <w:sz w:val="28"/>
          <w:szCs w:val="28"/>
        </w:rPr>
        <w:t>Доля детей-сирот и детей, оставшихся без попечения родителей, воспитывающихся в семьях</w:t>
      </w:r>
    </w:p>
    <w:p w:rsidR="00370583" w:rsidRPr="00F402F9" w:rsidRDefault="00370583" w:rsidP="000A273C">
      <w:pPr>
        <w:pStyle w:val="ConsPlusNormal"/>
        <w:ind w:firstLine="709"/>
        <w:jc w:val="both"/>
        <w:rPr>
          <w:rFonts w:ascii="Times New Roman" w:hAnsi="Times New Roman" w:cs="Times New Roman"/>
          <w:sz w:val="28"/>
          <w:szCs w:val="28"/>
        </w:rPr>
      </w:pPr>
      <w:r w:rsidRPr="00F402F9">
        <w:rPr>
          <w:rFonts w:ascii="Times New Roman" w:hAnsi="Times New Roman" w:cs="Times New Roman"/>
          <w:sz w:val="28"/>
          <w:szCs w:val="28"/>
        </w:rPr>
        <w:t>Сведения о показателях (индикаторах) муниципальной программы и их значениях приведены в таблице №1.</w:t>
      </w:r>
    </w:p>
    <w:p w:rsidR="00370583" w:rsidRPr="00364B8F" w:rsidRDefault="00370583" w:rsidP="000A273C">
      <w:pPr>
        <w:ind w:firstLine="709"/>
        <w:jc w:val="both"/>
        <w:rPr>
          <w:rStyle w:val="5"/>
          <w:rFonts w:ascii="Times New Roman" w:hAnsi="Times New Roman" w:cs="Times New Roman"/>
          <w:b w:val="0"/>
          <w:bCs w:val="0"/>
          <w:sz w:val="28"/>
          <w:szCs w:val="28"/>
        </w:rPr>
      </w:pPr>
    </w:p>
    <w:p w:rsidR="00370583" w:rsidRPr="00364B8F" w:rsidRDefault="00370583" w:rsidP="000A273C">
      <w:pPr>
        <w:ind w:firstLine="709"/>
        <w:jc w:val="both"/>
        <w:rPr>
          <w:rStyle w:val="5"/>
          <w:rFonts w:ascii="Times New Roman" w:hAnsi="Times New Roman" w:cs="Times New Roman"/>
          <w:b w:val="0"/>
          <w:bCs w:val="0"/>
          <w:sz w:val="28"/>
          <w:szCs w:val="28"/>
        </w:rPr>
      </w:pPr>
      <w:r w:rsidRPr="00364B8F">
        <w:rPr>
          <w:rStyle w:val="5"/>
          <w:rFonts w:ascii="Times New Roman" w:hAnsi="Times New Roman" w:cs="Times New Roman"/>
          <w:b w:val="0"/>
          <w:bCs w:val="0"/>
          <w:sz w:val="28"/>
          <w:szCs w:val="28"/>
        </w:rPr>
        <w:t xml:space="preserve">В рамках Программы  будут обеспечены следующие результаты: </w:t>
      </w:r>
    </w:p>
    <w:p w:rsidR="00370583" w:rsidRPr="00364B8F" w:rsidRDefault="00370583" w:rsidP="000A273C">
      <w:pPr>
        <w:ind w:firstLine="709"/>
        <w:jc w:val="both"/>
        <w:rPr>
          <w:rStyle w:val="5"/>
          <w:rFonts w:ascii="Times New Roman" w:hAnsi="Times New Roman" w:cs="Times New Roman"/>
          <w:b w:val="0"/>
          <w:bCs w:val="0"/>
          <w:sz w:val="28"/>
          <w:szCs w:val="28"/>
        </w:rPr>
      </w:pPr>
    </w:p>
    <w:p w:rsidR="00F402F9" w:rsidRPr="004D238C" w:rsidRDefault="00F402F9" w:rsidP="004D238C">
      <w:pPr>
        <w:pStyle w:val="11"/>
        <w:snapToGrid w:val="0"/>
        <w:spacing w:after="160" w:line="240" w:lineRule="auto"/>
        <w:ind w:firstLine="709"/>
        <w:rPr>
          <w:rStyle w:val="21"/>
          <w:i w:val="0"/>
          <w:iCs w:val="0"/>
          <w:sz w:val="28"/>
          <w:szCs w:val="28"/>
        </w:rPr>
      </w:pPr>
      <w:r w:rsidRPr="004D238C">
        <w:rPr>
          <w:rStyle w:val="21"/>
          <w:i w:val="0"/>
          <w:sz w:val="28"/>
          <w:szCs w:val="28"/>
        </w:rPr>
        <w:t>В системе дошкольного образования</w:t>
      </w:r>
      <w:r w:rsidRPr="004D238C">
        <w:rPr>
          <w:rStyle w:val="21"/>
          <w:i w:val="0"/>
          <w:iCs w:val="0"/>
          <w:sz w:val="28"/>
          <w:szCs w:val="28"/>
        </w:rPr>
        <w:t xml:space="preserve">: </w:t>
      </w:r>
    </w:p>
    <w:p w:rsidR="00F402F9" w:rsidRPr="00B064D7" w:rsidRDefault="00F402F9" w:rsidP="00F402F9">
      <w:pPr>
        <w:pStyle w:val="1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 xml:space="preserve"> будет создана инфраструктура поддержки раннего развития детей </w:t>
      </w:r>
      <w:r w:rsidRPr="00B064D7">
        <w:rPr>
          <w:rStyle w:val="ab"/>
          <w:b w:val="0"/>
          <w:bCs w:val="0"/>
          <w:i w:val="0"/>
          <w:iCs w:val="0"/>
          <w:sz w:val="28"/>
          <w:szCs w:val="28"/>
        </w:rPr>
        <w:t>(0-3</w:t>
      </w:r>
      <w:r w:rsidRPr="00B064D7">
        <w:rPr>
          <w:rFonts w:ascii="Times New Roman" w:hAnsi="Times New Roman" w:cs="Times New Roman"/>
          <w:sz w:val="28"/>
          <w:szCs w:val="28"/>
        </w:rPr>
        <w:t xml:space="preserve"> года);</w:t>
      </w:r>
    </w:p>
    <w:p w:rsidR="00F402F9" w:rsidRPr="00B064D7" w:rsidRDefault="00F402F9" w:rsidP="00F402F9">
      <w:pPr>
        <w:pStyle w:val="1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 xml:space="preserve">-будет ликвидирована очерёдность </w:t>
      </w:r>
      <w:proofErr w:type="gramStart"/>
      <w:r w:rsidRPr="00B064D7">
        <w:rPr>
          <w:rFonts w:ascii="Times New Roman" w:hAnsi="Times New Roman" w:cs="Times New Roman"/>
          <w:sz w:val="28"/>
          <w:szCs w:val="28"/>
        </w:rPr>
        <w:t>на зачисление детей в возрасте от трех до семи лет в дошкольные образовательные организации</w:t>
      </w:r>
      <w:proofErr w:type="gramEnd"/>
      <w:r w:rsidRPr="00B064D7">
        <w:rPr>
          <w:rFonts w:ascii="Times New Roman" w:hAnsi="Times New Roman" w:cs="Times New Roman"/>
          <w:sz w:val="28"/>
          <w:szCs w:val="28"/>
        </w:rPr>
        <w:t>;</w:t>
      </w:r>
    </w:p>
    <w:p w:rsidR="00F402F9" w:rsidRPr="004D238C" w:rsidRDefault="00F402F9" w:rsidP="004D238C">
      <w:pPr>
        <w:pStyle w:val="11"/>
        <w:snapToGrid w:val="0"/>
        <w:spacing w:after="160" w:line="240" w:lineRule="auto"/>
        <w:ind w:firstLine="720"/>
        <w:rPr>
          <w:rFonts w:ascii="Times New Roman" w:hAnsi="Times New Roman" w:cs="Times New Roman"/>
          <w:i/>
          <w:sz w:val="28"/>
          <w:szCs w:val="28"/>
        </w:rPr>
      </w:pPr>
      <w:r w:rsidRPr="004D238C">
        <w:rPr>
          <w:rStyle w:val="21"/>
          <w:i w:val="0"/>
          <w:sz w:val="28"/>
          <w:szCs w:val="28"/>
        </w:rPr>
        <w:lastRenderedPageBreak/>
        <w:t>В системе общего образования:</w:t>
      </w:r>
    </w:p>
    <w:p w:rsidR="00F402F9" w:rsidRPr="00B064D7" w:rsidRDefault="00F402F9" w:rsidP="00F402F9">
      <w:pPr>
        <w:numPr>
          <w:ilvl w:val="0"/>
          <w:numId w:val="3"/>
        </w:numPr>
        <w:shd w:val="clear" w:color="auto" w:fill="FFFFFF"/>
        <w:tabs>
          <w:tab w:val="left" w:pos="331"/>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99,8% численности населения района в возрасте 7-18 лет будет охваченного общим образованием;</w:t>
      </w:r>
    </w:p>
    <w:p w:rsidR="00F402F9" w:rsidRPr="00B064D7" w:rsidRDefault="00F402F9" w:rsidP="00F402F9">
      <w:pPr>
        <w:numPr>
          <w:ilvl w:val="0"/>
          <w:numId w:val="3"/>
        </w:numPr>
        <w:shd w:val="clear" w:color="auto" w:fill="FFFFFF"/>
        <w:tabs>
          <w:tab w:val="left" w:pos="360"/>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 xml:space="preserve">94,5% </w:t>
      </w:r>
      <w:proofErr w:type="gramStart"/>
      <w:r w:rsidRPr="00B064D7">
        <w:rPr>
          <w:rFonts w:ascii="Times New Roman" w:hAnsi="Times New Roman" w:cs="Times New Roman"/>
          <w:sz w:val="28"/>
          <w:szCs w:val="28"/>
        </w:rPr>
        <w:t>обучающихся</w:t>
      </w:r>
      <w:proofErr w:type="gramEnd"/>
      <w:r w:rsidRPr="00B064D7">
        <w:rPr>
          <w:rFonts w:ascii="Times New Roman" w:hAnsi="Times New Roman" w:cs="Times New Roman"/>
          <w:sz w:val="28"/>
          <w:szCs w:val="28"/>
        </w:rPr>
        <w:t xml:space="preserve"> будет предоставлена возможность обучаться в соответствии с современными требованиями;</w:t>
      </w:r>
    </w:p>
    <w:p w:rsidR="00F402F9" w:rsidRPr="00B064D7" w:rsidRDefault="00F402F9" w:rsidP="00F402F9">
      <w:pPr>
        <w:numPr>
          <w:ilvl w:val="0"/>
          <w:numId w:val="3"/>
        </w:numPr>
        <w:shd w:val="clear" w:color="auto" w:fill="FFFFFF"/>
        <w:tabs>
          <w:tab w:val="left" w:pos="197"/>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отношение среднего балла ЕГЭ в 10% школ с лучшими результатами к среднему баллу ЕГЭ в 10% школ с худшими результатами составит 1,5;</w:t>
      </w:r>
    </w:p>
    <w:p w:rsidR="00F402F9" w:rsidRPr="00B064D7" w:rsidRDefault="00F402F9" w:rsidP="00F402F9">
      <w:pPr>
        <w:pStyle w:val="1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-повысится удовлетворенность населения качеством образовательных услуг до 80%;</w:t>
      </w:r>
    </w:p>
    <w:p w:rsidR="00F402F9" w:rsidRPr="004D238C" w:rsidRDefault="00F402F9" w:rsidP="004D238C">
      <w:pPr>
        <w:pStyle w:val="11"/>
        <w:snapToGrid w:val="0"/>
        <w:spacing w:after="160" w:line="240" w:lineRule="auto"/>
        <w:ind w:firstLine="720"/>
        <w:rPr>
          <w:rFonts w:ascii="Times New Roman" w:hAnsi="Times New Roman" w:cs="Times New Roman"/>
          <w:i/>
          <w:sz w:val="28"/>
          <w:szCs w:val="28"/>
        </w:rPr>
      </w:pPr>
      <w:r w:rsidRPr="004D238C">
        <w:rPr>
          <w:rStyle w:val="31"/>
          <w:b w:val="0"/>
          <w:bCs w:val="0"/>
          <w:i w:val="0"/>
          <w:sz w:val="28"/>
          <w:szCs w:val="28"/>
        </w:rPr>
        <w:t>В системе воспитания и дополнительного образования детей</w:t>
      </w:r>
    </w:p>
    <w:p w:rsidR="00F402F9" w:rsidRPr="00B064D7" w:rsidRDefault="00F402F9" w:rsidP="00F402F9">
      <w:pPr>
        <w:numPr>
          <w:ilvl w:val="0"/>
          <w:numId w:val="4"/>
        </w:numPr>
        <w:shd w:val="clear" w:color="auto" w:fill="FFFFFF"/>
        <w:tabs>
          <w:tab w:val="left" w:pos="332"/>
        </w:tabs>
        <w:spacing w:line="240" w:lineRule="atLeast"/>
        <w:jc w:val="both"/>
        <w:rPr>
          <w:rFonts w:ascii="Times New Roman" w:hAnsi="Times New Roman" w:cs="Times New Roman"/>
          <w:sz w:val="28"/>
          <w:szCs w:val="28"/>
        </w:rPr>
      </w:pPr>
      <w:r w:rsidRPr="00B064D7">
        <w:rPr>
          <w:rStyle w:val="a8"/>
          <w:rFonts w:ascii="Times New Roman" w:hAnsi="Times New Roman" w:cs="Times New Roman"/>
          <w:sz w:val="28"/>
          <w:szCs w:val="28"/>
        </w:rPr>
        <w:t>увеличится доля детей, обучающихся по программам дополнительного образования детей в системе образования района до 75 %;</w:t>
      </w:r>
    </w:p>
    <w:p w:rsidR="00F402F9" w:rsidRPr="00B064D7" w:rsidRDefault="00F402F9" w:rsidP="00F402F9">
      <w:pPr>
        <w:numPr>
          <w:ilvl w:val="0"/>
          <w:numId w:val="4"/>
        </w:numPr>
        <w:shd w:val="clear" w:color="auto" w:fill="FFFFFF"/>
        <w:tabs>
          <w:tab w:val="left" w:pos="399"/>
        </w:tabs>
        <w:spacing w:line="240" w:lineRule="atLeast"/>
        <w:jc w:val="both"/>
        <w:rPr>
          <w:rFonts w:ascii="Times New Roman" w:hAnsi="Times New Roman" w:cs="Times New Roman"/>
          <w:sz w:val="28"/>
          <w:szCs w:val="28"/>
        </w:rPr>
      </w:pPr>
      <w:r w:rsidRPr="00B064D7">
        <w:rPr>
          <w:rStyle w:val="a8"/>
          <w:rFonts w:ascii="Times New Roman" w:hAnsi="Times New Roman" w:cs="Times New Roman"/>
          <w:sz w:val="28"/>
          <w:szCs w:val="28"/>
        </w:rPr>
        <w:t>увеличится доля детей-сирот и детей, оставшихся без попечения родителей, успешно социализированных, до 85 %.</w:t>
      </w:r>
    </w:p>
    <w:p w:rsidR="004D238C" w:rsidRDefault="004D238C" w:rsidP="004D238C">
      <w:pPr>
        <w:pStyle w:val="11"/>
        <w:snapToGrid w:val="0"/>
        <w:spacing w:after="160" w:line="240" w:lineRule="auto"/>
        <w:ind w:firstLine="360"/>
        <w:rPr>
          <w:rStyle w:val="31"/>
          <w:b w:val="0"/>
          <w:bCs w:val="0"/>
          <w:i w:val="0"/>
          <w:sz w:val="28"/>
          <w:szCs w:val="28"/>
        </w:rPr>
      </w:pPr>
    </w:p>
    <w:p w:rsidR="00F402F9" w:rsidRPr="004D238C" w:rsidRDefault="00F402F9" w:rsidP="004D238C">
      <w:pPr>
        <w:pStyle w:val="11"/>
        <w:snapToGrid w:val="0"/>
        <w:spacing w:after="160" w:line="240" w:lineRule="auto"/>
        <w:ind w:firstLine="360"/>
        <w:rPr>
          <w:rFonts w:ascii="Times New Roman" w:hAnsi="Times New Roman" w:cs="Times New Roman"/>
          <w:i/>
          <w:sz w:val="28"/>
          <w:szCs w:val="28"/>
        </w:rPr>
      </w:pPr>
      <w:r w:rsidRPr="004D238C">
        <w:rPr>
          <w:rStyle w:val="31"/>
          <w:b w:val="0"/>
          <w:bCs w:val="0"/>
          <w:i w:val="0"/>
          <w:sz w:val="28"/>
          <w:szCs w:val="28"/>
        </w:rPr>
        <w:t>В развитии кадрового потенциала</w:t>
      </w:r>
    </w:p>
    <w:p w:rsidR="00F402F9" w:rsidRPr="00B064D7" w:rsidRDefault="00F402F9" w:rsidP="00F402F9">
      <w:pPr>
        <w:numPr>
          <w:ilvl w:val="0"/>
          <w:numId w:val="4"/>
        </w:numPr>
        <w:shd w:val="clear" w:color="auto" w:fill="FFFFFF"/>
        <w:tabs>
          <w:tab w:val="left" w:pos="562"/>
        </w:tabs>
        <w:spacing w:line="240" w:lineRule="atLeast"/>
        <w:ind w:firstLine="360"/>
        <w:jc w:val="both"/>
        <w:rPr>
          <w:rFonts w:ascii="Times New Roman" w:hAnsi="Times New Roman" w:cs="Times New Roman"/>
          <w:sz w:val="28"/>
          <w:szCs w:val="28"/>
        </w:rPr>
      </w:pPr>
      <w:r w:rsidRPr="00B064D7">
        <w:rPr>
          <w:rStyle w:val="a8"/>
          <w:rFonts w:ascii="Times New Roman" w:hAnsi="Times New Roman" w:cs="Times New Roman"/>
          <w:sz w:val="28"/>
          <w:szCs w:val="28"/>
        </w:rPr>
        <w:t>увеличится доля учителей в возрасте до 30 лет в общей численности учителей общеобразовательных организаций до 20%;</w:t>
      </w:r>
    </w:p>
    <w:p w:rsidR="00F402F9" w:rsidRPr="00B064D7" w:rsidRDefault="00F402F9" w:rsidP="00F402F9">
      <w:pPr>
        <w:numPr>
          <w:ilvl w:val="0"/>
          <w:numId w:val="4"/>
        </w:numPr>
        <w:shd w:val="clear" w:color="auto" w:fill="FFFFFF"/>
        <w:tabs>
          <w:tab w:val="left" w:pos="606"/>
        </w:tabs>
        <w:spacing w:line="240" w:lineRule="atLeast"/>
        <w:ind w:firstLine="360"/>
        <w:jc w:val="both"/>
        <w:rPr>
          <w:rFonts w:ascii="Times New Roman" w:hAnsi="Times New Roman" w:cs="Times New Roman"/>
          <w:sz w:val="28"/>
          <w:szCs w:val="28"/>
        </w:rPr>
      </w:pPr>
      <w:r w:rsidRPr="00B064D7">
        <w:rPr>
          <w:rStyle w:val="a8"/>
          <w:rFonts w:ascii="Times New Roman" w:hAnsi="Times New Roman" w:cs="Times New Roman"/>
          <w:sz w:val="28"/>
          <w:szCs w:val="28"/>
        </w:rPr>
        <w:t xml:space="preserve">средняя заработная плата педагогических работников общеобразовательных организаций составит не менее 100 % </w:t>
      </w:r>
      <w:proofErr w:type="spellStart"/>
      <w:r w:rsidR="004A2863" w:rsidRPr="00992FE6">
        <w:rPr>
          <w:rStyle w:val="a8"/>
          <w:rFonts w:ascii="Times New Roman" w:hAnsi="Times New Roman" w:cs="Times New Roman"/>
          <w:sz w:val="28"/>
          <w:szCs w:val="28"/>
        </w:rPr>
        <w:t>среднемесячно</w:t>
      </w:r>
      <w:proofErr w:type="spellEnd"/>
      <w:r w:rsidR="004A2863" w:rsidRPr="00992FE6">
        <w:rPr>
          <w:rStyle w:val="a8"/>
          <w:rFonts w:ascii="Times New Roman" w:hAnsi="Times New Roman" w:cs="Times New Roman"/>
          <w:sz w:val="28"/>
          <w:szCs w:val="28"/>
        </w:rPr>
        <w:t xml:space="preserve"> начисленной заработной плат</w:t>
      </w:r>
      <w:r w:rsidR="004A2863">
        <w:rPr>
          <w:rStyle w:val="a8"/>
          <w:rFonts w:ascii="Times New Roman" w:hAnsi="Times New Roman" w:cs="Times New Roman"/>
          <w:sz w:val="28"/>
          <w:szCs w:val="28"/>
        </w:rPr>
        <w:t>ы</w:t>
      </w:r>
      <w:r w:rsidR="004A2863" w:rsidRPr="00992FE6">
        <w:rPr>
          <w:rStyle w:val="a8"/>
          <w:rFonts w:ascii="Times New Roman" w:hAnsi="Times New Roman" w:cs="Times New Roman"/>
          <w:sz w:val="28"/>
          <w:szCs w:val="28"/>
        </w:rPr>
        <w:t xml:space="preserve"> наемных работников в организациях, у индивидуальных предпринимателей и физических лиц в регионе</w:t>
      </w:r>
      <w:r w:rsidRPr="00B064D7">
        <w:rPr>
          <w:rStyle w:val="a8"/>
          <w:rFonts w:ascii="Times New Roman" w:hAnsi="Times New Roman" w:cs="Times New Roman"/>
          <w:sz w:val="28"/>
          <w:szCs w:val="28"/>
        </w:rPr>
        <w:t>;</w:t>
      </w:r>
    </w:p>
    <w:p w:rsidR="00F402F9" w:rsidRPr="00B064D7" w:rsidRDefault="00F402F9" w:rsidP="00F402F9">
      <w:pPr>
        <w:numPr>
          <w:ilvl w:val="0"/>
          <w:numId w:val="4"/>
        </w:numPr>
        <w:shd w:val="clear" w:color="auto" w:fill="FFFFFF"/>
        <w:tabs>
          <w:tab w:val="left" w:pos="831"/>
        </w:tabs>
        <w:spacing w:line="240" w:lineRule="atLeast"/>
        <w:ind w:firstLine="360"/>
        <w:jc w:val="both"/>
        <w:rPr>
          <w:rFonts w:ascii="Times New Roman" w:hAnsi="Times New Roman" w:cs="Times New Roman"/>
          <w:sz w:val="28"/>
          <w:szCs w:val="28"/>
        </w:rPr>
      </w:pPr>
      <w:r w:rsidRPr="00B064D7">
        <w:rPr>
          <w:rStyle w:val="a8"/>
          <w:rFonts w:ascii="Times New Roman" w:hAnsi="Times New Roman" w:cs="Times New Roman"/>
          <w:sz w:val="28"/>
          <w:szCs w:val="28"/>
        </w:rPr>
        <w:t>средняя заработная плата педагогов дошкольных образовательных организаций составит не менее 100 % от средней заработной платы в сфере общего образования в регионе;</w:t>
      </w:r>
    </w:p>
    <w:p w:rsidR="005F2EE7" w:rsidRDefault="004A2863" w:rsidP="005F2EE7">
      <w:pPr>
        <w:pStyle w:val="11"/>
        <w:snapToGrid w:val="0"/>
        <w:spacing w:after="160" w:line="240" w:lineRule="auto"/>
        <w:ind w:firstLine="360"/>
        <w:jc w:val="both"/>
        <w:rPr>
          <w:rStyle w:val="a8"/>
          <w:rFonts w:ascii="Times New Roman" w:hAnsi="Times New Roman" w:cs="Times New Roman"/>
          <w:sz w:val="28"/>
          <w:szCs w:val="28"/>
        </w:rPr>
      </w:pPr>
      <w:r>
        <w:rPr>
          <w:rStyle w:val="a8"/>
          <w:rFonts w:ascii="Times New Roman" w:hAnsi="Times New Roman" w:cs="Times New Roman"/>
          <w:sz w:val="28"/>
          <w:szCs w:val="28"/>
        </w:rPr>
        <w:t xml:space="preserve">- </w:t>
      </w:r>
      <w:r w:rsidR="00F402F9" w:rsidRPr="00B064D7">
        <w:rPr>
          <w:rStyle w:val="a8"/>
          <w:rFonts w:ascii="Times New Roman" w:hAnsi="Times New Roman" w:cs="Times New Roman"/>
          <w:sz w:val="28"/>
          <w:szCs w:val="28"/>
        </w:rPr>
        <w:t>средняя заработная плата работников дополнительного образования детей</w:t>
      </w:r>
      <w:r>
        <w:rPr>
          <w:rStyle w:val="a8"/>
          <w:rFonts w:ascii="Times New Roman" w:hAnsi="Times New Roman" w:cs="Times New Roman"/>
          <w:sz w:val="28"/>
          <w:szCs w:val="28"/>
        </w:rPr>
        <w:t xml:space="preserve"> </w:t>
      </w:r>
      <w:r w:rsidR="00F402F9" w:rsidRPr="00B064D7">
        <w:rPr>
          <w:rStyle w:val="a8"/>
          <w:rFonts w:ascii="Times New Roman" w:hAnsi="Times New Roman" w:cs="Times New Roman"/>
          <w:sz w:val="28"/>
          <w:szCs w:val="28"/>
        </w:rPr>
        <w:t xml:space="preserve"> составит не менее 100% от средней заработной платы </w:t>
      </w:r>
      <w:r w:rsidR="005F2EE7">
        <w:rPr>
          <w:rStyle w:val="a8"/>
          <w:rFonts w:ascii="Times New Roman" w:hAnsi="Times New Roman" w:cs="Times New Roman"/>
          <w:sz w:val="28"/>
          <w:szCs w:val="28"/>
        </w:rPr>
        <w:t xml:space="preserve">учителей </w:t>
      </w:r>
      <w:r w:rsidR="00F402F9" w:rsidRPr="00B064D7">
        <w:rPr>
          <w:rStyle w:val="a8"/>
          <w:rFonts w:ascii="Times New Roman" w:hAnsi="Times New Roman" w:cs="Times New Roman"/>
          <w:sz w:val="28"/>
          <w:szCs w:val="28"/>
        </w:rPr>
        <w:t>в регионе</w:t>
      </w:r>
      <w:r w:rsidR="005F2EE7">
        <w:rPr>
          <w:rStyle w:val="a8"/>
          <w:rFonts w:ascii="Times New Roman" w:hAnsi="Times New Roman" w:cs="Times New Roman"/>
          <w:sz w:val="28"/>
          <w:szCs w:val="28"/>
        </w:rPr>
        <w:t>.</w:t>
      </w:r>
    </w:p>
    <w:p w:rsidR="00370583" w:rsidRDefault="00370583" w:rsidP="005F2EE7">
      <w:pPr>
        <w:pStyle w:val="11"/>
        <w:snapToGrid w:val="0"/>
        <w:spacing w:after="160" w:line="240" w:lineRule="auto"/>
        <w:ind w:firstLine="360"/>
        <w:jc w:val="both"/>
        <w:rPr>
          <w:rFonts w:ascii="Times New Roman" w:hAnsi="Times New Roman" w:cs="Times New Roman"/>
          <w:sz w:val="28"/>
          <w:szCs w:val="28"/>
        </w:rPr>
      </w:pPr>
      <w:r w:rsidRPr="00084922">
        <w:rPr>
          <w:rStyle w:val="5"/>
          <w:rFonts w:ascii="Times New Roman" w:hAnsi="Times New Roman" w:cs="Times New Roman"/>
          <w:b w:val="0"/>
          <w:bCs w:val="0"/>
          <w:sz w:val="28"/>
          <w:szCs w:val="28"/>
        </w:rPr>
        <w:t>Срок начала реализации Программы  2014 год</w:t>
      </w:r>
      <w:r w:rsidR="005F2EE7">
        <w:rPr>
          <w:rStyle w:val="5"/>
          <w:rFonts w:ascii="Times New Roman" w:hAnsi="Times New Roman" w:cs="Times New Roman"/>
          <w:b w:val="0"/>
          <w:bCs w:val="0"/>
          <w:sz w:val="28"/>
          <w:szCs w:val="28"/>
        </w:rPr>
        <w:t>.</w:t>
      </w:r>
      <w:r w:rsidRPr="00C12D7F">
        <w:rPr>
          <w:rStyle w:val="130"/>
          <w:sz w:val="28"/>
          <w:szCs w:val="28"/>
        </w:rPr>
        <w:tab/>
      </w:r>
    </w:p>
    <w:p w:rsidR="00370583" w:rsidRDefault="00370583" w:rsidP="006B0954">
      <w:pPr>
        <w:ind w:firstLine="720"/>
        <w:jc w:val="both"/>
        <w:rPr>
          <w:rFonts w:ascii="Times New Roman" w:hAnsi="Times New Roman" w:cs="Times New Roman"/>
          <w:sz w:val="28"/>
          <w:szCs w:val="28"/>
        </w:rPr>
      </w:pPr>
    </w:p>
    <w:p w:rsidR="00370583" w:rsidRPr="0004745D" w:rsidRDefault="00370583" w:rsidP="006B0954">
      <w:pPr>
        <w:ind w:firstLine="720"/>
        <w:jc w:val="both"/>
        <w:rPr>
          <w:rFonts w:ascii="Times New Roman" w:hAnsi="Times New Roman" w:cs="Times New Roman"/>
          <w:b/>
          <w:bCs/>
          <w:sz w:val="28"/>
          <w:szCs w:val="28"/>
        </w:rPr>
      </w:pPr>
      <w:r w:rsidRPr="0004745D">
        <w:rPr>
          <w:rFonts w:ascii="Times New Roman" w:hAnsi="Times New Roman" w:cs="Times New Roman"/>
          <w:b/>
          <w:bCs/>
          <w:sz w:val="28"/>
          <w:szCs w:val="28"/>
        </w:rPr>
        <w:t>3. Прогноз сводных показателей муниципальных</w:t>
      </w:r>
      <w:r w:rsidRPr="0004745D">
        <w:rPr>
          <w:rFonts w:ascii="Times New Roman" w:hAnsi="Times New Roman" w:cs="Times New Roman"/>
          <w:sz w:val="28"/>
          <w:szCs w:val="28"/>
        </w:rPr>
        <w:t xml:space="preserve"> </w:t>
      </w:r>
      <w:r w:rsidRPr="0004745D">
        <w:rPr>
          <w:rFonts w:ascii="Times New Roman" w:hAnsi="Times New Roman" w:cs="Times New Roman"/>
          <w:b/>
          <w:bCs/>
          <w:sz w:val="28"/>
          <w:szCs w:val="28"/>
        </w:rPr>
        <w:t>заданий.</w:t>
      </w:r>
    </w:p>
    <w:p w:rsidR="00370583" w:rsidRPr="0004745D" w:rsidRDefault="00370583" w:rsidP="006B0954">
      <w:pPr>
        <w:ind w:firstLine="720"/>
        <w:jc w:val="both"/>
        <w:rPr>
          <w:rFonts w:ascii="Times New Roman" w:hAnsi="Times New Roman" w:cs="Times New Roman"/>
          <w:b/>
          <w:bCs/>
          <w:sz w:val="28"/>
          <w:szCs w:val="28"/>
        </w:rPr>
      </w:pPr>
    </w:p>
    <w:p w:rsidR="00370583" w:rsidRPr="0004745D" w:rsidRDefault="00370583" w:rsidP="006B0954">
      <w:pPr>
        <w:jc w:val="both"/>
        <w:rPr>
          <w:rFonts w:ascii="Times New Roman" w:hAnsi="Times New Roman" w:cs="Times New Roman"/>
          <w:sz w:val="28"/>
          <w:szCs w:val="28"/>
        </w:rPr>
      </w:pPr>
      <w:r w:rsidRPr="0004745D">
        <w:rPr>
          <w:rFonts w:ascii="Times New Roman" w:hAnsi="Times New Roman" w:cs="Times New Roman"/>
          <w:sz w:val="28"/>
          <w:szCs w:val="28"/>
        </w:rPr>
        <w:tab/>
        <w:t>Прогноз сводных показателей муниципальных заданий приведен в таблице:</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586"/>
        <w:gridCol w:w="2121"/>
        <w:gridCol w:w="696"/>
        <w:gridCol w:w="696"/>
        <w:gridCol w:w="696"/>
        <w:gridCol w:w="696"/>
        <w:gridCol w:w="696"/>
        <w:gridCol w:w="696"/>
        <w:gridCol w:w="592"/>
        <w:gridCol w:w="104"/>
      </w:tblGrid>
      <w:tr w:rsidR="007A5DE2" w:rsidRPr="0004745D" w:rsidTr="008E641C">
        <w:trPr>
          <w:gridAfter w:val="1"/>
          <w:wAfter w:w="96" w:type="dxa"/>
          <w:trHeight w:val="556"/>
        </w:trPr>
        <w:tc>
          <w:tcPr>
            <w:tcW w:w="568" w:type="dxa"/>
            <w:vMerge w:val="restart"/>
          </w:tcPr>
          <w:p w:rsidR="00370583" w:rsidRPr="0004745D" w:rsidRDefault="00370583" w:rsidP="006B0954">
            <w:pPr>
              <w:jc w:val="both"/>
              <w:rPr>
                <w:rFonts w:ascii="Times New Roman" w:hAnsi="Times New Roman" w:cs="Times New Roman"/>
                <w:sz w:val="28"/>
                <w:szCs w:val="28"/>
              </w:rPr>
            </w:pPr>
            <w:r w:rsidRPr="0004745D">
              <w:rPr>
                <w:rFonts w:ascii="Times New Roman" w:hAnsi="Times New Roman" w:cs="Times New Roman"/>
                <w:sz w:val="28"/>
                <w:szCs w:val="28"/>
              </w:rPr>
              <w:t xml:space="preserve">№ </w:t>
            </w:r>
            <w:proofErr w:type="spellStart"/>
            <w:proofErr w:type="gramStart"/>
            <w:r w:rsidRPr="0004745D">
              <w:rPr>
                <w:rFonts w:ascii="Times New Roman" w:hAnsi="Times New Roman" w:cs="Times New Roman"/>
                <w:sz w:val="28"/>
                <w:szCs w:val="28"/>
              </w:rPr>
              <w:t>п</w:t>
            </w:r>
            <w:proofErr w:type="spellEnd"/>
            <w:proofErr w:type="gramEnd"/>
            <w:r w:rsidRPr="0004745D">
              <w:rPr>
                <w:rFonts w:ascii="Times New Roman" w:hAnsi="Times New Roman" w:cs="Times New Roman"/>
                <w:sz w:val="28"/>
                <w:szCs w:val="28"/>
              </w:rPr>
              <w:t>/</w:t>
            </w:r>
            <w:proofErr w:type="spellStart"/>
            <w:r w:rsidRPr="0004745D">
              <w:rPr>
                <w:rFonts w:ascii="Times New Roman" w:hAnsi="Times New Roman" w:cs="Times New Roman"/>
                <w:sz w:val="28"/>
                <w:szCs w:val="28"/>
              </w:rPr>
              <w:t>п</w:t>
            </w:r>
            <w:proofErr w:type="spellEnd"/>
          </w:p>
        </w:tc>
        <w:tc>
          <w:tcPr>
            <w:tcW w:w="2794" w:type="dxa"/>
            <w:vMerge w:val="restart"/>
          </w:tcPr>
          <w:p w:rsidR="00370583" w:rsidRPr="0004745D" w:rsidRDefault="00370583" w:rsidP="006B0954">
            <w:pPr>
              <w:jc w:val="both"/>
              <w:rPr>
                <w:rFonts w:ascii="Times New Roman" w:hAnsi="Times New Roman" w:cs="Times New Roman"/>
                <w:sz w:val="28"/>
                <w:szCs w:val="28"/>
              </w:rPr>
            </w:pPr>
            <w:r w:rsidRPr="0004745D">
              <w:rPr>
                <w:rFonts w:ascii="Times New Roman" w:hAnsi="Times New Roman" w:cs="Times New Roman"/>
                <w:sz w:val="28"/>
                <w:szCs w:val="28"/>
              </w:rPr>
              <w:t>Наименование муниципальной услуги</w:t>
            </w:r>
          </w:p>
        </w:tc>
        <w:tc>
          <w:tcPr>
            <w:tcW w:w="2149" w:type="dxa"/>
            <w:vMerge w:val="restart"/>
          </w:tcPr>
          <w:p w:rsidR="00370583" w:rsidRPr="0004745D" w:rsidRDefault="00370583" w:rsidP="006B0954">
            <w:pPr>
              <w:jc w:val="both"/>
              <w:rPr>
                <w:rFonts w:ascii="Times New Roman" w:hAnsi="Times New Roman" w:cs="Times New Roman"/>
                <w:sz w:val="28"/>
                <w:szCs w:val="28"/>
              </w:rPr>
            </w:pPr>
            <w:r w:rsidRPr="0004745D">
              <w:rPr>
                <w:rFonts w:ascii="Times New Roman" w:hAnsi="Times New Roman" w:cs="Times New Roman"/>
                <w:sz w:val="28"/>
                <w:szCs w:val="28"/>
              </w:rPr>
              <w:t>Перечень и единицы измерения показателей объема (содержания) муниципальной услуги (работы)</w:t>
            </w:r>
          </w:p>
        </w:tc>
        <w:tc>
          <w:tcPr>
            <w:tcW w:w="4566" w:type="dxa"/>
            <w:gridSpan w:val="7"/>
          </w:tcPr>
          <w:p w:rsidR="00370583" w:rsidRPr="0004745D" w:rsidRDefault="00370583" w:rsidP="006B0954">
            <w:pPr>
              <w:jc w:val="center"/>
              <w:rPr>
                <w:rFonts w:ascii="Times New Roman" w:hAnsi="Times New Roman" w:cs="Times New Roman"/>
                <w:sz w:val="28"/>
                <w:szCs w:val="28"/>
              </w:rPr>
            </w:pPr>
            <w:r w:rsidRPr="0004745D">
              <w:rPr>
                <w:rFonts w:ascii="Times New Roman" w:hAnsi="Times New Roman" w:cs="Times New Roman"/>
                <w:sz w:val="28"/>
                <w:szCs w:val="28"/>
              </w:rPr>
              <w:t>В том числе по годам</w:t>
            </w:r>
          </w:p>
        </w:tc>
      </w:tr>
      <w:tr w:rsidR="007A5DE2" w:rsidRPr="0004745D" w:rsidTr="008E641C">
        <w:trPr>
          <w:trHeight w:val="575"/>
        </w:trPr>
        <w:tc>
          <w:tcPr>
            <w:tcW w:w="568" w:type="dxa"/>
            <w:vMerge/>
          </w:tcPr>
          <w:p w:rsidR="00370583" w:rsidRPr="0004745D" w:rsidRDefault="00370583" w:rsidP="006B0954">
            <w:pPr>
              <w:jc w:val="both"/>
              <w:rPr>
                <w:rFonts w:ascii="Times New Roman" w:hAnsi="Times New Roman" w:cs="Times New Roman"/>
                <w:sz w:val="28"/>
                <w:szCs w:val="28"/>
              </w:rPr>
            </w:pPr>
          </w:p>
        </w:tc>
        <w:tc>
          <w:tcPr>
            <w:tcW w:w="2794" w:type="dxa"/>
            <w:vMerge/>
          </w:tcPr>
          <w:p w:rsidR="00370583" w:rsidRPr="0004745D" w:rsidRDefault="00370583" w:rsidP="006B0954">
            <w:pPr>
              <w:jc w:val="both"/>
              <w:rPr>
                <w:rFonts w:ascii="Times New Roman" w:hAnsi="Times New Roman" w:cs="Times New Roman"/>
                <w:sz w:val="28"/>
                <w:szCs w:val="28"/>
              </w:rPr>
            </w:pPr>
          </w:p>
        </w:tc>
        <w:tc>
          <w:tcPr>
            <w:tcW w:w="2149" w:type="dxa"/>
            <w:vMerge/>
          </w:tcPr>
          <w:p w:rsidR="00370583" w:rsidRPr="0004745D" w:rsidRDefault="00370583" w:rsidP="006B0954">
            <w:pPr>
              <w:jc w:val="both"/>
              <w:rPr>
                <w:rFonts w:ascii="Times New Roman" w:hAnsi="Times New Roman" w:cs="Times New Roman"/>
                <w:sz w:val="28"/>
                <w:szCs w:val="28"/>
              </w:rPr>
            </w:pPr>
          </w:p>
        </w:tc>
        <w:tc>
          <w:tcPr>
            <w:tcW w:w="666" w:type="dxa"/>
          </w:tcPr>
          <w:p w:rsidR="00370583" w:rsidRPr="007A5DE2" w:rsidRDefault="00370583" w:rsidP="006B0954">
            <w:pPr>
              <w:jc w:val="both"/>
              <w:rPr>
                <w:rFonts w:ascii="Times New Roman" w:hAnsi="Times New Roman" w:cs="Times New Roman"/>
              </w:rPr>
            </w:pPr>
            <w:r w:rsidRPr="007A5DE2">
              <w:rPr>
                <w:rFonts w:ascii="Times New Roman" w:hAnsi="Times New Roman" w:cs="Times New Roman"/>
              </w:rPr>
              <w:t>2014</w:t>
            </w:r>
          </w:p>
        </w:tc>
        <w:tc>
          <w:tcPr>
            <w:tcW w:w="666" w:type="dxa"/>
          </w:tcPr>
          <w:p w:rsidR="00370583" w:rsidRPr="007A5DE2" w:rsidRDefault="00370583" w:rsidP="006B0954">
            <w:pPr>
              <w:jc w:val="both"/>
              <w:rPr>
                <w:rFonts w:ascii="Times New Roman" w:hAnsi="Times New Roman" w:cs="Times New Roman"/>
              </w:rPr>
            </w:pPr>
            <w:r w:rsidRPr="007A5DE2">
              <w:rPr>
                <w:rFonts w:ascii="Times New Roman" w:hAnsi="Times New Roman" w:cs="Times New Roman"/>
              </w:rPr>
              <w:t>2015</w:t>
            </w:r>
          </w:p>
        </w:tc>
        <w:tc>
          <w:tcPr>
            <w:tcW w:w="666" w:type="dxa"/>
          </w:tcPr>
          <w:p w:rsidR="00370583" w:rsidRPr="007A5DE2" w:rsidRDefault="00370583" w:rsidP="006B0954">
            <w:pPr>
              <w:jc w:val="both"/>
              <w:rPr>
                <w:rFonts w:ascii="Times New Roman" w:hAnsi="Times New Roman" w:cs="Times New Roman"/>
              </w:rPr>
            </w:pPr>
            <w:r w:rsidRPr="007A5DE2">
              <w:rPr>
                <w:rFonts w:ascii="Times New Roman" w:hAnsi="Times New Roman" w:cs="Times New Roman"/>
              </w:rPr>
              <w:t>2016</w:t>
            </w:r>
          </w:p>
        </w:tc>
        <w:tc>
          <w:tcPr>
            <w:tcW w:w="666" w:type="dxa"/>
          </w:tcPr>
          <w:p w:rsidR="00370583" w:rsidRPr="007A5DE2" w:rsidRDefault="00370583" w:rsidP="006B0954">
            <w:pPr>
              <w:jc w:val="both"/>
              <w:rPr>
                <w:rFonts w:ascii="Times New Roman" w:hAnsi="Times New Roman" w:cs="Times New Roman"/>
              </w:rPr>
            </w:pPr>
            <w:r w:rsidRPr="007A5DE2">
              <w:rPr>
                <w:rFonts w:ascii="Times New Roman" w:hAnsi="Times New Roman" w:cs="Times New Roman"/>
              </w:rPr>
              <w:t>2017</w:t>
            </w:r>
          </w:p>
        </w:tc>
        <w:tc>
          <w:tcPr>
            <w:tcW w:w="666" w:type="dxa"/>
          </w:tcPr>
          <w:p w:rsidR="00370583" w:rsidRPr="007A5DE2" w:rsidRDefault="00370583" w:rsidP="006B0954">
            <w:pPr>
              <w:jc w:val="both"/>
              <w:rPr>
                <w:rFonts w:ascii="Times New Roman" w:hAnsi="Times New Roman" w:cs="Times New Roman"/>
              </w:rPr>
            </w:pPr>
            <w:r w:rsidRPr="007A5DE2">
              <w:rPr>
                <w:rFonts w:ascii="Times New Roman" w:hAnsi="Times New Roman" w:cs="Times New Roman"/>
              </w:rPr>
              <w:t>2018</w:t>
            </w:r>
          </w:p>
        </w:tc>
        <w:tc>
          <w:tcPr>
            <w:tcW w:w="666" w:type="dxa"/>
          </w:tcPr>
          <w:p w:rsidR="00370583" w:rsidRPr="007A5DE2" w:rsidRDefault="00370583" w:rsidP="006B0954">
            <w:pPr>
              <w:jc w:val="both"/>
              <w:rPr>
                <w:rFonts w:ascii="Times New Roman" w:hAnsi="Times New Roman" w:cs="Times New Roman"/>
              </w:rPr>
            </w:pPr>
            <w:r w:rsidRPr="007A5DE2">
              <w:rPr>
                <w:rFonts w:ascii="Times New Roman" w:hAnsi="Times New Roman" w:cs="Times New Roman"/>
              </w:rPr>
              <w:t>2019</w:t>
            </w:r>
          </w:p>
        </w:tc>
        <w:tc>
          <w:tcPr>
            <w:tcW w:w="666" w:type="dxa"/>
            <w:gridSpan w:val="2"/>
          </w:tcPr>
          <w:p w:rsidR="00370583" w:rsidRPr="007A5DE2" w:rsidRDefault="00370583" w:rsidP="006B0954">
            <w:pPr>
              <w:jc w:val="both"/>
              <w:rPr>
                <w:rFonts w:ascii="Times New Roman" w:hAnsi="Times New Roman" w:cs="Times New Roman"/>
              </w:rPr>
            </w:pPr>
            <w:r w:rsidRPr="007A5DE2">
              <w:rPr>
                <w:rFonts w:ascii="Times New Roman" w:hAnsi="Times New Roman" w:cs="Times New Roman"/>
              </w:rPr>
              <w:t>2020</w:t>
            </w:r>
          </w:p>
        </w:tc>
      </w:tr>
      <w:tr w:rsidR="008E641C" w:rsidRPr="0004745D" w:rsidTr="008E641C">
        <w:trPr>
          <w:trHeight w:val="3722"/>
        </w:trPr>
        <w:tc>
          <w:tcPr>
            <w:tcW w:w="568"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lastRenderedPageBreak/>
              <w:t>1</w:t>
            </w:r>
          </w:p>
        </w:tc>
        <w:tc>
          <w:tcPr>
            <w:tcW w:w="2794"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Предоставление общедоступного и бесплатного дошкольного образования  по основным общеобразовательным программам  дошкольного образования</w:t>
            </w:r>
          </w:p>
        </w:tc>
        <w:tc>
          <w:tcPr>
            <w:tcW w:w="2149" w:type="dxa"/>
          </w:tcPr>
          <w:p w:rsidR="008E641C" w:rsidRPr="008E641C" w:rsidRDefault="008E641C" w:rsidP="008E641C">
            <w:pPr>
              <w:snapToGrid w:val="0"/>
              <w:rPr>
                <w:rFonts w:ascii="Times New Roman" w:hAnsi="Times New Roman" w:cs="Times New Roman"/>
              </w:rPr>
            </w:pPr>
            <w:r w:rsidRPr="008E641C">
              <w:rPr>
                <w:rFonts w:ascii="Times New Roman" w:hAnsi="Times New Roman" w:cs="Times New Roman"/>
              </w:rPr>
              <w:t>Количество воспитанников, посещающие дошкольные образовательные учреждения (чел.)</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3141</w:t>
            </w:r>
          </w:p>
        </w:tc>
        <w:tc>
          <w:tcPr>
            <w:tcW w:w="666" w:type="dxa"/>
          </w:tcPr>
          <w:p w:rsidR="008E641C" w:rsidRPr="008E641C" w:rsidRDefault="008E641C" w:rsidP="008E641C">
            <w:pPr>
              <w:spacing w:line="240" w:lineRule="atLeast"/>
              <w:jc w:val="center"/>
              <w:rPr>
                <w:rFonts w:ascii="Times New Roman" w:hAnsi="Times New Roman" w:cs="Times New Roman"/>
              </w:rPr>
            </w:pPr>
            <w:r w:rsidRPr="008E641C">
              <w:rPr>
                <w:rFonts w:ascii="Times New Roman" w:hAnsi="Times New Roman" w:cs="Times New Roman"/>
              </w:rPr>
              <w:t>3120</w:t>
            </w:r>
          </w:p>
        </w:tc>
        <w:tc>
          <w:tcPr>
            <w:tcW w:w="666" w:type="dxa"/>
          </w:tcPr>
          <w:p w:rsidR="008E641C" w:rsidRPr="008E641C" w:rsidRDefault="008E641C" w:rsidP="008E641C">
            <w:pPr>
              <w:spacing w:line="240" w:lineRule="atLeast"/>
              <w:jc w:val="center"/>
              <w:rPr>
                <w:rFonts w:ascii="Times New Roman" w:hAnsi="Times New Roman" w:cs="Times New Roman"/>
              </w:rPr>
            </w:pPr>
            <w:r w:rsidRPr="008E641C">
              <w:rPr>
                <w:rFonts w:ascii="Times New Roman" w:hAnsi="Times New Roman" w:cs="Times New Roman"/>
              </w:rPr>
              <w:t>3140</w:t>
            </w:r>
          </w:p>
        </w:tc>
        <w:tc>
          <w:tcPr>
            <w:tcW w:w="666" w:type="dxa"/>
          </w:tcPr>
          <w:p w:rsidR="008E641C" w:rsidRPr="008E641C" w:rsidRDefault="008E641C" w:rsidP="008E641C">
            <w:pPr>
              <w:spacing w:line="240" w:lineRule="atLeast"/>
              <w:jc w:val="center"/>
              <w:rPr>
                <w:rFonts w:ascii="Times New Roman" w:hAnsi="Times New Roman" w:cs="Times New Roman"/>
              </w:rPr>
            </w:pPr>
            <w:r w:rsidRPr="008E641C">
              <w:rPr>
                <w:rFonts w:ascii="Times New Roman" w:hAnsi="Times New Roman" w:cs="Times New Roman"/>
              </w:rPr>
              <w:t>3160</w:t>
            </w:r>
          </w:p>
        </w:tc>
        <w:tc>
          <w:tcPr>
            <w:tcW w:w="666" w:type="dxa"/>
          </w:tcPr>
          <w:p w:rsidR="008E641C" w:rsidRPr="008E641C" w:rsidRDefault="008E641C" w:rsidP="008E641C">
            <w:pPr>
              <w:spacing w:line="240" w:lineRule="atLeast"/>
              <w:jc w:val="center"/>
              <w:rPr>
                <w:rFonts w:ascii="Times New Roman" w:hAnsi="Times New Roman" w:cs="Times New Roman"/>
              </w:rPr>
            </w:pPr>
            <w:r w:rsidRPr="008E641C">
              <w:rPr>
                <w:rFonts w:ascii="Times New Roman" w:hAnsi="Times New Roman" w:cs="Times New Roman"/>
              </w:rPr>
              <w:t>3160</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3160</w:t>
            </w:r>
          </w:p>
        </w:tc>
        <w:tc>
          <w:tcPr>
            <w:tcW w:w="666" w:type="dxa"/>
            <w:gridSpan w:val="2"/>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3160</w:t>
            </w:r>
          </w:p>
        </w:tc>
      </w:tr>
      <w:tr w:rsidR="008E641C" w:rsidRPr="0004745D" w:rsidTr="008E641C">
        <w:trPr>
          <w:trHeight w:val="3697"/>
        </w:trPr>
        <w:tc>
          <w:tcPr>
            <w:tcW w:w="568"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w:t>
            </w:r>
          </w:p>
        </w:tc>
        <w:tc>
          <w:tcPr>
            <w:tcW w:w="2794"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2149" w:type="dxa"/>
          </w:tcPr>
          <w:p w:rsidR="008E641C" w:rsidRPr="008E641C" w:rsidRDefault="008E641C" w:rsidP="008E641C">
            <w:pPr>
              <w:snapToGrid w:val="0"/>
              <w:rPr>
                <w:rFonts w:ascii="Times New Roman" w:hAnsi="Times New Roman" w:cs="Times New Roman"/>
              </w:rPr>
            </w:pPr>
            <w:r w:rsidRPr="008E641C">
              <w:rPr>
                <w:rFonts w:ascii="Times New Roman" w:hAnsi="Times New Roman" w:cs="Times New Roman"/>
              </w:rPr>
              <w:t>Количество обучающихся (чел.)</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5211</w:t>
            </w:r>
          </w:p>
        </w:tc>
        <w:tc>
          <w:tcPr>
            <w:tcW w:w="666" w:type="dxa"/>
          </w:tcPr>
          <w:p w:rsidR="008E641C" w:rsidRPr="008E641C" w:rsidRDefault="008E641C" w:rsidP="008E641C">
            <w:pPr>
              <w:spacing w:line="240" w:lineRule="atLeast"/>
              <w:jc w:val="center"/>
              <w:rPr>
                <w:rFonts w:ascii="Times New Roman" w:hAnsi="Times New Roman" w:cs="Times New Roman"/>
              </w:rPr>
            </w:pPr>
            <w:r w:rsidRPr="008E641C">
              <w:rPr>
                <w:rFonts w:ascii="Times New Roman" w:hAnsi="Times New Roman" w:cs="Times New Roman"/>
              </w:rPr>
              <w:t>5524</w:t>
            </w:r>
          </w:p>
        </w:tc>
        <w:tc>
          <w:tcPr>
            <w:tcW w:w="666" w:type="dxa"/>
          </w:tcPr>
          <w:p w:rsidR="008E641C" w:rsidRPr="008E641C" w:rsidRDefault="008E641C" w:rsidP="008E641C">
            <w:pPr>
              <w:spacing w:line="240" w:lineRule="atLeast"/>
              <w:jc w:val="center"/>
              <w:rPr>
                <w:rFonts w:ascii="Times New Roman" w:hAnsi="Times New Roman" w:cs="Times New Roman"/>
              </w:rPr>
            </w:pPr>
            <w:r w:rsidRPr="008E641C">
              <w:rPr>
                <w:rFonts w:ascii="Times New Roman" w:hAnsi="Times New Roman" w:cs="Times New Roman"/>
              </w:rPr>
              <w:t>5702</w:t>
            </w:r>
          </w:p>
        </w:tc>
        <w:tc>
          <w:tcPr>
            <w:tcW w:w="666" w:type="dxa"/>
          </w:tcPr>
          <w:p w:rsidR="008E641C" w:rsidRPr="008E641C" w:rsidRDefault="008E641C" w:rsidP="008E641C">
            <w:pPr>
              <w:spacing w:line="240" w:lineRule="atLeast"/>
              <w:jc w:val="center"/>
              <w:rPr>
                <w:rFonts w:ascii="Times New Roman" w:hAnsi="Times New Roman" w:cs="Times New Roman"/>
              </w:rPr>
            </w:pPr>
            <w:r w:rsidRPr="008E641C">
              <w:rPr>
                <w:rFonts w:ascii="Times New Roman" w:hAnsi="Times New Roman" w:cs="Times New Roman"/>
              </w:rPr>
              <w:t>5780</w:t>
            </w:r>
          </w:p>
        </w:tc>
        <w:tc>
          <w:tcPr>
            <w:tcW w:w="666" w:type="dxa"/>
          </w:tcPr>
          <w:p w:rsidR="008E641C" w:rsidRPr="008E641C" w:rsidRDefault="008E641C" w:rsidP="008E641C">
            <w:pPr>
              <w:spacing w:line="240" w:lineRule="atLeast"/>
              <w:jc w:val="center"/>
              <w:rPr>
                <w:rFonts w:ascii="Times New Roman" w:hAnsi="Times New Roman" w:cs="Times New Roman"/>
              </w:rPr>
            </w:pPr>
            <w:r w:rsidRPr="008E641C">
              <w:rPr>
                <w:rFonts w:ascii="Times New Roman" w:hAnsi="Times New Roman" w:cs="Times New Roman"/>
              </w:rPr>
              <w:t>5825</w:t>
            </w:r>
          </w:p>
        </w:tc>
        <w:tc>
          <w:tcPr>
            <w:tcW w:w="666" w:type="dxa"/>
          </w:tcPr>
          <w:p w:rsidR="008E641C" w:rsidRPr="008E641C" w:rsidRDefault="008E641C" w:rsidP="008E641C">
            <w:pPr>
              <w:spacing w:line="240" w:lineRule="atLeast"/>
              <w:jc w:val="center"/>
              <w:rPr>
                <w:rFonts w:ascii="Times New Roman" w:hAnsi="Times New Roman" w:cs="Times New Roman"/>
              </w:rPr>
            </w:pPr>
            <w:r w:rsidRPr="008E641C">
              <w:rPr>
                <w:rFonts w:ascii="Times New Roman" w:hAnsi="Times New Roman" w:cs="Times New Roman"/>
              </w:rPr>
              <w:t>5896</w:t>
            </w:r>
          </w:p>
        </w:tc>
        <w:tc>
          <w:tcPr>
            <w:tcW w:w="666" w:type="dxa"/>
            <w:gridSpan w:val="2"/>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5955</w:t>
            </w:r>
          </w:p>
        </w:tc>
      </w:tr>
      <w:tr w:rsidR="008E641C" w:rsidRPr="0004745D" w:rsidTr="008E641C">
        <w:trPr>
          <w:trHeight w:val="2234"/>
        </w:trPr>
        <w:tc>
          <w:tcPr>
            <w:tcW w:w="568"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3</w:t>
            </w:r>
          </w:p>
        </w:tc>
        <w:tc>
          <w:tcPr>
            <w:tcW w:w="2794"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Предоставление дополнительного образования детям</w:t>
            </w:r>
          </w:p>
        </w:tc>
        <w:tc>
          <w:tcPr>
            <w:tcW w:w="2149" w:type="dxa"/>
          </w:tcPr>
          <w:p w:rsidR="008E641C" w:rsidRPr="008E641C" w:rsidRDefault="008E641C" w:rsidP="008E641C">
            <w:pPr>
              <w:snapToGrid w:val="0"/>
              <w:rPr>
                <w:rFonts w:ascii="Times New Roman" w:hAnsi="Times New Roman" w:cs="Times New Roman"/>
              </w:rPr>
            </w:pPr>
            <w:r w:rsidRPr="008E641C">
              <w:rPr>
                <w:rFonts w:ascii="Times New Roman" w:hAnsi="Times New Roman" w:cs="Times New Roman"/>
              </w:rPr>
              <w:t xml:space="preserve">Количество обучающихся (чел.) </w:t>
            </w:r>
          </w:p>
          <w:p w:rsidR="008E641C" w:rsidRPr="008E641C" w:rsidRDefault="008E641C" w:rsidP="008E641C">
            <w:pPr>
              <w:rPr>
                <w:rFonts w:ascii="Times New Roman" w:hAnsi="Times New Roman" w:cs="Times New Roman"/>
              </w:rPr>
            </w:pPr>
          </w:p>
          <w:p w:rsidR="008E641C" w:rsidRPr="008E641C" w:rsidRDefault="008E641C" w:rsidP="008E641C">
            <w:pPr>
              <w:rPr>
                <w:rFonts w:ascii="Times New Roman" w:hAnsi="Times New Roman" w:cs="Times New Roman"/>
              </w:rPr>
            </w:pPr>
          </w:p>
          <w:p w:rsidR="008E641C" w:rsidRPr="008E641C" w:rsidRDefault="008E641C" w:rsidP="008E641C">
            <w:pPr>
              <w:rPr>
                <w:rFonts w:ascii="Times New Roman" w:hAnsi="Times New Roman" w:cs="Times New Roman"/>
              </w:rPr>
            </w:pP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2835</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2835</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2835</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2022</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2022</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2022</w:t>
            </w:r>
          </w:p>
        </w:tc>
        <w:tc>
          <w:tcPr>
            <w:tcW w:w="666" w:type="dxa"/>
            <w:gridSpan w:val="2"/>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2022</w:t>
            </w:r>
          </w:p>
        </w:tc>
      </w:tr>
      <w:tr w:rsidR="008E641C" w:rsidRPr="00123ECC" w:rsidTr="008E641C">
        <w:trPr>
          <w:trHeight w:val="1488"/>
        </w:trPr>
        <w:tc>
          <w:tcPr>
            <w:tcW w:w="568"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4</w:t>
            </w:r>
          </w:p>
        </w:tc>
        <w:tc>
          <w:tcPr>
            <w:tcW w:w="2794"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Обеспечение оздоровления и отдыха детей в каникулярное время</w:t>
            </w:r>
          </w:p>
        </w:tc>
        <w:tc>
          <w:tcPr>
            <w:tcW w:w="2149" w:type="dxa"/>
          </w:tcPr>
          <w:p w:rsidR="008E641C" w:rsidRPr="008E641C" w:rsidRDefault="008E641C" w:rsidP="008E641C">
            <w:pPr>
              <w:snapToGrid w:val="0"/>
              <w:rPr>
                <w:rFonts w:ascii="Times New Roman" w:hAnsi="Times New Roman" w:cs="Times New Roman"/>
              </w:rPr>
            </w:pPr>
            <w:r w:rsidRPr="008E641C">
              <w:rPr>
                <w:rFonts w:ascii="Times New Roman" w:hAnsi="Times New Roman" w:cs="Times New Roman"/>
              </w:rPr>
              <w:t>Количество детей (чел.)</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2500</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2500</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2500</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2500</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2500</w:t>
            </w:r>
          </w:p>
        </w:tc>
        <w:tc>
          <w:tcPr>
            <w:tcW w:w="666" w:type="dxa"/>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2500</w:t>
            </w:r>
          </w:p>
        </w:tc>
        <w:tc>
          <w:tcPr>
            <w:tcW w:w="666" w:type="dxa"/>
            <w:gridSpan w:val="2"/>
          </w:tcPr>
          <w:p w:rsidR="008E641C" w:rsidRPr="008E641C" w:rsidRDefault="008E641C" w:rsidP="008E641C">
            <w:pPr>
              <w:jc w:val="both"/>
              <w:rPr>
                <w:rFonts w:ascii="Times New Roman" w:hAnsi="Times New Roman" w:cs="Times New Roman"/>
              </w:rPr>
            </w:pPr>
            <w:r w:rsidRPr="008E641C">
              <w:rPr>
                <w:rFonts w:ascii="Times New Roman" w:hAnsi="Times New Roman" w:cs="Times New Roman"/>
              </w:rPr>
              <w:t>2500</w:t>
            </w:r>
          </w:p>
        </w:tc>
      </w:tr>
    </w:tbl>
    <w:p w:rsidR="00370583" w:rsidRDefault="00370583" w:rsidP="006B0954">
      <w:pPr>
        <w:jc w:val="both"/>
        <w:rPr>
          <w:rFonts w:ascii="Times New Roman" w:hAnsi="Times New Roman" w:cs="Times New Roman"/>
          <w:sz w:val="28"/>
          <w:szCs w:val="28"/>
        </w:rPr>
      </w:pPr>
    </w:p>
    <w:p w:rsidR="00370583" w:rsidRDefault="00370583" w:rsidP="006B0954">
      <w:pPr>
        <w:jc w:val="both"/>
        <w:rPr>
          <w:rFonts w:ascii="Times New Roman" w:hAnsi="Times New Roman" w:cs="Times New Roman"/>
          <w:sz w:val="28"/>
          <w:szCs w:val="28"/>
        </w:rPr>
      </w:pPr>
    </w:p>
    <w:p w:rsidR="00370583" w:rsidRDefault="00370583" w:rsidP="006B0954">
      <w:pPr>
        <w:jc w:val="both"/>
        <w:rPr>
          <w:rFonts w:ascii="Times New Roman" w:hAnsi="Times New Roman" w:cs="Times New Roman"/>
          <w:sz w:val="28"/>
          <w:szCs w:val="28"/>
        </w:rPr>
      </w:pPr>
    </w:p>
    <w:p w:rsidR="00370583" w:rsidRPr="00C039BD" w:rsidRDefault="00370583" w:rsidP="00C039BD">
      <w:pPr>
        <w:pStyle w:val="afe"/>
        <w:numPr>
          <w:ilvl w:val="0"/>
          <w:numId w:val="32"/>
        </w:numPr>
        <w:rPr>
          <w:rFonts w:ascii="Times New Roman" w:hAnsi="Times New Roman" w:cs="Times New Roman"/>
          <w:b/>
          <w:bCs/>
          <w:sz w:val="28"/>
          <w:szCs w:val="28"/>
        </w:rPr>
      </w:pPr>
      <w:r w:rsidRPr="00C039BD">
        <w:rPr>
          <w:rFonts w:ascii="Times New Roman" w:hAnsi="Times New Roman" w:cs="Times New Roman"/>
          <w:b/>
          <w:bCs/>
          <w:sz w:val="28"/>
          <w:szCs w:val="28"/>
        </w:rPr>
        <w:t>Информация об участии внебюджетных источников в реализации целей муниципальной программы.</w:t>
      </w:r>
    </w:p>
    <w:p w:rsidR="00370583" w:rsidRPr="0004745D" w:rsidRDefault="00370583" w:rsidP="006B0954">
      <w:pPr>
        <w:jc w:val="both"/>
        <w:rPr>
          <w:rFonts w:ascii="Times New Roman" w:hAnsi="Times New Roman" w:cs="Times New Roman"/>
          <w:b/>
          <w:bCs/>
          <w:sz w:val="28"/>
          <w:szCs w:val="28"/>
        </w:rPr>
      </w:pPr>
    </w:p>
    <w:p w:rsidR="00370583" w:rsidRPr="00F26596" w:rsidRDefault="00370583" w:rsidP="006B0954">
      <w:pPr>
        <w:ind w:firstLine="720"/>
        <w:jc w:val="both"/>
        <w:rPr>
          <w:rFonts w:ascii="Times New Roman" w:hAnsi="Times New Roman" w:cs="Times New Roman"/>
          <w:sz w:val="28"/>
          <w:szCs w:val="28"/>
        </w:rPr>
      </w:pPr>
      <w:r w:rsidRPr="0004745D">
        <w:rPr>
          <w:rFonts w:ascii="Times New Roman" w:hAnsi="Times New Roman" w:cs="Times New Roman"/>
          <w:sz w:val="28"/>
          <w:szCs w:val="28"/>
        </w:rPr>
        <w:t xml:space="preserve">В целях реализации мероприятий Программы будет организован сбор  внебюджетных средств - средств родителей (законных представителей) за присмотр и уход за детьми в образовательных организациях, реализующих программы дошкольного образования; за организацию горячего питания в </w:t>
      </w:r>
      <w:r w:rsidRPr="0004745D">
        <w:rPr>
          <w:rFonts w:ascii="Times New Roman" w:hAnsi="Times New Roman" w:cs="Times New Roman"/>
          <w:sz w:val="28"/>
          <w:szCs w:val="28"/>
        </w:rPr>
        <w:lastRenderedPageBreak/>
        <w:t>школах; за пребывание детей в лагерях с дневным пребыванием. Средства родителей будут взиматься в Порядках, установленных нормативными актами Собинского района.</w:t>
      </w:r>
    </w:p>
    <w:p w:rsidR="00370583" w:rsidRDefault="00370583" w:rsidP="006B0954">
      <w:pPr>
        <w:ind w:firstLine="720"/>
        <w:jc w:val="both"/>
        <w:rPr>
          <w:rFonts w:ascii="Times New Roman" w:hAnsi="Times New Roman" w:cs="Times New Roman"/>
          <w:b/>
          <w:bCs/>
          <w:sz w:val="28"/>
          <w:szCs w:val="28"/>
        </w:rPr>
      </w:pPr>
    </w:p>
    <w:p w:rsidR="00370583" w:rsidRPr="00C039BD" w:rsidRDefault="00370583" w:rsidP="00C039BD">
      <w:pPr>
        <w:pStyle w:val="afe"/>
        <w:numPr>
          <w:ilvl w:val="0"/>
          <w:numId w:val="32"/>
        </w:numPr>
        <w:rPr>
          <w:rFonts w:ascii="Times New Roman" w:hAnsi="Times New Roman" w:cs="Times New Roman"/>
          <w:b/>
          <w:bCs/>
          <w:sz w:val="28"/>
          <w:szCs w:val="28"/>
        </w:rPr>
      </w:pPr>
      <w:r w:rsidRPr="00C039BD">
        <w:rPr>
          <w:rFonts w:ascii="Times New Roman" w:hAnsi="Times New Roman" w:cs="Times New Roman"/>
          <w:b/>
          <w:bCs/>
          <w:sz w:val="28"/>
          <w:szCs w:val="28"/>
        </w:rPr>
        <w:t>Обоснование выделения и включения в состав муниципальной программы предусмотренных к реализации подпрограмм.</w:t>
      </w:r>
    </w:p>
    <w:p w:rsidR="00370583" w:rsidRDefault="00370583" w:rsidP="006B0954">
      <w:pPr>
        <w:jc w:val="both"/>
        <w:rPr>
          <w:rFonts w:ascii="Times New Roman" w:hAnsi="Times New Roman" w:cs="Times New Roman"/>
          <w:b/>
          <w:bCs/>
          <w:sz w:val="28"/>
          <w:szCs w:val="28"/>
        </w:rPr>
      </w:pPr>
    </w:p>
    <w:p w:rsidR="00370583" w:rsidRDefault="00370583" w:rsidP="006B0954">
      <w:pPr>
        <w:ind w:firstLine="720"/>
        <w:jc w:val="both"/>
        <w:rPr>
          <w:rFonts w:ascii="Times New Roman" w:hAnsi="Times New Roman" w:cs="Times New Roman"/>
          <w:sz w:val="28"/>
          <w:szCs w:val="28"/>
        </w:rPr>
      </w:pPr>
      <w:proofErr w:type="gramStart"/>
      <w:r w:rsidRPr="00B65919">
        <w:rPr>
          <w:rFonts w:ascii="Times New Roman" w:hAnsi="Times New Roman" w:cs="Times New Roman"/>
          <w:sz w:val="28"/>
          <w:szCs w:val="28"/>
        </w:rPr>
        <w:t>Учитывая масштабность и сложность решаемых задач Программа делится</w:t>
      </w:r>
      <w:proofErr w:type="gramEnd"/>
      <w:r w:rsidRPr="00B65919">
        <w:rPr>
          <w:rFonts w:ascii="Times New Roman" w:hAnsi="Times New Roman" w:cs="Times New Roman"/>
          <w:sz w:val="28"/>
          <w:szCs w:val="28"/>
        </w:rPr>
        <w:t xml:space="preserve"> на </w:t>
      </w:r>
      <w:r>
        <w:rPr>
          <w:rFonts w:ascii="Times New Roman" w:hAnsi="Times New Roman" w:cs="Times New Roman"/>
          <w:sz w:val="28"/>
          <w:szCs w:val="28"/>
        </w:rPr>
        <w:t>3</w:t>
      </w:r>
      <w:r w:rsidRPr="00B65919">
        <w:rPr>
          <w:rFonts w:ascii="Times New Roman" w:hAnsi="Times New Roman" w:cs="Times New Roman"/>
          <w:sz w:val="28"/>
          <w:szCs w:val="28"/>
        </w:rPr>
        <w:t xml:space="preserve"> Подпрограмм</w:t>
      </w:r>
      <w:r>
        <w:rPr>
          <w:rFonts w:ascii="Times New Roman" w:hAnsi="Times New Roman" w:cs="Times New Roman"/>
          <w:sz w:val="28"/>
          <w:szCs w:val="28"/>
        </w:rPr>
        <w:t>ы</w:t>
      </w:r>
      <w:r w:rsidRPr="00B65919">
        <w:rPr>
          <w:rFonts w:ascii="Times New Roman" w:hAnsi="Times New Roman" w:cs="Times New Roman"/>
          <w:sz w:val="28"/>
          <w:szCs w:val="28"/>
        </w:rPr>
        <w:t>. Подпрограммы являются неотъемлемой частью Программы и сформированы с учетом согласованности основных параметров подпрограммы и муниципальной программы.</w:t>
      </w:r>
    </w:p>
    <w:p w:rsidR="00370583" w:rsidRPr="00C12D7F" w:rsidRDefault="00615656" w:rsidP="006B0954">
      <w:pPr>
        <w:keepNext/>
        <w:keepLines/>
        <w:tabs>
          <w:tab w:val="left" w:pos="635"/>
        </w:tabs>
        <w:spacing w:line="331" w:lineRule="exact"/>
        <w:ind w:right="-186"/>
        <w:jc w:val="both"/>
        <w:rPr>
          <w:rStyle w:val="130"/>
          <w:sz w:val="28"/>
          <w:szCs w:val="28"/>
        </w:rPr>
      </w:pPr>
      <w:r>
        <w:rPr>
          <w:rStyle w:val="130"/>
          <w:sz w:val="28"/>
          <w:szCs w:val="28"/>
        </w:rPr>
        <w:tab/>
      </w:r>
      <w:r w:rsidR="00370583" w:rsidRPr="00C12D7F">
        <w:rPr>
          <w:rStyle w:val="130"/>
          <w:sz w:val="28"/>
          <w:szCs w:val="28"/>
        </w:rPr>
        <w:t xml:space="preserve">Муниципальная  программа «Развитие образования»  включает в себя </w:t>
      </w:r>
      <w:r w:rsidR="00370583">
        <w:rPr>
          <w:rStyle w:val="130"/>
          <w:sz w:val="28"/>
          <w:szCs w:val="28"/>
        </w:rPr>
        <w:t>3</w:t>
      </w:r>
      <w:r w:rsidR="00370583" w:rsidRPr="00C12D7F">
        <w:rPr>
          <w:rStyle w:val="130"/>
          <w:sz w:val="28"/>
          <w:szCs w:val="28"/>
        </w:rPr>
        <w:t xml:space="preserve"> подпрограмм</w:t>
      </w:r>
      <w:r w:rsidR="00370583">
        <w:rPr>
          <w:rStyle w:val="130"/>
          <w:sz w:val="28"/>
          <w:szCs w:val="28"/>
        </w:rPr>
        <w:t>ы</w:t>
      </w:r>
      <w:r w:rsidR="00370583" w:rsidRPr="00C12D7F">
        <w:rPr>
          <w:rStyle w:val="130"/>
          <w:sz w:val="28"/>
          <w:szCs w:val="28"/>
        </w:rPr>
        <w:t>:</w:t>
      </w:r>
    </w:p>
    <w:p w:rsidR="00370583" w:rsidRPr="00C12D7F" w:rsidRDefault="00615656" w:rsidP="0061565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70583" w:rsidRPr="00C12D7F">
        <w:rPr>
          <w:rFonts w:ascii="Times New Roman" w:hAnsi="Times New Roman" w:cs="Times New Roman"/>
          <w:sz w:val="28"/>
          <w:szCs w:val="28"/>
        </w:rPr>
        <w:t>Подпрограмма 1«Развитие дошкольного, общего и дополнительного образования детей»</w:t>
      </w:r>
      <w:r w:rsidR="007103A7">
        <w:rPr>
          <w:rFonts w:ascii="Times New Roman" w:hAnsi="Times New Roman" w:cs="Times New Roman"/>
          <w:sz w:val="28"/>
          <w:szCs w:val="28"/>
        </w:rPr>
        <w:t xml:space="preserve"> (приложение №1 к Программе)</w:t>
      </w:r>
      <w:r w:rsidR="00370583" w:rsidRPr="00C12D7F">
        <w:rPr>
          <w:rFonts w:ascii="Times New Roman" w:hAnsi="Times New Roman" w:cs="Times New Roman"/>
          <w:sz w:val="28"/>
          <w:szCs w:val="28"/>
        </w:rPr>
        <w:t xml:space="preserve">; </w:t>
      </w:r>
    </w:p>
    <w:p w:rsidR="00370583" w:rsidRPr="00C12D7F" w:rsidRDefault="00615656" w:rsidP="0061565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70583" w:rsidRPr="00C12D7F">
        <w:rPr>
          <w:rFonts w:ascii="Times New Roman" w:hAnsi="Times New Roman" w:cs="Times New Roman"/>
          <w:sz w:val="28"/>
          <w:szCs w:val="28"/>
        </w:rPr>
        <w:t xml:space="preserve">Подпрограмма </w:t>
      </w:r>
      <w:r w:rsidR="00370583">
        <w:rPr>
          <w:rFonts w:ascii="Times New Roman" w:hAnsi="Times New Roman" w:cs="Times New Roman"/>
          <w:sz w:val="28"/>
          <w:szCs w:val="28"/>
        </w:rPr>
        <w:t>2</w:t>
      </w:r>
      <w:r w:rsidR="00370583" w:rsidRPr="00C12D7F">
        <w:rPr>
          <w:rFonts w:ascii="Times New Roman" w:hAnsi="Times New Roman" w:cs="Times New Roman"/>
          <w:sz w:val="28"/>
          <w:szCs w:val="28"/>
        </w:rPr>
        <w:t xml:space="preserve">  «Обеспечение защиты прав и интересов детей – сирот и детей, оставшихся без попечения родителей»</w:t>
      </w:r>
      <w:r w:rsidR="007103A7">
        <w:rPr>
          <w:rFonts w:ascii="Times New Roman" w:hAnsi="Times New Roman" w:cs="Times New Roman"/>
          <w:sz w:val="28"/>
          <w:szCs w:val="28"/>
        </w:rPr>
        <w:t xml:space="preserve"> (приложение №2 к Программе)</w:t>
      </w:r>
      <w:r w:rsidR="00370583" w:rsidRPr="00C12D7F">
        <w:rPr>
          <w:rFonts w:ascii="Times New Roman" w:hAnsi="Times New Roman" w:cs="Times New Roman"/>
          <w:sz w:val="28"/>
          <w:szCs w:val="28"/>
        </w:rPr>
        <w:t>;</w:t>
      </w:r>
    </w:p>
    <w:p w:rsidR="00370583" w:rsidRPr="00C12D7F" w:rsidRDefault="00615656" w:rsidP="0061565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70583" w:rsidRPr="00C12D7F">
        <w:rPr>
          <w:rFonts w:ascii="Times New Roman" w:hAnsi="Times New Roman" w:cs="Times New Roman"/>
          <w:sz w:val="28"/>
          <w:szCs w:val="28"/>
        </w:rPr>
        <w:t xml:space="preserve">Подпрограмма </w:t>
      </w:r>
      <w:r w:rsidR="00370583">
        <w:rPr>
          <w:rFonts w:ascii="Times New Roman" w:hAnsi="Times New Roman" w:cs="Times New Roman"/>
          <w:sz w:val="28"/>
          <w:szCs w:val="28"/>
        </w:rPr>
        <w:t>3</w:t>
      </w:r>
      <w:r w:rsidR="00370583" w:rsidRPr="00C12D7F">
        <w:rPr>
          <w:rFonts w:ascii="Times New Roman" w:hAnsi="Times New Roman" w:cs="Times New Roman"/>
          <w:sz w:val="28"/>
          <w:szCs w:val="28"/>
        </w:rPr>
        <w:t xml:space="preserve"> «Обеспечение реализации муниципальной п</w:t>
      </w:r>
      <w:r w:rsidR="008C6AB0">
        <w:rPr>
          <w:rFonts w:ascii="Times New Roman" w:hAnsi="Times New Roman" w:cs="Times New Roman"/>
          <w:sz w:val="28"/>
          <w:szCs w:val="28"/>
        </w:rPr>
        <w:t>рограммы «Развитие образования»</w:t>
      </w:r>
      <w:r w:rsidR="007103A7">
        <w:rPr>
          <w:rFonts w:ascii="Times New Roman" w:hAnsi="Times New Roman" w:cs="Times New Roman"/>
          <w:sz w:val="28"/>
          <w:szCs w:val="28"/>
        </w:rPr>
        <w:t xml:space="preserve"> (приложение №3 к Программе)</w:t>
      </w:r>
      <w:r w:rsidR="00370583" w:rsidRPr="00C12D7F">
        <w:rPr>
          <w:rFonts w:ascii="Times New Roman" w:hAnsi="Times New Roman" w:cs="Times New Roman"/>
          <w:sz w:val="28"/>
          <w:szCs w:val="28"/>
        </w:rPr>
        <w:t>.</w:t>
      </w:r>
    </w:p>
    <w:p w:rsidR="00370583" w:rsidRDefault="00370583" w:rsidP="006B0954">
      <w:pPr>
        <w:pStyle w:val="ConsPlusCell"/>
        <w:snapToGrid w:val="0"/>
        <w:ind w:firstLine="720"/>
        <w:jc w:val="both"/>
        <w:rPr>
          <w:rStyle w:val="5"/>
          <w:rFonts w:ascii="Times New Roman" w:hAnsi="Times New Roman" w:cs="Times New Roman"/>
          <w:b w:val="0"/>
          <w:bCs w:val="0"/>
          <w:sz w:val="28"/>
          <w:szCs w:val="28"/>
        </w:rPr>
      </w:pPr>
      <w:r w:rsidRPr="00C12D7F">
        <w:rPr>
          <w:rFonts w:ascii="Times New Roman" w:hAnsi="Times New Roman" w:cs="Times New Roman"/>
          <w:sz w:val="28"/>
          <w:szCs w:val="28"/>
        </w:rPr>
        <w:t>Подпрограмма 1</w:t>
      </w:r>
      <w:r>
        <w:rPr>
          <w:rFonts w:ascii="Times New Roman" w:hAnsi="Times New Roman" w:cs="Times New Roman"/>
          <w:sz w:val="28"/>
          <w:szCs w:val="28"/>
        </w:rPr>
        <w:t xml:space="preserve"> </w:t>
      </w:r>
      <w:r w:rsidRPr="00C12D7F">
        <w:rPr>
          <w:rFonts w:ascii="Times New Roman" w:hAnsi="Times New Roman" w:cs="Times New Roman"/>
          <w:sz w:val="28"/>
          <w:szCs w:val="28"/>
        </w:rPr>
        <w:t xml:space="preserve">«Развитие дошкольного, общего и дополнительного образования детей»  направлена на </w:t>
      </w:r>
      <w:r w:rsidRPr="00C12D7F">
        <w:rPr>
          <w:rStyle w:val="5"/>
          <w:rFonts w:ascii="Times New Roman" w:hAnsi="Times New Roman" w:cs="Times New Roman"/>
          <w:b w:val="0"/>
          <w:bCs w:val="0"/>
          <w:sz w:val="28"/>
          <w:szCs w:val="28"/>
        </w:rPr>
        <w:t xml:space="preserve">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r>
        <w:rPr>
          <w:rStyle w:val="5"/>
          <w:rFonts w:ascii="Times New Roman" w:hAnsi="Times New Roman" w:cs="Times New Roman"/>
          <w:b w:val="0"/>
          <w:bCs w:val="0"/>
          <w:sz w:val="28"/>
          <w:szCs w:val="28"/>
        </w:rPr>
        <w:t>.</w:t>
      </w:r>
    </w:p>
    <w:p w:rsidR="00370583" w:rsidRPr="00C12D7F" w:rsidRDefault="00370583" w:rsidP="006B0954">
      <w:pPr>
        <w:ind w:firstLine="720"/>
        <w:jc w:val="both"/>
        <w:rPr>
          <w:rFonts w:ascii="Times New Roman" w:hAnsi="Times New Roman" w:cs="Times New Roman"/>
          <w:sz w:val="28"/>
          <w:szCs w:val="28"/>
        </w:rPr>
      </w:pPr>
      <w:r w:rsidRPr="00C12D7F">
        <w:rPr>
          <w:rFonts w:ascii="Times New Roman" w:hAnsi="Times New Roman" w:cs="Times New Roman"/>
          <w:sz w:val="28"/>
          <w:szCs w:val="28"/>
        </w:rPr>
        <w:t xml:space="preserve">Подпрограмма </w:t>
      </w:r>
      <w:r>
        <w:rPr>
          <w:rFonts w:ascii="Times New Roman" w:hAnsi="Times New Roman" w:cs="Times New Roman"/>
          <w:sz w:val="28"/>
          <w:szCs w:val="28"/>
        </w:rPr>
        <w:t>2</w:t>
      </w:r>
      <w:r w:rsidRPr="00C12D7F">
        <w:rPr>
          <w:rFonts w:ascii="Times New Roman" w:hAnsi="Times New Roman" w:cs="Times New Roman"/>
          <w:sz w:val="28"/>
          <w:szCs w:val="28"/>
        </w:rPr>
        <w:t xml:space="preserve">  «Обеспечение защиты прав и интересов детей – сирот и детей, оставшихся без попечения родителей» направлена на обеспечение успешной адаптации детей-сирот и детей, оставшихся без попечения родителей, лиц из их числа в обществе и на рынке труда, создание условий для их социальной мобильности.</w:t>
      </w:r>
    </w:p>
    <w:p w:rsidR="00370583" w:rsidRDefault="00370583" w:rsidP="006B0954">
      <w:pPr>
        <w:ind w:firstLine="720"/>
        <w:jc w:val="both"/>
        <w:rPr>
          <w:rFonts w:ascii="Times New Roman" w:hAnsi="Times New Roman" w:cs="Times New Roman"/>
          <w:sz w:val="28"/>
          <w:szCs w:val="28"/>
        </w:rPr>
      </w:pPr>
      <w:r w:rsidRPr="003D6B54">
        <w:rPr>
          <w:rFonts w:ascii="Times New Roman" w:hAnsi="Times New Roman" w:cs="Times New Roman"/>
          <w:sz w:val="28"/>
          <w:szCs w:val="28"/>
        </w:rPr>
        <w:t xml:space="preserve">Подпрограмма </w:t>
      </w:r>
      <w:r>
        <w:rPr>
          <w:rFonts w:ascii="Times New Roman" w:hAnsi="Times New Roman" w:cs="Times New Roman"/>
          <w:sz w:val="28"/>
          <w:szCs w:val="28"/>
        </w:rPr>
        <w:t>3</w:t>
      </w:r>
      <w:r w:rsidRPr="003D6B54">
        <w:rPr>
          <w:rFonts w:ascii="Times New Roman" w:hAnsi="Times New Roman" w:cs="Times New Roman"/>
          <w:sz w:val="28"/>
          <w:szCs w:val="28"/>
        </w:rPr>
        <w:t xml:space="preserve"> «Обеспечение реализации муниципальной программы «Развитие </w:t>
      </w:r>
      <w:r>
        <w:rPr>
          <w:rFonts w:ascii="Times New Roman" w:hAnsi="Times New Roman" w:cs="Times New Roman"/>
          <w:sz w:val="28"/>
          <w:szCs w:val="28"/>
        </w:rPr>
        <w:t>образования» на 2014-2020 годы» призвана</w:t>
      </w:r>
      <w:r w:rsidRPr="00C12D7F">
        <w:t xml:space="preserve"> </w:t>
      </w:r>
      <w:r>
        <w:rPr>
          <w:rStyle w:val="5"/>
          <w:rFonts w:ascii="Times New Roman" w:hAnsi="Times New Roman" w:cs="Times New Roman"/>
          <w:b w:val="0"/>
          <w:bCs w:val="0"/>
          <w:sz w:val="28"/>
          <w:szCs w:val="28"/>
        </w:rPr>
        <w:t>обеспечить  условия</w:t>
      </w:r>
      <w:r w:rsidRPr="00C12D7F">
        <w:rPr>
          <w:rStyle w:val="5"/>
          <w:rFonts w:ascii="Times New Roman" w:hAnsi="Times New Roman" w:cs="Times New Roman"/>
          <w:b w:val="0"/>
          <w:bCs w:val="0"/>
          <w:sz w:val="28"/>
          <w:szCs w:val="28"/>
        </w:rPr>
        <w:t xml:space="preserve"> для реализации программы </w:t>
      </w:r>
      <w:r w:rsidRPr="003D6B54">
        <w:rPr>
          <w:rFonts w:ascii="Times New Roman" w:hAnsi="Times New Roman" w:cs="Times New Roman"/>
          <w:sz w:val="28"/>
          <w:szCs w:val="28"/>
        </w:rPr>
        <w:t>«Развитие образования»</w:t>
      </w:r>
      <w:r>
        <w:rPr>
          <w:rFonts w:ascii="Times New Roman" w:hAnsi="Times New Roman" w:cs="Times New Roman"/>
          <w:sz w:val="28"/>
          <w:szCs w:val="28"/>
        </w:rPr>
        <w:t>.</w:t>
      </w:r>
    </w:p>
    <w:p w:rsidR="00370583" w:rsidRPr="00452CF1" w:rsidRDefault="00370583" w:rsidP="00747180">
      <w:pPr>
        <w:ind w:firstLine="720"/>
        <w:jc w:val="both"/>
        <w:rPr>
          <w:rFonts w:ascii="Times New Roman" w:hAnsi="Times New Roman" w:cs="Times New Roman"/>
          <w:sz w:val="28"/>
          <w:szCs w:val="28"/>
        </w:rPr>
      </w:pPr>
      <w:r w:rsidRPr="00C12D7F">
        <w:rPr>
          <w:rFonts w:ascii="Times New Roman" w:hAnsi="Times New Roman" w:cs="Times New Roman"/>
          <w:sz w:val="28"/>
          <w:szCs w:val="28"/>
        </w:rPr>
        <w:t xml:space="preserve">Перечень подпрограмм </w:t>
      </w:r>
      <w:r>
        <w:rPr>
          <w:rFonts w:ascii="Times New Roman" w:hAnsi="Times New Roman" w:cs="Times New Roman"/>
          <w:sz w:val="28"/>
          <w:szCs w:val="28"/>
        </w:rPr>
        <w:t xml:space="preserve">муниципальной программы </w:t>
      </w:r>
      <w:r w:rsidRPr="00C12D7F">
        <w:rPr>
          <w:rFonts w:ascii="Times New Roman" w:hAnsi="Times New Roman" w:cs="Times New Roman"/>
          <w:sz w:val="28"/>
          <w:szCs w:val="28"/>
        </w:rPr>
        <w:t>и основных мероприятий</w:t>
      </w:r>
      <w:r w:rsidR="00747180">
        <w:rPr>
          <w:rFonts w:ascii="Times New Roman" w:hAnsi="Times New Roman" w:cs="Times New Roman"/>
          <w:sz w:val="28"/>
          <w:szCs w:val="28"/>
        </w:rPr>
        <w:t xml:space="preserve"> </w:t>
      </w:r>
      <w:r w:rsidRPr="00452CF1">
        <w:rPr>
          <w:rFonts w:ascii="Times New Roman" w:hAnsi="Times New Roman" w:cs="Times New Roman"/>
          <w:sz w:val="28"/>
          <w:szCs w:val="28"/>
        </w:rPr>
        <w:t xml:space="preserve">подпрограмм </w:t>
      </w:r>
      <w:r>
        <w:rPr>
          <w:rFonts w:ascii="Times New Roman" w:hAnsi="Times New Roman" w:cs="Times New Roman"/>
          <w:sz w:val="28"/>
          <w:szCs w:val="28"/>
        </w:rPr>
        <w:t xml:space="preserve"> отражен в таблице №2.</w:t>
      </w:r>
    </w:p>
    <w:p w:rsidR="00370583" w:rsidRDefault="00370583" w:rsidP="006B0954">
      <w:pPr>
        <w:ind w:firstLine="720"/>
        <w:jc w:val="both"/>
        <w:rPr>
          <w:rFonts w:ascii="Times New Roman" w:hAnsi="Times New Roman" w:cs="Times New Roman"/>
          <w:sz w:val="28"/>
          <w:szCs w:val="28"/>
        </w:rPr>
      </w:pPr>
    </w:p>
    <w:p w:rsidR="00370583" w:rsidRPr="00B65919" w:rsidRDefault="00370583" w:rsidP="006B0954">
      <w:pPr>
        <w:ind w:firstLine="720"/>
        <w:jc w:val="both"/>
        <w:rPr>
          <w:rFonts w:ascii="Times New Roman" w:hAnsi="Times New Roman" w:cs="Times New Roman"/>
          <w:sz w:val="28"/>
          <w:szCs w:val="28"/>
        </w:rPr>
      </w:pPr>
    </w:p>
    <w:p w:rsidR="00370583" w:rsidRDefault="00370583" w:rsidP="006B0954">
      <w:pPr>
        <w:jc w:val="both"/>
        <w:rPr>
          <w:rFonts w:ascii="Times New Roman" w:hAnsi="Times New Roman" w:cs="Times New Roman"/>
          <w:b/>
          <w:bCs/>
          <w:sz w:val="28"/>
          <w:szCs w:val="28"/>
        </w:rPr>
      </w:pPr>
    </w:p>
    <w:p w:rsidR="00370583" w:rsidRPr="00F45453" w:rsidRDefault="00370583" w:rsidP="00C039BD">
      <w:pPr>
        <w:numPr>
          <w:ilvl w:val="0"/>
          <w:numId w:val="32"/>
        </w:numPr>
        <w:jc w:val="center"/>
        <w:rPr>
          <w:rFonts w:ascii="Times New Roman" w:hAnsi="Times New Roman" w:cs="Times New Roman"/>
          <w:b/>
          <w:bCs/>
          <w:sz w:val="28"/>
          <w:szCs w:val="28"/>
        </w:rPr>
      </w:pPr>
      <w:r w:rsidRPr="00F45453">
        <w:rPr>
          <w:rFonts w:ascii="Times New Roman" w:hAnsi="Times New Roman" w:cs="Times New Roman"/>
          <w:b/>
          <w:bCs/>
          <w:sz w:val="28"/>
          <w:szCs w:val="28"/>
        </w:rPr>
        <w:t>Обоснование объема финансовых ресурсов, необходимых для реализации муниципальной программы</w:t>
      </w:r>
    </w:p>
    <w:p w:rsidR="00370583" w:rsidRPr="00F45453" w:rsidRDefault="00370583" w:rsidP="006B0954">
      <w:pPr>
        <w:jc w:val="both"/>
        <w:rPr>
          <w:rFonts w:ascii="Times New Roman" w:hAnsi="Times New Roman" w:cs="Times New Roman"/>
        </w:rPr>
      </w:pPr>
      <w:r w:rsidRPr="00F45453">
        <w:rPr>
          <w:rFonts w:ascii="Times New Roman" w:hAnsi="Times New Roman" w:cs="Times New Roman"/>
        </w:rPr>
        <w:t xml:space="preserve"> </w:t>
      </w:r>
    </w:p>
    <w:p w:rsidR="00370583" w:rsidRPr="00F45453" w:rsidRDefault="00370583" w:rsidP="006B0954">
      <w:pPr>
        <w:autoSpaceDE w:val="0"/>
        <w:autoSpaceDN w:val="0"/>
        <w:adjustRightInd w:val="0"/>
        <w:jc w:val="center"/>
        <w:outlineLvl w:val="1"/>
        <w:rPr>
          <w:rFonts w:ascii="Times New Roman" w:hAnsi="Times New Roman" w:cs="Times New Roman"/>
          <w:b/>
          <w:bCs/>
          <w:sz w:val="28"/>
          <w:szCs w:val="28"/>
        </w:rPr>
      </w:pP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Финансирование Программы осуществляется за счет средств областного,</w:t>
      </w:r>
      <w:r w:rsidR="00747180">
        <w:rPr>
          <w:rFonts w:ascii="Times New Roman" w:hAnsi="Times New Roman" w:cs="Times New Roman"/>
          <w:sz w:val="28"/>
          <w:szCs w:val="28"/>
        </w:rPr>
        <w:t xml:space="preserve"> федерального, </w:t>
      </w:r>
      <w:r w:rsidRPr="00F45453">
        <w:rPr>
          <w:rFonts w:ascii="Times New Roman" w:hAnsi="Times New Roman" w:cs="Times New Roman"/>
          <w:sz w:val="28"/>
          <w:szCs w:val="28"/>
        </w:rPr>
        <w:t xml:space="preserve"> местного  бюджетов и внебюджетных источников (средств родителей).</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 xml:space="preserve">В процессе реализации Программы отдельные мероприятия могут уточняться, а объемы финансирования мероприятий корректироваться с учетом </w:t>
      </w:r>
      <w:r w:rsidRPr="00F45453">
        <w:rPr>
          <w:rFonts w:ascii="Times New Roman" w:hAnsi="Times New Roman" w:cs="Times New Roman"/>
          <w:sz w:val="28"/>
          <w:szCs w:val="28"/>
        </w:rPr>
        <w:lastRenderedPageBreak/>
        <w:t>утвержденных расходов бюджета муниципального образования Собинский  район на очередной финансовый год  и плановый период</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Общий объем финансовых средств, необходимых для реализации мероприятий Программы в  течение 2014 - 2020 годов</w:t>
      </w:r>
      <w:r w:rsidR="00FC334C">
        <w:rPr>
          <w:rFonts w:ascii="Times New Roman" w:hAnsi="Times New Roman" w:cs="Times New Roman"/>
          <w:sz w:val="28"/>
          <w:szCs w:val="28"/>
        </w:rPr>
        <w:t xml:space="preserve"> и  последующих годов</w:t>
      </w:r>
      <w:r w:rsidRPr="00F45453">
        <w:rPr>
          <w:rFonts w:ascii="Times New Roman" w:hAnsi="Times New Roman" w:cs="Times New Roman"/>
          <w:sz w:val="28"/>
          <w:szCs w:val="28"/>
        </w:rPr>
        <w:t>, составляет  4</w:t>
      </w:r>
      <w:r w:rsidR="00FC334C">
        <w:rPr>
          <w:rFonts w:ascii="Times New Roman" w:hAnsi="Times New Roman" w:cs="Times New Roman"/>
          <w:sz w:val="28"/>
          <w:szCs w:val="28"/>
        </w:rPr>
        <w:t xml:space="preserve"> 823 280,4 </w:t>
      </w:r>
      <w:r w:rsidRPr="00F45453">
        <w:rPr>
          <w:rFonts w:ascii="Times New Roman" w:hAnsi="Times New Roman" w:cs="Times New Roman"/>
          <w:sz w:val="28"/>
          <w:szCs w:val="28"/>
        </w:rPr>
        <w:t xml:space="preserve"> тыс. рублей.</w:t>
      </w:r>
    </w:p>
    <w:p w:rsidR="00370583" w:rsidRPr="00F45453" w:rsidRDefault="00370583" w:rsidP="006B0954">
      <w:pPr>
        <w:jc w:val="both"/>
        <w:rPr>
          <w:rFonts w:ascii="Times New Roman" w:hAnsi="Times New Roman" w:cs="Times New Roman"/>
          <w:sz w:val="28"/>
          <w:szCs w:val="28"/>
        </w:rPr>
      </w:pPr>
      <w:r w:rsidRPr="00F45453">
        <w:rPr>
          <w:rFonts w:ascii="Times New Roman" w:hAnsi="Times New Roman" w:cs="Times New Roman"/>
        </w:rPr>
        <w:t xml:space="preserve">         </w:t>
      </w:r>
      <w:r w:rsidRPr="00F45453">
        <w:rPr>
          <w:rFonts w:ascii="Times New Roman" w:hAnsi="Times New Roman" w:cs="Times New Roman"/>
          <w:sz w:val="28"/>
          <w:szCs w:val="28"/>
        </w:rPr>
        <w:t>Ресурсное обеспечение реализации муниципальной программы отражено в таблиц</w:t>
      </w:r>
      <w:r w:rsidR="001807C2">
        <w:rPr>
          <w:rFonts w:ascii="Times New Roman" w:hAnsi="Times New Roman" w:cs="Times New Roman"/>
          <w:sz w:val="28"/>
          <w:szCs w:val="28"/>
        </w:rPr>
        <w:t>е</w:t>
      </w:r>
      <w:r w:rsidRPr="00F45453">
        <w:rPr>
          <w:rFonts w:ascii="Times New Roman" w:hAnsi="Times New Roman" w:cs="Times New Roman"/>
          <w:sz w:val="28"/>
          <w:szCs w:val="28"/>
        </w:rPr>
        <w:t xml:space="preserve"> №3.</w:t>
      </w:r>
    </w:p>
    <w:p w:rsidR="00370583" w:rsidRDefault="00370583" w:rsidP="00615656">
      <w:pPr>
        <w:pStyle w:val="ConsPlusNormal"/>
        <w:ind w:firstLine="567"/>
        <w:jc w:val="both"/>
        <w:rPr>
          <w:rFonts w:ascii="Times New Roman" w:hAnsi="Times New Roman" w:cs="Times New Roman"/>
          <w:sz w:val="28"/>
          <w:szCs w:val="28"/>
        </w:rPr>
      </w:pPr>
      <w:r w:rsidRPr="00F45453">
        <w:rPr>
          <w:rFonts w:ascii="Times New Roman" w:hAnsi="Times New Roman" w:cs="Times New Roman"/>
          <w:sz w:val="28"/>
          <w:szCs w:val="28"/>
        </w:rPr>
        <w:t>В таблице №</w:t>
      </w:r>
      <w:r w:rsidR="002473C2">
        <w:rPr>
          <w:rFonts w:ascii="Times New Roman" w:hAnsi="Times New Roman" w:cs="Times New Roman"/>
          <w:sz w:val="28"/>
          <w:szCs w:val="28"/>
        </w:rPr>
        <w:t>4</w:t>
      </w:r>
      <w:r w:rsidRPr="00F45453">
        <w:rPr>
          <w:rFonts w:ascii="Times New Roman" w:hAnsi="Times New Roman" w:cs="Times New Roman"/>
          <w:sz w:val="28"/>
          <w:szCs w:val="28"/>
        </w:rPr>
        <w:t xml:space="preserve"> приведены расчеты по бюджетным ассигнованиям районного бюджета на исполнение публичных нормативных обязательств.</w:t>
      </w:r>
    </w:p>
    <w:p w:rsidR="00C557A6" w:rsidRPr="00F45453" w:rsidRDefault="00C557A6" w:rsidP="0061565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таблице №5  отражен план реализации  муниципальной программы «Развитие образования».</w:t>
      </w:r>
    </w:p>
    <w:p w:rsidR="00370583" w:rsidRPr="00F45453" w:rsidRDefault="00370583" w:rsidP="006B0954">
      <w:pPr>
        <w:jc w:val="both"/>
        <w:rPr>
          <w:rFonts w:ascii="Times New Roman" w:hAnsi="Times New Roman" w:cs="Times New Roman"/>
          <w:sz w:val="28"/>
          <w:szCs w:val="28"/>
        </w:rPr>
      </w:pPr>
    </w:p>
    <w:p w:rsidR="00370583" w:rsidRPr="00F45453" w:rsidRDefault="00370583" w:rsidP="006B0954">
      <w:pPr>
        <w:jc w:val="both"/>
        <w:rPr>
          <w:rFonts w:ascii="Times New Roman" w:hAnsi="Times New Roman" w:cs="Times New Roman"/>
        </w:rPr>
      </w:pP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p>
    <w:p w:rsidR="00370583" w:rsidRPr="00F45453" w:rsidRDefault="00370583" w:rsidP="00C039BD">
      <w:pPr>
        <w:numPr>
          <w:ilvl w:val="0"/>
          <w:numId w:val="32"/>
        </w:numPr>
        <w:autoSpaceDE w:val="0"/>
        <w:autoSpaceDN w:val="0"/>
        <w:adjustRightInd w:val="0"/>
        <w:jc w:val="center"/>
        <w:outlineLvl w:val="1"/>
        <w:rPr>
          <w:rFonts w:ascii="Times New Roman" w:hAnsi="Times New Roman" w:cs="Times New Roman"/>
          <w:sz w:val="28"/>
          <w:szCs w:val="28"/>
        </w:rPr>
      </w:pPr>
      <w:r w:rsidRPr="00F45453">
        <w:rPr>
          <w:rFonts w:ascii="Times New Roman" w:hAnsi="Times New Roman" w:cs="Times New Roman"/>
          <w:b/>
          <w:bCs/>
          <w:sz w:val="28"/>
          <w:szCs w:val="28"/>
        </w:rPr>
        <w:t xml:space="preserve">Порядок и методика оценки эффективности  муниципальной Программы.  </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Управлением образования ежегодно осуществляется оценка результативности реализации Программы  на основании  трех показателей:</w:t>
      </w:r>
    </w:p>
    <w:p w:rsidR="00370583" w:rsidRPr="00F45453" w:rsidRDefault="00370583" w:rsidP="00AE2748">
      <w:pPr>
        <w:numPr>
          <w:ilvl w:val="0"/>
          <w:numId w:val="7"/>
        </w:numPr>
        <w:autoSpaceDE w:val="0"/>
        <w:autoSpaceDN w:val="0"/>
        <w:adjustRightInd w:val="0"/>
        <w:jc w:val="both"/>
        <w:rPr>
          <w:rFonts w:ascii="Times New Roman" w:hAnsi="Times New Roman" w:cs="Times New Roman"/>
          <w:sz w:val="28"/>
          <w:szCs w:val="28"/>
        </w:rPr>
      </w:pPr>
      <w:r w:rsidRPr="00F45453">
        <w:rPr>
          <w:rFonts w:ascii="Times New Roman" w:hAnsi="Times New Roman" w:cs="Times New Roman"/>
          <w:sz w:val="28"/>
          <w:szCs w:val="28"/>
        </w:rPr>
        <w:t>Степени достижения запланированных результатов;</w:t>
      </w:r>
    </w:p>
    <w:p w:rsidR="00370583" w:rsidRPr="00F45453" w:rsidRDefault="00370583" w:rsidP="00AE2748">
      <w:pPr>
        <w:numPr>
          <w:ilvl w:val="0"/>
          <w:numId w:val="7"/>
        </w:numPr>
        <w:autoSpaceDE w:val="0"/>
        <w:autoSpaceDN w:val="0"/>
        <w:adjustRightInd w:val="0"/>
        <w:jc w:val="both"/>
        <w:rPr>
          <w:rFonts w:ascii="Times New Roman" w:hAnsi="Times New Roman" w:cs="Times New Roman"/>
          <w:sz w:val="28"/>
          <w:szCs w:val="28"/>
        </w:rPr>
      </w:pPr>
      <w:r w:rsidRPr="00F45453">
        <w:rPr>
          <w:rFonts w:ascii="Times New Roman" w:hAnsi="Times New Roman" w:cs="Times New Roman"/>
          <w:sz w:val="28"/>
          <w:szCs w:val="28"/>
        </w:rPr>
        <w:t>Степени достижения запланированного уровня затрат;</w:t>
      </w:r>
    </w:p>
    <w:p w:rsidR="00370583" w:rsidRPr="00F45453" w:rsidRDefault="00370583" w:rsidP="00AE2748">
      <w:pPr>
        <w:numPr>
          <w:ilvl w:val="0"/>
          <w:numId w:val="7"/>
        </w:numPr>
        <w:autoSpaceDE w:val="0"/>
        <w:autoSpaceDN w:val="0"/>
        <w:adjustRightInd w:val="0"/>
        <w:jc w:val="both"/>
        <w:rPr>
          <w:rFonts w:ascii="Times New Roman" w:hAnsi="Times New Roman" w:cs="Times New Roman"/>
          <w:sz w:val="28"/>
          <w:szCs w:val="28"/>
        </w:rPr>
      </w:pPr>
      <w:r w:rsidRPr="00F45453">
        <w:rPr>
          <w:rFonts w:ascii="Times New Roman" w:hAnsi="Times New Roman" w:cs="Times New Roman"/>
          <w:sz w:val="28"/>
          <w:szCs w:val="28"/>
        </w:rPr>
        <w:t>Степени исполнения плана.</w:t>
      </w:r>
    </w:p>
    <w:p w:rsidR="00370583" w:rsidRPr="00F45453" w:rsidRDefault="00370583" w:rsidP="006B0954">
      <w:pPr>
        <w:autoSpaceDE w:val="0"/>
        <w:autoSpaceDN w:val="0"/>
        <w:adjustRightInd w:val="0"/>
        <w:jc w:val="both"/>
        <w:rPr>
          <w:rFonts w:ascii="Times New Roman" w:hAnsi="Times New Roman" w:cs="Times New Roman"/>
          <w:sz w:val="28"/>
          <w:szCs w:val="28"/>
        </w:rPr>
      </w:pPr>
      <w:r w:rsidRPr="00F45453">
        <w:rPr>
          <w:rFonts w:ascii="Times New Roman" w:hAnsi="Times New Roman" w:cs="Times New Roman"/>
          <w:sz w:val="28"/>
          <w:szCs w:val="28"/>
        </w:rPr>
        <w:t xml:space="preserve"> </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Возможные риски:</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 отсутствие финансирования в полном объеме;</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 рост цен.</w:t>
      </w:r>
    </w:p>
    <w:p w:rsidR="00370583" w:rsidRPr="00F45453" w:rsidRDefault="00370583" w:rsidP="006B0954">
      <w:pPr>
        <w:spacing w:line="317" w:lineRule="exact"/>
        <w:ind w:firstLine="708"/>
        <w:jc w:val="both"/>
        <w:rPr>
          <w:rFonts w:ascii="Times New Roman" w:hAnsi="Times New Roman" w:cs="Times New Roman"/>
          <w:b/>
          <w:bCs/>
          <w:sz w:val="28"/>
          <w:szCs w:val="28"/>
        </w:rPr>
      </w:pPr>
      <w:r w:rsidRPr="00F45453">
        <w:rPr>
          <w:rStyle w:val="5"/>
          <w:rFonts w:ascii="Times New Roman" w:hAnsi="Times New Roman" w:cs="Times New Roman"/>
          <w:b w:val="0"/>
          <w:bCs w:val="0"/>
          <w:sz w:val="28"/>
          <w:szCs w:val="28"/>
        </w:rPr>
        <w:t>Финансово-экономические риски в первую очередь связаны с сокращением в ходе реализации Программы предусмотренных объемов бюджетных средств, что потребует внесения изменений в Программу.</w:t>
      </w:r>
    </w:p>
    <w:p w:rsidR="00370583" w:rsidRPr="00F45453" w:rsidRDefault="00370583" w:rsidP="006B0954">
      <w:pPr>
        <w:spacing w:line="317" w:lineRule="exact"/>
        <w:ind w:firstLine="708"/>
        <w:jc w:val="both"/>
        <w:rPr>
          <w:rStyle w:val="5"/>
          <w:rFonts w:ascii="Times New Roman" w:hAnsi="Times New Roman" w:cs="Times New Roman"/>
          <w:b w:val="0"/>
          <w:bCs w:val="0"/>
          <w:sz w:val="28"/>
          <w:szCs w:val="28"/>
        </w:rPr>
      </w:pPr>
      <w:r w:rsidRPr="00F45453">
        <w:rPr>
          <w:rStyle w:val="5"/>
          <w:rFonts w:ascii="Times New Roman" w:hAnsi="Times New Roman" w:cs="Times New Roman"/>
          <w:b w:val="0"/>
          <w:bCs w:val="0"/>
          <w:sz w:val="28"/>
          <w:szCs w:val="28"/>
        </w:rPr>
        <w:t>Основными мерами управления рисками с целью их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370583" w:rsidRPr="00F45453" w:rsidRDefault="00370583" w:rsidP="006B0954">
      <w:pPr>
        <w:spacing w:line="317" w:lineRule="exact"/>
        <w:ind w:firstLine="708"/>
        <w:jc w:val="both"/>
        <w:rPr>
          <w:rStyle w:val="5"/>
          <w:rFonts w:ascii="Times New Roman" w:hAnsi="Times New Roman" w:cs="Times New Roman"/>
          <w:b w:val="0"/>
          <w:bCs w:val="0"/>
          <w:sz w:val="28"/>
          <w:szCs w:val="28"/>
        </w:rPr>
      </w:pPr>
    </w:p>
    <w:p w:rsidR="00370583" w:rsidRPr="00F45453" w:rsidRDefault="00370583" w:rsidP="006B0954">
      <w:pPr>
        <w:autoSpaceDE w:val="0"/>
        <w:autoSpaceDN w:val="0"/>
        <w:adjustRightInd w:val="0"/>
        <w:jc w:val="center"/>
        <w:outlineLvl w:val="2"/>
        <w:rPr>
          <w:rFonts w:ascii="Times New Roman" w:hAnsi="Times New Roman" w:cs="Times New Roman"/>
          <w:sz w:val="28"/>
          <w:szCs w:val="28"/>
        </w:rPr>
      </w:pPr>
      <w:r w:rsidRPr="00F45453">
        <w:rPr>
          <w:rFonts w:ascii="Times New Roman" w:hAnsi="Times New Roman" w:cs="Times New Roman"/>
          <w:sz w:val="28"/>
          <w:szCs w:val="28"/>
        </w:rPr>
        <w:t xml:space="preserve"> Степень достижения запланированных результатов.</w:t>
      </w:r>
    </w:p>
    <w:p w:rsidR="00370583" w:rsidRPr="00F45453" w:rsidRDefault="00370583" w:rsidP="006B0954">
      <w:pPr>
        <w:spacing w:line="317" w:lineRule="exact"/>
        <w:ind w:firstLine="708"/>
        <w:jc w:val="both"/>
        <w:rPr>
          <w:rStyle w:val="5"/>
          <w:rFonts w:ascii="Times New Roman" w:hAnsi="Times New Roman" w:cs="Times New Roman"/>
          <w:b w:val="0"/>
          <w:bCs w:val="0"/>
          <w:sz w:val="28"/>
          <w:szCs w:val="28"/>
        </w:rPr>
      </w:pP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Степень достижения запланированных результатов планируется измерять по достигнутым значениям показателей (индикаторов) путем сопоставления их с плановыми значениями по следующей формуле:</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p>
    <w:p w:rsidR="00370583" w:rsidRPr="00F45453" w:rsidRDefault="00370583" w:rsidP="006B0954">
      <w:pPr>
        <w:autoSpaceDE w:val="0"/>
        <w:autoSpaceDN w:val="0"/>
        <w:adjustRightInd w:val="0"/>
        <w:ind w:firstLine="540"/>
        <w:jc w:val="center"/>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рез = ((</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1/</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1+</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2/</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2+</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3/</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3+…..</w:t>
      </w:r>
      <w:r w:rsidRPr="00F45453">
        <w:rPr>
          <w:rFonts w:ascii="Times New Roman" w:hAnsi="Times New Roman" w:cs="Times New Roman"/>
          <w:sz w:val="28"/>
          <w:szCs w:val="28"/>
          <w:lang w:val="en-US"/>
        </w:rPr>
        <w:t>Fn</w:t>
      </w:r>
      <w:r w:rsidRPr="00F45453">
        <w:rPr>
          <w:rFonts w:ascii="Times New Roman" w:hAnsi="Times New Roman" w:cs="Times New Roman"/>
          <w:sz w:val="28"/>
          <w:szCs w:val="28"/>
        </w:rPr>
        <w:t>/</w:t>
      </w:r>
      <w:proofErr w:type="spellStart"/>
      <w:r w:rsidRPr="00F45453">
        <w:rPr>
          <w:rFonts w:ascii="Times New Roman" w:hAnsi="Times New Roman" w:cs="Times New Roman"/>
          <w:sz w:val="28"/>
          <w:szCs w:val="28"/>
          <w:lang w:val="en-US"/>
        </w:rPr>
        <w:t>Pn</w:t>
      </w:r>
      <w:proofErr w:type="spellEnd"/>
      <w:r w:rsidRPr="00F45453">
        <w:rPr>
          <w:rFonts w:ascii="Times New Roman" w:hAnsi="Times New Roman" w:cs="Times New Roman"/>
          <w:sz w:val="28"/>
          <w:szCs w:val="28"/>
        </w:rPr>
        <w:t>)/</w:t>
      </w:r>
      <w:r w:rsidRPr="00F45453">
        <w:rPr>
          <w:rFonts w:ascii="Times New Roman" w:hAnsi="Times New Roman" w:cs="Times New Roman"/>
          <w:sz w:val="28"/>
          <w:szCs w:val="28"/>
          <w:lang w:val="en-US"/>
        </w:rPr>
        <w:t>N</w:t>
      </w:r>
      <w:r w:rsidRPr="00F45453">
        <w:rPr>
          <w:rFonts w:ascii="Times New Roman" w:hAnsi="Times New Roman" w:cs="Times New Roman"/>
          <w:sz w:val="28"/>
          <w:szCs w:val="28"/>
        </w:rPr>
        <w:t>)*100%</w:t>
      </w:r>
      <w:proofErr w:type="gramStart"/>
      <w:r w:rsidRPr="00F45453">
        <w:rPr>
          <w:rFonts w:ascii="Times New Roman" w:hAnsi="Times New Roman" w:cs="Times New Roman"/>
          <w:sz w:val="28"/>
          <w:szCs w:val="28"/>
        </w:rPr>
        <w:t>,  где</w:t>
      </w:r>
      <w:proofErr w:type="gramEnd"/>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рез - Степень достижения запланированных результатов;</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lang w:val="en-US"/>
        </w:rPr>
        <w:t>F</w:t>
      </w:r>
      <w:r w:rsidRPr="00F45453">
        <w:rPr>
          <w:rFonts w:ascii="Times New Roman" w:hAnsi="Times New Roman" w:cs="Times New Roman"/>
          <w:sz w:val="28"/>
          <w:szCs w:val="28"/>
        </w:rPr>
        <w:t>1</w:t>
      </w:r>
      <w:proofErr w:type="gramStart"/>
      <w:r w:rsidRPr="00F45453">
        <w:rPr>
          <w:rFonts w:ascii="Times New Roman" w:hAnsi="Times New Roman" w:cs="Times New Roman"/>
          <w:sz w:val="28"/>
          <w:szCs w:val="28"/>
        </w:rPr>
        <w:t>,</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2,</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3</w:t>
      </w:r>
      <w:proofErr w:type="gramEnd"/>
      <w:r w:rsidRPr="00F45453">
        <w:rPr>
          <w:rFonts w:ascii="Times New Roman" w:hAnsi="Times New Roman" w:cs="Times New Roman"/>
          <w:sz w:val="28"/>
          <w:szCs w:val="28"/>
        </w:rPr>
        <w:t>…..</w:t>
      </w:r>
      <w:r w:rsidRPr="00F45453">
        <w:rPr>
          <w:rFonts w:ascii="Times New Roman" w:hAnsi="Times New Roman" w:cs="Times New Roman"/>
          <w:sz w:val="28"/>
          <w:szCs w:val="28"/>
          <w:lang w:val="en-US"/>
        </w:rPr>
        <w:t>Fn</w:t>
      </w:r>
      <w:r w:rsidRPr="00F45453">
        <w:rPr>
          <w:rFonts w:ascii="Times New Roman" w:hAnsi="Times New Roman" w:cs="Times New Roman"/>
          <w:sz w:val="28"/>
          <w:szCs w:val="28"/>
        </w:rPr>
        <w:t xml:space="preserve"> – фактические значения целевых  показателей (индикаторов), достигнутые в ходе реализации Программы;</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lang w:val="en-US"/>
        </w:rPr>
        <w:lastRenderedPageBreak/>
        <w:t>P</w:t>
      </w:r>
      <w:r w:rsidRPr="00F45453">
        <w:rPr>
          <w:rFonts w:ascii="Times New Roman" w:hAnsi="Times New Roman" w:cs="Times New Roman"/>
          <w:sz w:val="28"/>
          <w:szCs w:val="28"/>
        </w:rPr>
        <w:t xml:space="preserve">1, </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2</w:t>
      </w:r>
      <w:proofErr w:type="gramStart"/>
      <w:r w:rsidRPr="00F45453">
        <w:rPr>
          <w:rFonts w:ascii="Times New Roman" w:hAnsi="Times New Roman" w:cs="Times New Roman"/>
          <w:sz w:val="28"/>
          <w:szCs w:val="28"/>
        </w:rPr>
        <w:t>,</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3</w:t>
      </w:r>
      <w:proofErr w:type="gramEnd"/>
      <w:r w:rsidRPr="00F45453">
        <w:rPr>
          <w:rFonts w:ascii="Times New Roman" w:hAnsi="Times New Roman" w:cs="Times New Roman"/>
          <w:sz w:val="28"/>
          <w:szCs w:val="28"/>
        </w:rPr>
        <w:t>…..</w:t>
      </w:r>
      <w:proofErr w:type="spellStart"/>
      <w:r w:rsidRPr="00F45453">
        <w:rPr>
          <w:rFonts w:ascii="Times New Roman" w:hAnsi="Times New Roman" w:cs="Times New Roman"/>
          <w:sz w:val="28"/>
          <w:szCs w:val="28"/>
          <w:lang w:val="en-US"/>
        </w:rPr>
        <w:t>Pn</w:t>
      </w:r>
      <w:proofErr w:type="spellEnd"/>
      <w:r w:rsidRPr="00F45453">
        <w:rPr>
          <w:rFonts w:ascii="Times New Roman" w:hAnsi="Times New Roman" w:cs="Times New Roman"/>
          <w:sz w:val="28"/>
          <w:szCs w:val="28"/>
        </w:rPr>
        <w:t xml:space="preserve"> – нормативное значение целевых показателей (индикаторов);</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lang w:val="en-US"/>
        </w:rPr>
        <w:t>N</w:t>
      </w:r>
      <w:r w:rsidRPr="00F45453">
        <w:rPr>
          <w:rFonts w:ascii="Times New Roman" w:hAnsi="Times New Roman" w:cs="Times New Roman"/>
          <w:sz w:val="28"/>
          <w:szCs w:val="28"/>
        </w:rPr>
        <w:t xml:space="preserve"> – </w:t>
      </w:r>
      <w:proofErr w:type="gramStart"/>
      <w:r w:rsidRPr="00F45453">
        <w:rPr>
          <w:rFonts w:ascii="Times New Roman" w:hAnsi="Times New Roman" w:cs="Times New Roman"/>
          <w:sz w:val="28"/>
          <w:szCs w:val="28"/>
        </w:rPr>
        <w:t>количество</w:t>
      </w:r>
      <w:proofErr w:type="gramEnd"/>
      <w:r w:rsidRPr="00F45453">
        <w:rPr>
          <w:rFonts w:ascii="Times New Roman" w:hAnsi="Times New Roman" w:cs="Times New Roman"/>
          <w:sz w:val="28"/>
          <w:szCs w:val="28"/>
        </w:rPr>
        <w:t xml:space="preserve"> целевых показателей (индикаторов)  Программы.</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p>
    <w:p w:rsidR="00370583" w:rsidRPr="00F45453" w:rsidRDefault="00370583" w:rsidP="006B0954">
      <w:pPr>
        <w:autoSpaceDE w:val="0"/>
        <w:autoSpaceDN w:val="0"/>
        <w:adjustRightInd w:val="0"/>
        <w:jc w:val="both"/>
        <w:rPr>
          <w:rFonts w:ascii="Times New Roman" w:hAnsi="Times New Roman" w:cs="Times New Roman"/>
          <w:sz w:val="28"/>
          <w:szCs w:val="28"/>
        </w:rPr>
      </w:pPr>
    </w:p>
    <w:p w:rsidR="00370583" w:rsidRPr="00F45453" w:rsidRDefault="00370583" w:rsidP="006B0954">
      <w:pPr>
        <w:autoSpaceDE w:val="0"/>
        <w:autoSpaceDN w:val="0"/>
        <w:adjustRightInd w:val="0"/>
        <w:jc w:val="center"/>
        <w:outlineLvl w:val="2"/>
        <w:rPr>
          <w:rFonts w:ascii="Times New Roman" w:hAnsi="Times New Roman" w:cs="Times New Roman"/>
          <w:sz w:val="28"/>
          <w:szCs w:val="28"/>
        </w:rPr>
      </w:pPr>
      <w:r w:rsidRPr="00F45453">
        <w:rPr>
          <w:rFonts w:ascii="Times New Roman" w:hAnsi="Times New Roman" w:cs="Times New Roman"/>
          <w:sz w:val="28"/>
          <w:szCs w:val="28"/>
        </w:rPr>
        <w:t xml:space="preserve"> Степень достижения запланированного уровня затрат.</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Расчет степени достижения запланированного уровня затрат   осуществляется  за отчетный период и за весь период реализации (при условии завершения реализации в отчетном году).</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Для оценки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370583" w:rsidRPr="00F45453" w:rsidRDefault="00370583" w:rsidP="006B0954">
      <w:pPr>
        <w:pStyle w:val="ConsPlusNonformat"/>
        <w:rPr>
          <w:rFonts w:ascii="Times New Roman" w:hAnsi="Times New Roman" w:cs="Times New Roman"/>
          <w:sz w:val="28"/>
          <w:szCs w:val="28"/>
        </w:rPr>
      </w:pPr>
    </w:p>
    <w:p w:rsidR="00370583" w:rsidRPr="00F45453" w:rsidRDefault="00370583" w:rsidP="006B0954">
      <w:pPr>
        <w:pStyle w:val="ConsPlusNonformat"/>
        <w:jc w:val="center"/>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затрат = </w:t>
      </w:r>
      <w:proofErr w:type="gramStart"/>
      <w:r w:rsidRPr="00F45453">
        <w:rPr>
          <w:rFonts w:ascii="Times New Roman" w:hAnsi="Times New Roman" w:cs="Times New Roman"/>
          <w:sz w:val="28"/>
          <w:szCs w:val="28"/>
          <w:lang w:val="en-US"/>
        </w:rPr>
        <w:t>F</w:t>
      </w:r>
      <w:r w:rsidRPr="00F45453">
        <w:rPr>
          <w:rFonts w:ascii="Times New Roman" w:hAnsi="Times New Roman" w:cs="Times New Roman"/>
          <w:sz w:val="28"/>
          <w:szCs w:val="28"/>
        </w:rPr>
        <w:t xml:space="preserve">  затраты</w:t>
      </w:r>
      <w:proofErr w:type="gramEnd"/>
      <w:r w:rsidRPr="00F45453">
        <w:rPr>
          <w:rFonts w:ascii="Times New Roman" w:hAnsi="Times New Roman" w:cs="Times New Roman"/>
          <w:sz w:val="28"/>
          <w:szCs w:val="28"/>
        </w:rPr>
        <w:t xml:space="preserve">/ </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 xml:space="preserve"> затраты *100% , где</w:t>
      </w:r>
    </w:p>
    <w:p w:rsidR="00370583" w:rsidRPr="00F45453" w:rsidRDefault="00370583" w:rsidP="006B0954">
      <w:pPr>
        <w:pStyle w:val="ConsPlusNonformat"/>
        <w:rPr>
          <w:rFonts w:ascii="Times New Roman" w:hAnsi="Times New Roman" w:cs="Times New Roman"/>
          <w:sz w:val="28"/>
          <w:szCs w:val="28"/>
        </w:rPr>
      </w:pPr>
    </w:p>
    <w:p w:rsidR="00370583" w:rsidRPr="00F45453" w:rsidRDefault="00370583" w:rsidP="006B0954">
      <w:pPr>
        <w:autoSpaceDE w:val="0"/>
        <w:autoSpaceDN w:val="0"/>
        <w:adjustRightInd w:val="0"/>
        <w:outlineLvl w:val="2"/>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затрат - Степень достижения запланированного уровня затрат;</w:t>
      </w:r>
    </w:p>
    <w:p w:rsidR="00370583" w:rsidRPr="00F45453" w:rsidRDefault="00370583" w:rsidP="006B0954">
      <w:pPr>
        <w:pStyle w:val="ConsPlusNonformat"/>
        <w:rPr>
          <w:rFonts w:ascii="Times New Roman" w:hAnsi="Times New Roman" w:cs="Times New Roman"/>
          <w:sz w:val="28"/>
          <w:szCs w:val="28"/>
        </w:rPr>
      </w:pPr>
    </w:p>
    <w:p w:rsidR="00370583" w:rsidRPr="00F45453" w:rsidRDefault="00370583" w:rsidP="006B0954">
      <w:pPr>
        <w:pStyle w:val="ConsPlusNonformat"/>
        <w:rPr>
          <w:rFonts w:ascii="Times New Roman" w:hAnsi="Times New Roman" w:cs="Times New Roman"/>
          <w:sz w:val="28"/>
          <w:szCs w:val="28"/>
        </w:rPr>
      </w:pPr>
      <w:proofErr w:type="gramStart"/>
      <w:r w:rsidRPr="00F45453">
        <w:rPr>
          <w:rFonts w:ascii="Times New Roman" w:hAnsi="Times New Roman" w:cs="Times New Roman"/>
          <w:sz w:val="28"/>
          <w:szCs w:val="28"/>
          <w:lang w:val="en-US"/>
        </w:rPr>
        <w:t>F</w:t>
      </w:r>
      <w:r w:rsidRPr="00F45453">
        <w:rPr>
          <w:rFonts w:ascii="Times New Roman" w:hAnsi="Times New Roman" w:cs="Times New Roman"/>
          <w:sz w:val="28"/>
          <w:szCs w:val="28"/>
        </w:rPr>
        <w:t xml:space="preserve">  затраты</w:t>
      </w:r>
      <w:proofErr w:type="gramEnd"/>
      <w:r w:rsidRPr="00F45453">
        <w:rPr>
          <w:rFonts w:ascii="Times New Roman" w:hAnsi="Times New Roman" w:cs="Times New Roman"/>
          <w:sz w:val="28"/>
          <w:szCs w:val="28"/>
        </w:rPr>
        <w:t xml:space="preserve"> – фактические расходы на выполнение Программы;</w:t>
      </w:r>
    </w:p>
    <w:p w:rsidR="00370583" w:rsidRPr="00F45453" w:rsidRDefault="00370583" w:rsidP="006B0954">
      <w:pPr>
        <w:pStyle w:val="ConsPlusNonformat"/>
        <w:rPr>
          <w:rFonts w:ascii="Times New Roman" w:hAnsi="Times New Roman" w:cs="Times New Roman"/>
          <w:sz w:val="28"/>
          <w:szCs w:val="28"/>
        </w:rPr>
      </w:pPr>
    </w:p>
    <w:p w:rsidR="00370583" w:rsidRPr="00F45453" w:rsidRDefault="00370583" w:rsidP="006B0954">
      <w:pPr>
        <w:pStyle w:val="ConsPlusNonformat"/>
        <w:rPr>
          <w:rFonts w:ascii="Times New Roman" w:hAnsi="Times New Roman" w:cs="Times New Roman"/>
          <w:sz w:val="28"/>
          <w:szCs w:val="28"/>
        </w:rPr>
      </w:pPr>
      <w:r w:rsidRPr="00F45453">
        <w:rPr>
          <w:rFonts w:ascii="Times New Roman" w:hAnsi="Times New Roman" w:cs="Times New Roman"/>
          <w:sz w:val="28"/>
          <w:szCs w:val="28"/>
        </w:rPr>
        <w:t xml:space="preserve"> </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 xml:space="preserve"> затраты – плановые расходы на выполнение Программы                       </w:t>
      </w:r>
    </w:p>
    <w:p w:rsidR="00370583" w:rsidRPr="00F45453" w:rsidRDefault="00370583" w:rsidP="006B0954">
      <w:pPr>
        <w:pStyle w:val="ConsPlusNonformat"/>
        <w:jc w:val="right"/>
        <w:rPr>
          <w:rFonts w:ascii="Times New Roman" w:hAnsi="Times New Roman" w:cs="Times New Roman"/>
          <w:sz w:val="28"/>
          <w:szCs w:val="28"/>
        </w:rPr>
      </w:pPr>
      <w:r w:rsidRPr="00F45453">
        <w:rPr>
          <w:rFonts w:ascii="Times New Roman" w:hAnsi="Times New Roman" w:cs="Times New Roman"/>
          <w:sz w:val="28"/>
          <w:szCs w:val="28"/>
        </w:rPr>
        <w:t xml:space="preserve">                                                              </w:t>
      </w:r>
    </w:p>
    <w:p w:rsidR="00370583" w:rsidRPr="00F45453" w:rsidRDefault="00370583" w:rsidP="006B0954">
      <w:pPr>
        <w:autoSpaceDE w:val="0"/>
        <w:autoSpaceDN w:val="0"/>
        <w:adjustRightInd w:val="0"/>
        <w:jc w:val="center"/>
        <w:rPr>
          <w:rFonts w:ascii="Times New Roman" w:hAnsi="Times New Roman" w:cs="Times New Roman"/>
          <w:sz w:val="28"/>
          <w:szCs w:val="28"/>
        </w:rPr>
      </w:pPr>
      <w:r w:rsidRPr="00F45453">
        <w:rPr>
          <w:rFonts w:ascii="Times New Roman" w:hAnsi="Times New Roman" w:cs="Times New Roman"/>
          <w:sz w:val="28"/>
          <w:szCs w:val="28"/>
        </w:rPr>
        <w:t xml:space="preserve">    Степень исполнения плана.</w:t>
      </w:r>
    </w:p>
    <w:p w:rsidR="00370583" w:rsidRPr="00F45453" w:rsidRDefault="00370583" w:rsidP="006B0954">
      <w:pPr>
        <w:autoSpaceDE w:val="0"/>
        <w:autoSpaceDN w:val="0"/>
        <w:adjustRightInd w:val="0"/>
        <w:ind w:firstLine="720"/>
        <w:rPr>
          <w:rFonts w:ascii="Times New Roman" w:hAnsi="Times New Roman" w:cs="Times New Roman"/>
          <w:sz w:val="28"/>
          <w:szCs w:val="28"/>
        </w:rPr>
      </w:pPr>
      <w:r w:rsidRPr="00F45453">
        <w:rPr>
          <w:rFonts w:ascii="Times New Roman" w:hAnsi="Times New Roman" w:cs="Times New Roman"/>
          <w:sz w:val="28"/>
          <w:szCs w:val="28"/>
        </w:rPr>
        <w:t>Степень исполнения плана планируется определять по количеству выполненных мероприятий по формуле:</w:t>
      </w:r>
    </w:p>
    <w:p w:rsidR="00370583" w:rsidRPr="00F45453" w:rsidRDefault="00370583" w:rsidP="006B0954">
      <w:pPr>
        <w:autoSpaceDE w:val="0"/>
        <w:autoSpaceDN w:val="0"/>
        <w:adjustRightInd w:val="0"/>
        <w:rPr>
          <w:rFonts w:ascii="Times New Roman" w:hAnsi="Times New Roman" w:cs="Times New Roman"/>
          <w:sz w:val="28"/>
          <w:szCs w:val="28"/>
        </w:rPr>
      </w:pPr>
    </w:p>
    <w:p w:rsidR="00370583" w:rsidRPr="00F45453" w:rsidRDefault="00370583" w:rsidP="006B0954">
      <w:pPr>
        <w:autoSpaceDE w:val="0"/>
        <w:autoSpaceDN w:val="0"/>
        <w:adjustRightInd w:val="0"/>
        <w:rPr>
          <w:rFonts w:ascii="Times New Roman" w:hAnsi="Times New Roman" w:cs="Times New Roman"/>
          <w:sz w:val="28"/>
          <w:szCs w:val="28"/>
        </w:rPr>
      </w:pPr>
    </w:p>
    <w:p w:rsidR="00370583" w:rsidRPr="00F45453" w:rsidRDefault="00370583" w:rsidP="006B0954">
      <w:pPr>
        <w:autoSpaceDE w:val="0"/>
        <w:autoSpaceDN w:val="0"/>
        <w:adjustRightInd w:val="0"/>
        <w:jc w:val="center"/>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плана = </w:t>
      </w:r>
      <w:proofErr w:type="gramStart"/>
      <w:r w:rsidRPr="00F45453">
        <w:rPr>
          <w:rFonts w:ascii="Times New Roman" w:hAnsi="Times New Roman" w:cs="Times New Roman"/>
          <w:sz w:val="28"/>
          <w:szCs w:val="28"/>
          <w:lang w:val="en-US"/>
        </w:rPr>
        <w:t>F</w:t>
      </w:r>
      <w:r w:rsidRPr="00F45453">
        <w:rPr>
          <w:rFonts w:ascii="Times New Roman" w:hAnsi="Times New Roman" w:cs="Times New Roman"/>
          <w:sz w:val="28"/>
          <w:szCs w:val="28"/>
        </w:rPr>
        <w:t xml:space="preserve">  мер</w:t>
      </w:r>
      <w:proofErr w:type="gramEnd"/>
      <w:r w:rsidRPr="00F45453">
        <w:rPr>
          <w:rFonts w:ascii="Times New Roman" w:hAnsi="Times New Roman" w:cs="Times New Roman"/>
          <w:sz w:val="28"/>
          <w:szCs w:val="28"/>
        </w:rPr>
        <w:t xml:space="preserve">./ </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 xml:space="preserve"> мер *100% , где</w:t>
      </w:r>
    </w:p>
    <w:p w:rsidR="00370583" w:rsidRPr="00F45453" w:rsidRDefault="00370583" w:rsidP="006B0954">
      <w:pPr>
        <w:pStyle w:val="ConsPlusNonformat"/>
        <w:rPr>
          <w:rFonts w:ascii="Times New Roman" w:hAnsi="Times New Roman" w:cs="Times New Roman"/>
          <w:sz w:val="28"/>
          <w:szCs w:val="28"/>
        </w:rPr>
      </w:pPr>
      <w:r w:rsidRPr="00F45453">
        <w:rPr>
          <w:rFonts w:ascii="Times New Roman" w:hAnsi="Times New Roman" w:cs="Times New Roman"/>
          <w:sz w:val="28"/>
          <w:szCs w:val="28"/>
        </w:rPr>
        <w:t xml:space="preserve">                                                         </w:t>
      </w:r>
    </w:p>
    <w:p w:rsidR="00370583" w:rsidRPr="00F45453" w:rsidRDefault="00370583" w:rsidP="006B0954">
      <w:pPr>
        <w:autoSpaceDE w:val="0"/>
        <w:autoSpaceDN w:val="0"/>
        <w:adjustRightInd w:val="0"/>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плана - Степень исполнения плана;</w:t>
      </w:r>
    </w:p>
    <w:p w:rsidR="00370583" w:rsidRPr="00F45453" w:rsidRDefault="00370583" w:rsidP="006B0954">
      <w:pPr>
        <w:autoSpaceDE w:val="0"/>
        <w:autoSpaceDN w:val="0"/>
        <w:adjustRightInd w:val="0"/>
        <w:rPr>
          <w:rFonts w:ascii="Times New Roman" w:hAnsi="Times New Roman" w:cs="Times New Roman"/>
          <w:sz w:val="28"/>
          <w:szCs w:val="28"/>
        </w:rPr>
      </w:pPr>
    </w:p>
    <w:p w:rsidR="00370583" w:rsidRPr="00F45453" w:rsidRDefault="00370583" w:rsidP="006B0954">
      <w:pPr>
        <w:autoSpaceDE w:val="0"/>
        <w:autoSpaceDN w:val="0"/>
        <w:adjustRightInd w:val="0"/>
        <w:rPr>
          <w:rFonts w:ascii="Times New Roman" w:hAnsi="Times New Roman" w:cs="Times New Roman"/>
          <w:sz w:val="28"/>
          <w:szCs w:val="28"/>
        </w:rPr>
      </w:pPr>
      <w:proofErr w:type="gramStart"/>
      <w:r w:rsidRPr="00F45453">
        <w:rPr>
          <w:rFonts w:ascii="Times New Roman" w:hAnsi="Times New Roman" w:cs="Times New Roman"/>
          <w:sz w:val="28"/>
          <w:szCs w:val="28"/>
          <w:lang w:val="en-US"/>
        </w:rPr>
        <w:t>F</w:t>
      </w:r>
      <w:r w:rsidRPr="00F45453">
        <w:rPr>
          <w:rFonts w:ascii="Times New Roman" w:hAnsi="Times New Roman" w:cs="Times New Roman"/>
          <w:sz w:val="28"/>
          <w:szCs w:val="28"/>
        </w:rPr>
        <w:t xml:space="preserve">  мер</w:t>
      </w:r>
      <w:proofErr w:type="gramEnd"/>
      <w:r w:rsidRPr="00F45453">
        <w:rPr>
          <w:rFonts w:ascii="Times New Roman" w:hAnsi="Times New Roman" w:cs="Times New Roman"/>
          <w:sz w:val="28"/>
          <w:szCs w:val="28"/>
        </w:rPr>
        <w:t>.- число фактически исполненных мероприятий (мероприятия со 100% уровнем исполнения);</w:t>
      </w:r>
    </w:p>
    <w:p w:rsidR="00370583" w:rsidRPr="00F45453" w:rsidRDefault="00370583" w:rsidP="006B0954">
      <w:pPr>
        <w:autoSpaceDE w:val="0"/>
        <w:autoSpaceDN w:val="0"/>
        <w:adjustRightInd w:val="0"/>
        <w:rPr>
          <w:rFonts w:ascii="Times New Roman" w:hAnsi="Times New Roman" w:cs="Times New Roman"/>
          <w:sz w:val="28"/>
          <w:szCs w:val="28"/>
        </w:rPr>
      </w:pPr>
    </w:p>
    <w:p w:rsidR="00370583" w:rsidRPr="00F45453" w:rsidRDefault="00370583" w:rsidP="006B0954">
      <w:pPr>
        <w:autoSpaceDE w:val="0"/>
        <w:autoSpaceDN w:val="0"/>
        <w:adjustRightInd w:val="0"/>
        <w:rPr>
          <w:rFonts w:ascii="Times New Roman" w:hAnsi="Times New Roman" w:cs="Times New Roman"/>
          <w:sz w:val="28"/>
          <w:szCs w:val="28"/>
        </w:rPr>
      </w:pPr>
      <w:r w:rsidRPr="00F45453">
        <w:rPr>
          <w:rFonts w:ascii="Times New Roman" w:hAnsi="Times New Roman" w:cs="Times New Roman"/>
          <w:sz w:val="28"/>
          <w:szCs w:val="28"/>
        </w:rPr>
        <w:t xml:space="preserve"> </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 xml:space="preserve"> мер</w:t>
      </w:r>
      <w:proofErr w:type="gramStart"/>
      <w:r w:rsidRPr="00F45453">
        <w:rPr>
          <w:rFonts w:ascii="Times New Roman" w:hAnsi="Times New Roman" w:cs="Times New Roman"/>
          <w:sz w:val="28"/>
          <w:szCs w:val="28"/>
        </w:rPr>
        <w:t>.-</w:t>
      </w:r>
      <w:proofErr w:type="gramEnd"/>
      <w:r w:rsidRPr="00F45453">
        <w:rPr>
          <w:rFonts w:ascii="Times New Roman" w:hAnsi="Times New Roman" w:cs="Times New Roman"/>
          <w:sz w:val="28"/>
          <w:szCs w:val="28"/>
        </w:rPr>
        <w:t xml:space="preserve"> число запланированных мероприятий.</w:t>
      </w:r>
    </w:p>
    <w:p w:rsidR="00370583" w:rsidRPr="00F45453" w:rsidRDefault="00370583" w:rsidP="006B0954">
      <w:pPr>
        <w:autoSpaceDE w:val="0"/>
        <w:autoSpaceDN w:val="0"/>
        <w:adjustRightInd w:val="0"/>
        <w:jc w:val="center"/>
        <w:outlineLvl w:val="3"/>
        <w:rPr>
          <w:rFonts w:ascii="Times New Roman" w:hAnsi="Times New Roman" w:cs="Times New Roman"/>
          <w:sz w:val="28"/>
          <w:szCs w:val="28"/>
        </w:rPr>
      </w:pPr>
    </w:p>
    <w:p w:rsidR="00370583" w:rsidRPr="00F45453" w:rsidRDefault="00370583" w:rsidP="006B0954">
      <w:pPr>
        <w:autoSpaceDE w:val="0"/>
        <w:autoSpaceDN w:val="0"/>
        <w:adjustRightInd w:val="0"/>
        <w:jc w:val="center"/>
        <w:outlineLvl w:val="3"/>
        <w:rPr>
          <w:rFonts w:ascii="Times New Roman" w:hAnsi="Times New Roman" w:cs="Times New Roman"/>
          <w:sz w:val="28"/>
          <w:szCs w:val="28"/>
        </w:rPr>
      </w:pPr>
      <w:r w:rsidRPr="00F45453">
        <w:rPr>
          <w:rFonts w:ascii="Times New Roman" w:hAnsi="Times New Roman" w:cs="Times New Roman"/>
          <w:sz w:val="28"/>
          <w:szCs w:val="28"/>
        </w:rPr>
        <w:t xml:space="preserve">Шкала оценки эффективности программы </w:t>
      </w:r>
    </w:p>
    <w:p w:rsidR="00370583" w:rsidRPr="00F45453" w:rsidRDefault="00370583" w:rsidP="006B0954">
      <w:pPr>
        <w:autoSpaceDE w:val="0"/>
        <w:autoSpaceDN w:val="0"/>
        <w:adjustRightInd w:val="0"/>
        <w:jc w:val="center"/>
        <w:rPr>
          <w:rFonts w:ascii="Times New Roman" w:hAnsi="Times New Roman" w:cs="Times New Roman"/>
          <w:sz w:val="28"/>
          <w:szCs w:val="28"/>
        </w:rPr>
      </w:pP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100 - 80% - эффективное;</w:t>
      </w:r>
    </w:p>
    <w:p w:rsidR="00370583" w:rsidRPr="00F45453"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61 - 79% - умеренно эффективное;</w:t>
      </w:r>
    </w:p>
    <w:p w:rsidR="00370583" w:rsidRPr="00EC2447" w:rsidRDefault="00370583"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менее 60% - неэффективное.</w:t>
      </w:r>
    </w:p>
    <w:p w:rsidR="00370583" w:rsidRPr="00EC2447" w:rsidRDefault="00370583" w:rsidP="006B0954">
      <w:pPr>
        <w:autoSpaceDE w:val="0"/>
        <w:autoSpaceDN w:val="0"/>
        <w:adjustRightInd w:val="0"/>
        <w:jc w:val="center"/>
        <w:rPr>
          <w:rFonts w:ascii="Times New Roman" w:hAnsi="Times New Roman" w:cs="Times New Roman"/>
          <w:sz w:val="28"/>
          <w:szCs w:val="28"/>
        </w:rPr>
      </w:pPr>
    </w:p>
    <w:p w:rsidR="00370583" w:rsidRDefault="00370583" w:rsidP="006B0954">
      <w:pPr>
        <w:pStyle w:val="ConsPlusNormal"/>
        <w:jc w:val="both"/>
        <w:rPr>
          <w:rFonts w:ascii="Times New Roman" w:hAnsi="Times New Roman" w:cs="Times New Roman"/>
          <w:b/>
          <w:bCs/>
          <w:sz w:val="28"/>
          <w:szCs w:val="28"/>
        </w:rPr>
      </w:pPr>
    </w:p>
    <w:p w:rsidR="00370583" w:rsidRDefault="00370583" w:rsidP="006B0954">
      <w:pPr>
        <w:pStyle w:val="ConsPlusNormal"/>
        <w:jc w:val="both"/>
        <w:rPr>
          <w:rFonts w:ascii="Times New Roman" w:hAnsi="Times New Roman" w:cs="Times New Roman"/>
          <w:b/>
          <w:bCs/>
          <w:sz w:val="28"/>
          <w:szCs w:val="28"/>
        </w:rPr>
      </w:pPr>
    </w:p>
    <w:p w:rsidR="00370583" w:rsidRDefault="00370583" w:rsidP="006B0954">
      <w:pPr>
        <w:pStyle w:val="ConsPlusNormal"/>
        <w:jc w:val="both"/>
        <w:rPr>
          <w:rFonts w:ascii="Times New Roman" w:hAnsi="Times New Roman" w:cs="Times New Roman"/>
          <w:b/>
          <w:bCs/>
          <w:sz w:val="28"/>
          <w:szCs w:val="28"/>
        </w:rPr>
      </w:pPr>
    </w:p>
    <w:p w:rsidR="00370583" w:rsidRDefault="00370583" w:rsidP="006B0954">
      <w:pPr>
        <w:pStyle w:val="ConsPlusNormal"/>
        <w:jc w:val="both"/>
        <w:rPr>
          <w:rFonts w:ascii="Times New Roman" w:hAnsi="Times New Roman" w:cs="Times New Roman"/>
          <w:b/>
          <w:bCs/>
          <w:sz w:val="28"/>
          <w:szCs w:val="28"/>
        </w:rPr>
        <w:sectPr w:rsidR="00370583" w:rsidSect="00C879AE">
          <w:footerReference w:type="even" r:id="rId8"/>
          <w:footerReference w:type="default" r:id="rId9"/>
          <w:type w:val="nextColumn"/>
          <w:pgSz w:w="11906" w:h="16838"/>
          <w:pgMar w:top="1134" w:right="567" w:bottom="1134" w:left="1418" w:header="709" w:footer="737" w:gutter="0"/>
          <w:cols w:space="708"/>
          <w:docGrid w:linePitch="360"/>
        </w:sectPr>
      </w:pPr>
    </w:p>
    <w:p w:rsidR="00370583" w:rsidRPr="00615656" w:rsidRDefault="00370583" w:rsidP="006B0954">
      <w:pPr>
        <w:pStyle w:val="ConsPlusNormal"/>
        <w:jc w:val="both"/>
        <w:rPr>
          <w:rFonts w:ascii="Times New Roman" w:hAnsi="Times New Roman" w:cs="Times New Roman"/>
          <w:sz w:val="24"/>
          <w:szCs w:val="24"/>
        </w:rPr>
      </w:pPr>
      <w:r w:rsidRPr="00615656">
        <w:rPr>
          <w:rFonts w:ascii="Times New Roman" w:hAnsi="Times New Roman" w:cs="Times New Roman"/>
          <w:b/>
          <w:bCs/>
          <w:sz w:val="24"/>
          <w:szCs w:val="24"/>
        </w:rPr>
        <w:lastRenderedPageBreak/>
        <w:t xml:space="preserve">                                                                                                                                                                                          </w:t>
      </w:r>
      <w:r w:rsidRPr="00615656">
        <w:rPr>
          <w:rFonts w:ascii="Times New Roman" w:hAnsi="Times New Roman" w:cs="Times New Roman"/>
          <w:sz w:val="24"/>
          <w:szCs w:val="24"/>
        </w:rPr>
        <w:t>Таблица № 1</w:t>
      </w:r>
    </w:p>
    <w:p w:rsidR="00370583" w:rsidRPr="00EC2447" w:rsidRDefault="00370583" w:rsidP="006B095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Сведения </w:t>
      </w:r>
      <w:r w:rsidRPr="00EC2447">
        <w:rPr>
          <w:rFonts w:ascii="Times New Roman" w:hAnsi="Times New Roman" w:cs="Times New Roman"/>
          <w:b/>
          <w:bCs/>
          <w:sz w:val="28"/>
          <w:szCs w:val="28"/>
        </w:rPr>
        <w:t>о показателях (индикаторах) муниципальной программы и их значениях</w:t>
      </w:r>
    </w:p>
    <w:p w:rsidR="00370583" w:rsidRPr="00EC2447" w:rsidRDefault="00370583" w:rsidP="006B0954">
      <w:pPr>
        <w:pStyle w:val="ConsPlusNormal"/>
        <w:jc w:val="center"/>
        <w:rPr>
          <w:rFonts w:ascii="Times New Roman" w:hAnsi="Times New Roman" w:cs="Times New Roman"/>
          <w:sz w:val="28"/>
          <w:szCs w:val="28"/>
        </w:rPr>
      </w:pPr>
    </w:p>
    <w:tbl>
      <w:tblPr>
        <w:tblW w:w="15390" w:type="dxa"/>
        <w:tblInd w:w="-73" w:type="dxa"/>
        <w:tblLayout w:type="fixed"/>
        <w:tblCellMar>
          <w:top w:w="75" w:type="dxa"/>
          <w:left w:w="75" w:type="dxa"/>
          <w:bottom w:w="75" w:type="dxa"/>
          <w:right w:w="75" w:type="dxa"/>
        </w:tblCellMar>
        <w:tblLook w:val="0000"/>
      </w:tblPr>
      <w:tblGrid>
        <w:gridCol w:w="712"/>
        <w:gridCol w:w="6714"/>
        <w:gridCol w:w="57"/>
        <w:gridCol w:w="75"/>
        <w:gridCol w:w="97"/>
        <w:gridCol w:w="697"/>
        <w:gridCol w:w="69"/>
        <w:gridCol w:w="19"/>
        <w:gridCol w:w="72"/>
        <w:gridCol w:w="715"/>
        <w:gridCol w:w="60"/>
        <w:gridCol w:w="17"/>
        <w:gridCol w:w="65"/>
        <w:gridCol w:w="733"/>
        <w:gridCol w:w="50"/>
        <w:gridCol w:w="17"/>
        <w:gridCol w:w="58"/>
        <w:gridCol w:w="750"/>
        <w:gridCol w:w="41"/>
        <w:gridCol w:w="15"/>
        <w:gridCol w:w="51"/>
        <w:gridCol w:w="769"/>
        <w:gridCol w:w="35"/>
        <w:gridCol w:w="10"/>
        <w:gridCol w:w="44"/>
        <w:gridCol w:w="786"/>
        <w:gridCol w:w="36"/>
        <w:gridCol w:w="35"/>
        <w:gridCol w:w="806"/>
        <w:gridCol w:w="39"/>
        <w:gridCol w:w="13"/>
        <w:gridCol w:w="823"/>
        <w:gridCol w:w="37"/>
        <w:gridCol w:w="873"/>
      </w:tblGrid>
      <w:tr w:rsidR="00370583" w:rsidRPr="00C07BFE" w:rsidTr="00C039BD">
        <w:trPr>
          <w:trHeight w:val="529"/>
        </w:trPr>
        <w:tc>
          <w:tcPr>
            <w:tcW w:w="712" w:type="dxa"/>
            <w:vMerge w:val="restart"/>
            <w:tcBorders>
              <w:top w:val="single" w:sz="4" w:space="0" w:color="000000"/>
              <w:left w:val="single" w:sz="4" w:space="0" w:color="000000"/>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lang w:val="ru-RU"/>
              </w:rPr>
              <w:t xml:space="preserve"> </w:t>
            </w:r>
            <w:r w:rsidRPr="00C07BFE">
              <w:rPr>
                <w:rFonts w:ascii="Times New Roman" w:hAnsi="Times New Roman" w:cs="Times New Roman"/>
                <w:sz w:val="28"/>
                <w:szCs w:val="28"/>
              </w:rPr>
              <w:t xml:space="preserve">N  </w:t>
            </w:r>
            <w:r w:rsidRPr="00C07BFE">
              <w:rPr>
                <w:rFonts w:ascii="Times New Roman" w:hAnsi="Times New Roman" w:cs="Times New Roman"/>
                <w:sz w:val="28"/>
                <w:szCs w:val="28"/>
              </w:rPr>
              <w:br/>
              <w:t xml:space="preserve">п/п </w:t>
            </w:r>
          </w:p>
        </w:tc>
        <w:tc>
          <w:tcPr>
            <w:tcW w:w="6771" w:type="dxa"/>
            <w:gridSpan w:val="2"/>
            <w:vMerge w:val="restart"/>
            <w:tcBorders>
              <w:top w:val="single" w:sz="4" w:space="0" w:color="000000"/>
              <w:left w:val="single" w:sz="4" w:space="0" w:color="000000"/>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 xml:space="preserve"> </w:t>
            </w:r>
            <w:proofErr w:type="spellStart"/>
            <w:r w:rsidRPr="00C07BFE">
              <w:rPr>
                <w:rFonts w:ascii="Times New Roman" w:hAnsi="Times New Roman" w:cs="Times New Roman"/>
                <w:sz w:val="28"/>
                <w:szCs w:val="28"/>
              </w:rPr>
              <w:t>Наименование</w:t>
            </w:r>
            <w:proofErr w:type="spellEnd"/>
            <w:r w:rsidRPr="00C07BFE">
              <w:rPr>
                <w:rFonts w:ascii="Times New Roman" w:hAnsi="Times New Roman" w:cs="Times New Roman"/>
                <w:sz w:val="28"/>
                <w:szCs w:val="28"/>
              </w:rPr>
              <w:t xml:space="preserve">   </w:t>
            </w:r>
            <w:proofErr w:type="spellStart"/>
            <w:r w:rsidRPr="00C07BFE">
              <w:rPr>
                <w:rFonts w:ascii="Times New Roman" w:hAnsi="Times New Roman" w:cs="Times New Roman"/>
                <w:sz w:val="28"/>
                <w:szCs w:val="28"/>
              </w:rPr>
              <w:t>показателя</w:t>
            </w:r>
            <w:proofErr w:type="spellEnd"/>
            <w:r w:rsidRPr="00C07BFE">
              <w:rPr>
                <w:rFonts w:ascii="Times New Roman" w:hAnsi="Times New Roman" w:cs="Times New Roman"/>
                <w:sz w:val="28"/>
                <w:szCs w:val="28"/>
              </w:rPr>
              <w:t xml:space="preserve">   (</w:t>
            </w:r>
            <w:proofErr w:type="spellStart"/>
            <w:r w:rsidRPr="00C07BFE">
              <w:rPr>
                <w:rFonts w:ascii="Times New Roman" w:hAnsi="Times New Roman" w:cs="Times New Roman"/>
                <w:sz w:val="28"/>
                <w:szCs w:val="28"/>
              </w:rPr>
              <w:t>индикатора</w:t>
            </w:r>
            <w:proofErr w:type="spellEnd"/>
            <w:r w:rsidRPr="00C07BFE">
              <w:rPr>
                <w:rFonts w:ascii="Times New Roman" w:hAnsi="Times New Roman" w:cs="Times New Roman"/>
                <w:sz w:val="28"/>
                <w:szCs w:val="28"/>
              </w:rPr>
              <w:t xml:space="preserve">) </w:t>
            </w:r>
          </w:p>
        </w:tc>
        <w:tc>
          <w:tcPr>
            <w:tcW w:w="957" w:type="dxa"/>
            <w:gridSpan w:val="5"/>
            <w:vMerge w:val="restart"/>
            <w:tcBorders>
              <w:top w:val="single" w:sz="4" w:space="0" w:color="000000"/>
              <w:left w:val="single" w:sz="4" w:space="0" w:color="000000"/>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 xml:space="preserve"> </w:t>
            </w:r>
            <w:proofErr w:type="spellStart"/>
            <w:r w:rsidRPr="00C07BFE">
              <w:rPr>
                <w:rFonts w:ascii="Times New Roman" w:hAnsi="Times New Roman" w:cs="Times New Roman"/>
                <w:sz w:val="28"/>
                <w:szCs w:val="28"/>
              </w:rPr>
              <w:t>Ед</w:t>
            </w:r>
            <w:proofErr w:type="spellEnd"/>
            <w:r w:rsidRPr="00C07BFE">
              <w:rPr>
                <w:rFonts w:ascii="Times New Roman" w:hAnsi="Times New Roman" w:cs="Times New Roman"/>
                <w:sz w:val="28"/>
                <w:szCs w:val="28"/>
              </w:rPr>
              <w:t xml:space="preserve">. </w:t>
            </w:r>
            <w:r w:rsidRPr="00C07BFE">
              <w:rPr>
                <w:rFonts w:ascii="Times New Roman" w:hAnsi="Times New Roman" w:cs="Times New Roman"/>
                <w:sz w:val="28"/>
                <w:szCs w:val="28"/>
              </w:rPr>
              <w:br/>
            </w:r>
            <w:proofErr w:type="spellStart"/>
            <w:r w:rsidRPr="00C07BFE">
              <w:rPr>
                <w:rFonts w:ascii="Times New Roman" w:hAnsi="Times New Roman" w:cs="Times New Roman"/>
                <w:sz w:val="28"/>
                <w:szCs w:val="28"/>
              </w:rPr>
              <w:t>изме</w:t>
            </w:r>
            <w:proofErr w:type="spellEnd"/>
            <w:r w:rsidRPr="00C07BFE">
              <w:rPr>
                <w:rFonts w:ascii="Times New Roman" w:hAnsi="Times New Roman" w:cs="Times New Roman"/>
                <w:sz w:val="28"/>
                <w:szCs w:val="28"/>
              </w:rPr>
              <w:t>-</w:t>
            </w:r>
            <w:r w:rsidRPr="00C07BFE">
              <w:rPr>
                <w:rFonts w:ascii="Times New Roman" w:hAnsi="Times New Roman" w:cs="Times New Roman"/>
                <w:sz w:val="28"/>
                <w:szCs w:val="28"/>
              </w:rPr>
              <w:br/>
            </w:r>
            <w:proofErr w:type="spellStart"/>
            <w:r w:rsidRPr="00C07BFE">
              <w:rPr>
                <w:rFonts w:ascii="Times New Roman" w:hAnsi="Times New Roman" w:cs="Times New Roman"/>
                <w:sz w:val="28"/>
                <w:szCs w:val="28"/>
              </w:rPr>
              <w:t>рения</w:t>
            </w:r>
            <w:proofErr w:type="spellEnd"/>
          </w:p>
        </w:tc>
        <w:tc>
          <w:tcPr>
            <w:tcW w:w="6948" w:type="dxa"/>
            <w:gridSpan w:val="26"/>
            <w:tcBorders>
              <w:top w:val="single" w:sz="4" w:space="0" w:color="000000"/>
              <w:left w:val="single" w:sz="4" w:space="0" w:color="000000"/>
              <w:bottom w:val="single" w:sz="4" w:space="0" w:color="000000"/>
              <w:right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 xml:space="preserve">             </w:t>
            </w:r>
            <w:proofErr w:type="spellStart"/>
            <w:r w:rsidRPr="00C07BFE">
              <w:rPr>
                <w:rFonts w:ascii="Times New Roman" w:hAnsi="Times New Roman" w:cs="Times New Roman"/>
                <w:sz w:val="28"/>
                <w:szCs w:val="28"/>
              </w:rPr>
              <w:t>Значения</w:t>
            </w:r>
            <w:proofErr w:type="spellEnd"/>
            <w:r w:rsidRPr="00C07BFE">
              <w:rPr>
                <w:rFonts w:ascii="Times New Roman" w:hAnsi="Times New Roman" w:cs="Times New Roman"/>
                <w:sz w:val="28"/>
                <w:szCs w:val="28"/>
              </w:rPr>
              <w:t xml:space="preserve"> </w:t>
            </w:r>
            <w:proofErr w:type="spellStart"/>
            <w:r w:rsidRPr="00C07BFE">
              <w:rPr>
                <w:rFonts w:ascii="Times New Roman" w:hAnsi="Times New Roman" w:cs="Times New Roman"/>
                <w:sz w:val="28"/>
                <w:szCs w:val="28"/>
              </w:rPr>
              <w:t>показателей</w:t>
            </w:r>
            <w:proofErr w:type="spellEnd"/>
            <w:r w:rsidRPr="00C07BFE">
              <w:rPr>
                <w:rFonts w:ascii="Times New Roman" w:hAnsi="Times New Roman" w:cs="Times New Roman"/>
                <w:sz w:val="28"/>
                <w:szCs w:val="28"/>
              </w:rPr>
              <w:t xml:space="preserve">              </w:t>
            </w:r>
          </w:p>
        </w:tc>
      </w:tr>
      <w:tr w:rsidR="00370583" w:rsidRPr="00C07BFE" w:rsidTr="00C039BD">
        <w:trPr>
          <w:trHeight w:val="1057"/>
        </w:trPr>
        <w:tc>
          <w:tcPr>
            <w:tcW w:w="712" w:type="dxa"/>
            <w:vMerge/>
            <w:tcBorders>
              <w:top w:val="single" w:sz="4" w:space="0" w:color="000000"/>
              <w:left w:val="single" w:sz="4" w:space="0" w:color="000000"/>
              <w:bottom w:val="single" w:sz="4" w:space="0" w:color="000000"/>
            </w:tcBorders>
          </w:tcPr>
          <w:p w:rsidR="00370583" w:rsidRPr="00C07BFE" w:rsidRDefault="00370583" w:rsidP="006B0954">
            <w:pPr>
              <w:snapToGrid w:val="0"/>
              <w:rPr>
                <w:rFonts w:ascii="Times New Roman" w:hAnsi="Times New Roman" w:cs="Times New Roman"/>
                <w:sz w:val="28"/>
                <w:szCs w:val="28"/>
              </w:rPr>
            </w:pPr>
          </w:p>
        </w:tc>
        <w:tc>
          <w:tcPr>
            <w:tcW w:w="6771" w:type="dxa"/>
            <w:gridSpan w:val="2"/>
            <w:vMerge/>
            <w:tcBorders>
              <w:top w:val="single" w:sz="4" w:space="0" w:color="000000"/>
              <w:left w:val="single" w:sz="4" w:space="0" w:color="000000"/>
              <w:bottom w:val="single" w:sz="4" w:space="0" w:color="000000"/>
            </w:tcBorders>
          </w:tcPr>
          <w:p w:rsidR="00370583" w:rsidRPr="00C07BFE" w:rsidRDefault="00370583" w:rsidP="006B0954">
            <w:pPr>
              <w:snapToGrid w:val="0"/>
              <w:rPr>
                <w:rFonts w:ascii="Times New Roman" w:hAnsi="Times New Roman" w:cs="Times New Roman"/>
                <w:sz w:val="28"/>
                <w:szCs w:val="28"/>
              </w:rPr>
            </w:pPr>
          </w:p>
        </w:tc>
        <w:tc>
          <w:tcPr>
            <w:tcW w:w="957" w:type="dxa"/>
            <w:gridSpan w:val="5"/>
            <w:vMerge/>
            <w:tcBorders>
              <w:top w:val="single" w:sz="4" w:space="0" w:color="000000"/>
              <w:left w:val="single" w:sz="4" w:space="0" w:color="000000"/>
              <w:bottom w:val="single" w:sz="4" w:space="0" w:color="000000"/>
            </w:tcBorders>
          </w:tcPr>
          <w:p w:rsidR="00370583" w:rsidRPr="00C07BFE" w:rsidRDefault="00370583" w:rsidP="006B0954">
            <w:pPr>
              <w:snapToGrid w:val="0"/>
              <w:rPr>
                <w:rFonts w:ascii="Times New Roman" w:hAnsi="Times New Roman" w:cs="Times New Roman"/>
                <w:sz w:val="28"/>
                <w:szCs w:val="28"/>
              </w:rPr>
            </w:pPr>
          </w:p>
        </w:tc>
        <w:tc>
          <w:tcPr>
            <w:tcW w:w="864" w:type="dxa"/>
            <w:gridSpan w:val="4"/>
            <w:tcBorders>
              <w:left w:val="single" w:sz="4" w:space="0" w:color="000000"/>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lang w:val="ru-RU"/>
              </w:rPr>
            </w:pPr>
            <w:proofErr w:type="spellStart"/>
            <w:r w:rsidRPr="00C07BFE">
              <w:rPr>
                <w:rFonts w:ascii="Times New Roman" w:hAnsi="Times New Roman" w:cs="Times New Roman"/>
                <w:sz w:val="28"/>
                <w:szCs w:val="28"/>
              </w:rPr>
              <w:t>базовое</w:t>
            </w:r>
            <w:proofErr w:type="spellEnd"/>
            <w:r w:rsidRPr="00C07BFE">
              <w:rPr>
                <w:rFonts w:ascii="Times New Roman" w:hAnsi="Times New Roman" w:cs="Times New Roman"/>
                <w:sz w:val="28"/>
                <w:szCs w:val="28"/>
              </w:rPr>
              <w:t xml:space="preserve"> </w:t>
            </w:r>
            <w:r w:rsidRPr="00C07BFE">
              <w:rPr>
                <w:rFonts w:ascii="Times New Roman" w:hAnsi="Times New Roman" w:cs="Times New Roman"/>
                <w:sz w:val="28"/>
                <w:szCs w:val="28"/>
              </w:rPr>
              <w:br/>
            </w:r>
            <w:proofErr w:type="spellStart"/>
            <w:r w:rsidRPr="00C07BFE">
              <w:rPr>
                <w:rFonts w:ascii="Times New Roman" w:hAnsi="Times New Roman" w:cs="Times New Roman"/>
                <w:sz w:val="28"/>
                <w:szCs w:val="28"/>
              </w:rPr>
              <w:t>значение</w:t>
            </w:r>
            <w:proofErr w:type="spellEnd"/>
            <w:r w:rsidRPr="00C07BFE">
              <w:rPr>
                <w:rFonts w:ascii="Times New Roman" w:hAnsi="Times New Roman" w:cs="Times New Roman"/>
                <w:sz w:val="28"/>
                <w:szCs w:val="28"/>
                <w:lang w:val="ru-RU"/>
              </w:rPr>
              <w:t xml:space="preserve"> (2013 год)</w:t>
            </w:r>
          </w:p>
        </w:tc>
        <w:tc>
          <w:tcPr>
            <w:tcW w:w="865" w:type="dxa"/>
            <w:gridSpan w:val="4"/>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2014</w:t>
            </w:r>
          </w:p>
        </w:tc>
        <w:tc>
          <w:tcPr>
            <w:tcW w:w="864" w:type="dxa"/>
            <w:gridSpan w:val="4"/>
            <w:tcBorders>
              <w:left w:val="single" w:sz="4" w:space="0" w:color="auto"/>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2015</w:t>
            </w:r>
          </w:p>
        </w:tc>
        <w:tc>
          <w:tcPr>
            <w:tcW w:w="865" w:type="dxa"/>
            <w:gridSpan w:val="4"/>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2016</w:t>
            </w:r>
          </w:p>
        </w:tc>
        <w:tc>
          <w:tcPr>
            <w:tcW w:w="866" w:type="dxa"/>
            <w:gridSpan w:val="3"/>
            <w:tcBorders>
              <w:left w:val="single" w:sz="4" w:space="0" w:color="auto"/>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2017</w:t>
            </w:r>
          </w:p>
        </w:tc>
        <w:tc>
          <w:tcPr>
            <w:tcW w:w="880" w:type="dxa"/>
            <w:gridSpan w:val="3"/>
            <w:tcBorders>
              <w:left w:val="single" w:sz="4" w:space="0" w:color="000000"/>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2018</w:t>
            </w:r>
          </w:p>
        </w:tc>
        <w:tc>
          <w:tcPr>
            <w:tcW w:w="873" w:type="dxa"/>
            <w:gridSpan w:val="3"/>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2019</w:t>
            </w:r>
          </w:p>
        </w:tc>
        <w:tc>
          <w:tcPr>
            <w:tcW w:w="871" w:type="dxa"/>
            <w:tcBorders>
              <w:left w:val="single" w:sz="4" w:space="0" w:color="auto"/>
              <w:bottom w:val="single" w:sz="4" w:space="0" w:color="000000"/>
              <w:right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2020</w:t>
            </w:r>
          </w:p>
        </w:tc>
      </w:tr>
      <w:tr w:rsidR="00370583" w:rsidRPr="00C07BFE" w:rsidTr="00C039BD">
        <w:trPr>
          <w:trHeight w:val="190"/>
        </w:trPr>
        <w:tc>
          <w:tcPr>
            <w:tcW w:w="712" w:type="dxa"/>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1</w:t>
            </w:r>
          </w:p>
        </w:tc>
        <w:tc>
          <w:tcPr>
            <w:tcW w:w="6771" w:type="dxa"/>
            <w:gridSpan w:val="2"/>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2</w:t>
            </w:r>
          </w:p>
        </w:tc>
        <w:tc>
          <w:tcPr>
            <w:tcW w:w="957" w:type="dxa"/>
            <w:gridSpan w:val="5"/>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3</w:t>
            </w:r>
          </w:p>
        </w:tc>
        <w:tc>
          <w:tcPr>
            <w:tcW w:w="864" w:type="dxa"/>
            <w:gridSpan w:val="4"/>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4</w:t>
            </w:r>
          </w:p>
        </w:tc>
        <w:tc>
          <w:tcPr>
            <w:tcW w:w="865" w:type="dxa"/>
            <w:gridSpan w:val="4"/>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5</w:t>
            </w:r>
          </w:p>
        </w:tc>
        <w:tc>
          <w:tcPr>
            <w:tcW w:w="864" w:type="dxa"/>
            <w:gridSpan w:val="4"/>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6</w:t>
            </w:r>
          </w:p>
        </w:tc>
        <w:tc>
          <w:tcPr>
            <w:tcW w:w="865" w:type="dxa"/>
            <w:gridSpan w:val="4"/>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7</w:t>
            </w:r>
          </w:p>
        </w:tc>
        <w:tc>
          <w:tcPr>
            <w:tcW w:w="866" w:type="dxa"/>
            <w:gridSpan w:val="3"/>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8</w:t>
            </w:r>
          </w:p>
        </w:tc>
        <w:tc>
          <w:tcPr>
            <w:tcW w:w="880" w:type="dxa"/>
            <w:gridSpan w:val="3"/>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w:t>
            </w:r>
          </w:p>
        </w:tc>
        <w:tc>
          <w:tcPr>
            <w:tcW w:w="873" w:type="dxa"/>
            <w:gridSpan w:val="3"/>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10</w:t>
            </w:r>
          </w:p>
        </w:tc>
        <w:tc>
          <w:tcPr>
            <w:tcW w:w="871" w:type="dxa"/>
            <w:tcBorders>
              <w:left w:val="single" w:sz="4" w:space="0" w:color="auto"/>
              <w:bottom w:val="single" w:sz="4" w:space="0" w:color="000000"/>
              <w:right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11</w:t>
            </w:r>
          </w:p>
        </w:tc>
      </w:tr>
      <w:tr w:rsidR="00370583" w:rsidRPr="00C07BFE" w:rsidTr="00C039BD">
        <w:trPr>
          <w:trHeight w:val="529"/>
        </w:trPr>
        <w:tc>
          <w:tcPr>
            <w:tcW w:w="15388" w:type="dxa"/>
            <w:gridSpan w:val="34"/>
            <w:tcBorders>
              <w:left w:val="single" w:sz="4" w:space="0" w:color="000000"/>
              <w:bottom w:val="single" w:sz="4" w:space="0" w:color="000000"/>
              <w:right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Муниципальная программа «Развитие образования» на 2014-2020 годы</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both"/>
              <w:rPr>
                <w:rFonts w:ascii="Times New Roman" w:hAnsi="Times New Roman" w:cs="Times New Roman"/>
                <w:sz w:val="28"/>
                <w:szCs w:val="28"/>
                <w:lang w:val="ru-RU"/>
              </w:rPr>
            </w:pPr>
            <w:r w:rsidRPr="00C07BFE">
              <w:rPr>
                <w:rFonts w:ascii="Times New Roman" w:hAnsi="Times New Roman" w:cs="Times New Roman"/>
                <w:color w:val="000000"/>
                <w:sz w:val="28"/>
                <w:szCs w:val="28"/>
                <w:lang w:val="ru-RU"/>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5-7 лет, обучающихся в школе)</w:t>
            </w:r>
          </w:p>
        </w:tc>
        <w:tc>
          <w:tcPr>
            <w:tcW w:w="869" w:type="dxa"/>
            <w:gridSpan w:val="3"/>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p>
        </w:tc>
        <w:tc>
          <w:tcPr>
            <w:tcW w:w="875" w:type="dxa"/>
            <w:gridSpan w:val="4"/>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5" w:type="dxa"/>
            <w:gridSpan w:val="4"/>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5" w:type="dxa"/>
            <w:gridSpan w:val="4"/>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7" w:type="dxa"/>
            <w:gridSpan w:val="3"/>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2</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both"/>
              <w:rPr>
                <w:rFonts w:ascii="Times New Roman" w:hAnsi="Times New Roman" w:cs="Times New Roman"/>
                <w:sz w:val="28"/>
                <w:szCs w:val="28"/>
                <w:lang w:val="ru-RU"/>
              </w:rPr>
            </w:pPr>
            <w:r w:rsidRPr="00C07BFE">
              <w:rPr>
                <w:rFonts w:ascii="Times New Roman" w:hAnsi="Times New Roman" w:cs="Times New Roman"/>
                <w:color w:val="000000"/>
                <w:sz w:val="28"/>
                <w:szCs w:val="28"/>
                <w:lang w:val="ru-RU"/>
              </w:rPr>
              <w:t>Удельный вес численности населения в возрасте 5-18 лет, охваченного образованием, в общей численности населения в возрасте 5-18 лет</w:t>
            </w:r>
          </w:p>
        </w:tc>
        <w:tc>
          <w:tcPr>
            <w:tcW w:w="869" w:type="dxa"/>
            <w:gridSpan w:val="3"/>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proofErr w:type="spellStart"/>
            <w:r w:rsidRPr="00C07BFE">
              <w:rPr>
                <w:rFonts w:ascii="Times New Roman" w:hAnsi="Times New Roman" w:cs="Times New Roman"/>
                <w:sz w:val="28"/>
                <w:szCs w:val="28"/>
              </w:rPr>
              <w:t>процентов</w:t>
            </w:r>
            <w:proofErr w:type="spellEnd"/>
          </w:p>
        </w:tc>
        <w:tc>
          <w:tcPr>
            <w:tcW w:w="875" w:type="dxa"/>
            <w:gridSpan w:val="4"/>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5" w:type="dxa"/>
            <w:gridSpan w:val="4"/>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5" w:type="dxa"/>
            <w:gridSpan w:val="4"/>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7" w:type="dxa"/>
            <w:gridSpan w:val="3"/>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3</w:t>
            </w:r>
          </w:p>
        </w:tc>
        <w:tc>
          <w:tcPr>
            <w:tcW w:w="6771" w:type="dxa"/>
            <w:gridSpan w:val="2"/>
            <w:tcBorders>
              <w:left w:val="single" w:sz="4" w:space="0" w:color="000000"/>
              <w:bottom w:val="single" w:sz="4" w:space="0" w:color="auto"/>
              <w:right w:val="single" w:sz="4" w:space="0" w:color="auto"/>
            </w:tcBorders>
          </w:tcPr>
          <w:p w:rsidR="00370583" w:rsidRPr="00C07BFE" w:rsidRDefault="00370583" w:rsidP="006B0954">
            <w:pPr>
              <w:pStyle w:val="a6"/>
              <w:spacing w:line="240" w:lineRule="auto"/>
              <w:jc w:val="both"/>
              <w:rPr>
                <w:rFonts w:ascii="Times New Roman" w:hAnsi="Times New Roman" w:cs="Times New Roman"/>
                <w:sz w:val="28"/>
                <w:szCs w:val="28"/>
                <w:lang w:val="ru-RU"/>
              </w:rPr>
            </w:pPr>
            <w:r w:rsidRPr="00C07BFE">
              <w:rPr>
                <w:rFonts w:ascii="Times New Roman" w:hAnsi="Times New Roman" w:cs="Times New Roman"/>
                <w:color w:val="000000"/>
                <w:sz w:val="28"/>
                <w:szCs w:val="28"/>
                <w:lang w:val="ru-RU"/>
              </w:rPr>
              <w:t xml:space="preserve">Отношение среднего балла единого государственного экзамена (в расчете на 1 предмет) в 10 процентах школ </w:t>
            </w:r>
            <w:r w:rsidRPr="00C07BFE">
              <w:rPr>
                <w:rFonts w:ascii="Times New Roman" w:hAnsi="Times New Roman" w:cs="Times New Roman"/>
                <w:color w:val="000000"/>
                <w:sz w:val="28"/>
                <w:szCs w:val="28"/>
                <w:lang w:val="ru-RU"/>
              </w:rPr>
              <w:lastRenderedPageBreak/>
              <w:t xml:space="preserve">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869" w:type="dxa"/>
            <w:gridSpan w:val="3"/>
            <w:tcBorders>
              <w:left w:val="single" w:sz="4" w:space="0" w:color="auto"/>
              <w:bottom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p>
        </w:tc>
        <w:tc>
          <w:tcPr>
            <w:tcW w:w="875" w:type="dxa"/>
            <w:gridSpan w:val="4"/>
            <w:tcBorders>
              <w:left w:val="single" w:sz="4" w:space="0" w:color="000000"/>
              <w:bottom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1,7</w:t>
            </w:r>
          </w:p>
        </w:tc>
        <w:tc>
          <w:tcPr>
            <w:tcW w:w="875" w:type="dxa"/>
            <w:gridSpan w:val="4"/>
            <w:tcBorders>
              <w:left w:val="single" w:sz="4" w:space="0" w:color="000000"/>
              <w:bottom w:val="single" w:sz="4" w:space="0" w:color="auto"/>
              <w:right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1,7</w:t>
            </w:r>
          </w:p>
        </w:tc>
        <w:tc>
          <w:tcPr>
            <w:tcW w:w="875" w:type="dxa"/>
            <w:gridSpan w:val="4"/>
            <w:tcBorders>
              <w:left w:val="single" w:sz="4" w:space="0" w:color="auto"/>
              <w:bottom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1,69</w:t>
            </w:r>
          </w:p>
        </w:tc>
        <w:tc>
          <w:tcPr>
            <w:tcW w:w="876" w:type="dxa"/>
            <w:gridSpan w:val="4"/>
            <w:tcBorders>
              <w:left w:val="single" w:sz="4" w:space="0" w:color="000000"/>
              <w:bottom w:val="single" w:sz="4" w:space="0" w:color="auto"/>
              <w:right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1,66</w:t>
            </w:r>
          </w:p>
        </w:tc>
        <w:tc>
          <w:tcPr>
            <w:tcW w:w="875" w:type="dxa"/>
            <w:gridSpan w:val="4"/>
            <w:tcBorders>
              <w:left w:val="single" w:sz="4" w:space="0" w:color="auto"/>
              <w:bottom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1,62</w:t>
            </w:r>
          </w:p>
        </w:tc>
        <w:tc>
          <w:tcPr>
            <w:tcW w:w="877" w:type="dxa"/>
            <w:gridSpan w:val="3"/>
            <w:tcBorders>
              <w:left w:val="single" w:sz="4" w:space="0" w:color="000000"/>
              <w:bottom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1,58</w:t>
            </w:r>
          </w:p>
        </w:tc>
        <w:tc>
          <w:tcPr>
            <w:tcW w:w="875" w:type="dxa"/>
            <w:gridSpan w:val="3"/>
            <w:tcBorders>
              <w:left w:val="single" w:sz="4" w:space="0" w:color="000000"/>
              <w:bottom w:val="single" w:sz="4" w:space="0" w:color="auto"/>
              <w:right w:val="single" w:sz="4" w:space="0" w:color="auto"/>
            </w:tcBorders>
          </w:tcPr>
          <w:p w:rsidR="00370583" w:rsidRPr="00C07BFE" w:rsidRDefault="00370583" w:rsidP="006B0954">
            <w:pPr>
              <w:pStyle w:val="Default"/>
              <w:jc w:val="center"/>
              <w:rPr>
                <w:sz w:val="28"/>
                <w:szCs w:val="28"/>
              </w:rPr>
            </w:pPr>
            <w:r w:rsidRPr="00C07BFE">
              <w:rPr>
                <w:sz w:val="28"/>
                <w:szCs w:val="28"/>
              </w:rPr>
              <w:t>1,53</w:t>
            </w:r>
          </w:p>
        </w:tc>
        <w:tc>
          <w:tcPr>
            <w:tcW w:w="910" w:type="dxa"/>
            <w:gridSpan w:val="2"/>
            <w:tcBorders>
              <w:left w:val="single" w:sz="4" w:space="0" w:color="auto"/>
              <w:bottom w:val="single" w:sz="4" w:space="0" w:color="auto"/>
              <w:right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1,5</w:t>
            </w:r>
          </w:p>
        </w:tc>
      </w:tr>
      <w:tr w:rsidR="00370583" w:rsidRPr="00C07BFE" w:rsidTr="00C039BD">
        <w:trPr>
          <w:trHeight w:val="3568"/>
        </w:trPr>
        <w:tc>
          <w:tcPr>
            <w:tcW w:w="712" w:type="dxa"/>
            <w:tcBorders>
              <w:left w:val="single" w:sz="4" w:space="0" w:color="000000"/>
              <w:right w:val="single" w:sz="4" w:space="0" w:color="auto"/>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lastRenderedPageBreak/>
              <w:t>4</w:t>
            </w:r>
          </w:p>
        </w:tc>
        <w:tc>
          <w:tcPr>
            <w:tcW w:w="6771" w:type="dxa"/>
            <w:gridSpan w:val="2"/>
            <w:tcBorders>
              <w:top w:val="single" w:sz="4" w:space="0" w:color="auto"/>
              <w:left w:val="single" w:sz="4" w:space="0" w:color="auto"/>
              <w:right w:val="single" w:sz="4" w:space="0" w:color="auto"/>
            </w:tcBorders>
          </w:tcPr>
          <w:p w:rsidR="00370583" w:rsidRPr="00C07BFE" w:rsidRDefault="00370583" w:rsidP="006B0954">
            <w:pPr>
              <w:pStyle w:val="a6"/>
              <w:spacing w:line="240" w:lineRule="auto"/>
              <w:jc w:val="both"/>
              <w:rPr>
                <w:rFonts w:ascii="Times New Roman" w:hAnsi="Times New Roman" w:cs="Times New Roman"/>
                <w:sz w:val="28"/>
                <w:szCs w:val="28"/>
                <w:lang w:val="ru-RU"/>
              </w:rPr>
            </w:pPr>
            <w:r w:rsidRPr="00C07BFE">
              <w:rPr>
                <w:rFonts w:ascii="Times New Roman" w:hAnsi="Times New Roman" w:cs="Times New Roman"/>
                <w:color w:val="000000"/>
                <w:sz w:val="28"/>
                <w:szCs w:val="28"/>
                <w:lang w:val="ru-RU"/>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w:t>
            </w:r>
            <w:proofErr w:type="gramStart"/>
            <w:r w:rsidRPr="00C07BFE">
              <w:rPr>
                <w:rFonts w:ascii="Times New Roman" w:hAnsi="Times New Roman" w:cs="Times New Roman"/>
                <w:color w:val="000000"/>
                <w:sz w:val="28"/>
                <w:szCs w:val="28"/>
                <w:lang w:val="ru-RU"/>
              </w:rPr>
              <w:t>численности</w:t>
            </w:r>
            <w:proofErr w:type="gramEnd"/>
            <w:r w:rsidRPr="00C07BFE">
              <w:rPr>
                <w:rFonts w:ascii="Times New Roman" w:hAnsi="Times New Roman" w:cs="Times New Roman"/>
                <w:color w:val="000000"/>
                <w:sz w:val="28"/>
                <w:szCs w:val="28"/>
                <w:lang w:val="ru-RU"/>
              </w:rPr>
              <w:t xml:space="preserve"> обучающихся по  ФГОС ООО  (начиная с 5 класса в 2015 года и далее – последующие годы)</w:t>
            </w:r>
            <w:r w:rsidRPr="00C07BFE">
              <w:rPr>
                <w:rFonts w:ascii="Times New Roman" w:hAnsi="Times New Roman" w:cs="Times New Roman"/>
                <w:color w:val="000000"/>
                <w:sz w:val="28"/>
                <w:szCs w:val="28"/>
                <w:shd w:val="clear" w:color="auto" w:fill="CCFFCC"/>
                <w:lang w:val="ru-RU"/>
              </w:rPr>
              <w:t xml:space="preserve"> </w:t>
            </w:r>
          </w:p>
        </w:tc>
        <w:tc>
          <w:tcPr>
            <w:tcW w:w="869" w:type="dxa"/>
            <w:gridSpan w:val="3"/>
            <w:tcBorders>
              <w:top w:val="single" w:sz="4" w:space="0" w:color="auto"/>
              <w:left w:val="single" w:sz="4" w:space="0" w:color="auto"/>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proofErr w:type="spellStart"/>
            <w:r w:rsidRPr="00C07BFE">
              <w:rPr>
                <w:rFonts w:ascii="Times New Roman" w:hAnsi="Times New Roman" w:cs="Times New Roman"/>
                <w:sz w:val="28"/>
                <w:szCs w:val="28"/>
              </w:rPr>
              <w:t>процентов</w:t>
            </w:r>
            <w:proofErr w:type="spellEnd"/>
          </w:p>
        </w:tc>
        <w:tc>
          <w:tcPr>
            <w:tcW w:w="875" w:type="dxa"/>
            <w:gridSpan w:val="4"/>
            <w:tcBorders>
              <w:top w:val="single" w:sz="4" w:space="0" w:color="auto"/>
              <w:left w:val="single" w:sz="4" w:space="0" w:color="auto"/>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79,7</w:t>
            </w:r>
          </w:p>
        </w:tc>
        <w:tc>
          <w:tcPr>
            <w:tcW w:w="875" w:type="dxa"/>
            <w:gridSpan w:val="4"/>
            <w:tcBorders>
              <w:top w:val="single" w:sz="4" w:space="0" w:color="auto"/>
              <w:left w:val="single" w:sz="4" w:space="0" w:color="auto"/>
              <w:right w:val="single" w:sz="4" w:space="0" w:color="auto"/>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79,7</w:t>
            </w:r>
          </w:p>
        </w:tc>
        <w:tc>
          <w:tcPr>
            <w:tcW w:w="875" w:type="dxa"/>
            <w:gridSpan w:val="4"/>
            <w:tcBorders>
              <w:top w:val="single" w:sz="4" w:space="0" w:color="auto"/>
              <w:left w:val="single" w:sz="4" w:space="0" w:color="auto"/>
              <w:right w:val="single" w:sz="4" w:space="0" w:color="auto"/>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75</w:t>
            </w:r>
          </w:p>
        </w:tc>
        <w:tc>
          <w:tcPr>
            <w:tcW w:w="876" w:type="dxa"/>
            <w:gridSpan w:val="4"/>
            <w:tcBorders>
              <w:top w:val="single" w:sz="4" w:space="0" w:color="auto"/>
              <w:left w:val="single" w:sz="4" w:space="0" w:color="auto"/>
              <w:right w:val="single" w:sz="4" w:space="0" w:color="auto"/>
            </w:tcBorders>
          </w:tcPr>
          <w:p w:rsidR="00370583" w:rsidRPr="00C07BFE" w:rsidRDefault="00370583" w:rsidP="006B0954">
            <w:pPr>
              <w:ind w:right="103"/>
              <w:jc w:val="center"/>
              <w:rPr>
                <w:rFonts w:ascii="Times New Roman" w:hAnsi="Times New Roman" w:cs="Times New Roman"/>
                <w:sz w:val="28"/>
                <w:szCs w:val="28"/>
              </w:rPr>
            </w:pPr>
            <w:r w:rsidRPr="00C07BFE">
              <w:rPr>
                <w:rFonts w:ascii="Times New Roman" w:hAnsi="Times New Roman" w:cs="Times New Roman"/>
                <w:sz w:val="28"/>
                <w:szCs w:val="28"/>
              </w:rPr>
              <w:t>75</w:t>
            </w:r>
          </w:p>
        </w:tc>
        <w:tc>
          <w:tcPr>
            <w:tcW w:w="875" w:type="dxa"/>
            <w:gridSpan w:val="4"/>
            <w:tcBorders>
              <w:top w:val="single" w:sz="4" w:space="0" w:color="auto"/>
              <w:left w:val="single" w:sz="4" w:space="0" w:color="auto"/>
              <w:right w:val="single" w:sz="4" w:space="0" w:color="auto"/>
            </w:tcBorders>
          </w:tcPr>
          <w:p w:rsidR="00370583" w:rsidRPr="00C07BFE" w:rsidRDefault="00370583" w:rsidP="006B0954">
            <w:pPr>
              <w:ind w:right="111"/>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7" w:type="dxa"/>
            <w:gridSpan w:val="3"/>
            <w:tcBorders>
              <w:top w:val="single" w:sz="4" w:space="0" w:color="auto"/>
              <w:left w:val="single" w:sz="4" w:space="0" w:color="auto"/>
              <w:right w:val="single" w:sz="4" w:space="0" w:color="auto"/>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5" w:type="dxa"/>
            <w:gridSpan w:val="3"/>
            <w:tcBorders>
              <w:top w:val="single" w:sz="4" w:space="0" w:color="auto"/>
              <w:left w:val="single" w:sz="4" w:space="0" w:color="auto"/>
              <w:right w:val="single" w:sz="4" w:space="0" w:color="auto"/>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85</w:t>
            </w:r>
          </w:p>
        </w:tc>
        <w:tc>
          <w:tcPr>
            <w:tcW w:w="910" w:type="dxa"/>
            <w:gridSpan w:val="2"/>
            <w:tcBorders>
              <w:top w:val="single" w:sz="4" w:space="0" w:color="auto"/>
              <w:left w:val="single" w:sz="4" w:space="0" w:color="auto"/>
              <w:right w:val="single" w:sz="4" w:space="0" w:color="auto"/>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85</w:t>
            </w:r>
          </w:p>
        </w:tc>
      </w:tr>
      <w:tr w:rsidR="00370583" w:rsidRPr="00C07BFE" w:rsidTr="00C039BD">
        <w:trPr>
          <w:trHeight w:val="634"/>
        </w:trPr>
        <w:tc>
          <w:tcPr>
            <w:tcW w:w="712" w:type="dxa"/>
            <w:vMerge w:val="restart"/>
            <w:tcBorders>
              <w:left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5</w:t>
            </w:r>
          </w:p>
        </w:tc>
        <w:tc>
          <w:tcPr>
            <w:tcW w:w="6771" w:type="dxa"/>
            <w:gridSpan w:val="2"/>
            <w:vMerge w:val="restart"/>
            <w:tcBorders>
              <w:top w:val="single" w:sz="4" w:space="0" w:color="auto"/>
              <w:left w:val="single" w:sz="4" w:space="0" w:color="000000"/>
              <w:right w:val="single" w:sz="4" w:space="0" w:color="auto"/>
            </w:tcBorders>
          </w:tcPr>
          <w:p w:rsidR="00370583" w:rsidRPr="00C07BFE" w:rsidRDefault="00370583" w:rsidP="006B0954">
            <w:pPr>
              <w:pStyle w:val="a6"/>
              <w:spacing w:line="240" w:lineRule="auto"/>
              <w:jc w:val="both"/>
              <w:rPr>
                <w:rFonts w:ascii="Times New Roman" w:hAnsi="Times New Roman" w:cs="Times New Roman"/>
                <w:sz w:val="28"/>
                <w:szCs w:val="28"/>
                <w:lang w:val="ru-RU"/>
              </w:rPr>
            </w:pPr>
            <w:r w:rsidRPr="00C07BFE">
              <w:rPr>
                <w:rStyle w:val="a8"/>
                <w:rFonts w:ascii="Times New Roman" w:hAnsi="Times New Roman" w:cs="Times New Roman"/>
                <w:color w:val="000000"/>
                <w:sz w:val="28"/>
                <w:szCs w:val="28"/>
                <w:lang w:val="ru-RU"/>
              </w:rPr>
              <w:t xml:space="preserve">Доля учителей в возрасте до </w:t>
            </w:r>
            <w:r w:rsidRPr="00C07BFE">
              <w:rPr>
                <w:rStyle w:val="a8"/>
                <w:rFonts w:ascii="Times New Roman" w:hAnsi="Times New Roman" w:cs="Times New Roman"/>
                <w:sz w:val="28"/>
                <w:szCs w:val="28"/>
                <w:lang w:val="ru-RU"/>
              </w:rPr>
              <w:t>30 лет</w:t>
            </w:r>
            <w:r w:rsidRPr="00C07BFE">
              <w:rPr>
                <w:rStyle w:val="a8"/>
                <w:rFonts w:ascii="Times New Roman" w:hAnsi="Times New Roman" w:cs="Times New Roman"/>
                <w:color w:val="000000"/>
                <w:sz w:val="28"/>
                <w:szCs w:val="28"/>
                <w:lang w:val="ru-RU"/>
              </w:rPr>
              <w:t xml:space="preserve"> в общей численности учителей общеобразовательных организаций</w:t>
            </w:r>
          </w:p>
        </w:tc>
        <w:tc>
          <w:tcPr>
            <w:tcW w:w="869" w:type="dxa"/>
            <w:gridSpan w:val="3"/>
            <w:vMerge w:val="restart"/>
            <w:tcBorders>
              <w:top w:val="single" w:sz="4" w:space="0" w:color="auto"/>
              <w:lef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proofErr w:type="spellStart"/>
            <w:r w:rsidRPr="00C07BFE">
              <w:rPr>
                <w:rFonts w:ascii="Times New Roman" w:hAnsi="Times New Roman" w:cs="Times New Roman"/>
                <w:sz w:val="28"/>
                <w:szCs w:val="28"/>
              </w:rPr>
              <w:t>процентов</w:t>
            </w:r>
            <w:proofErr w:type="spellEnd"/>
          </w:p>
        </w:tc>
        <w:tc>
          <w:tcPr>
            <w:tcW w:w="875" w:type="dxa"/>
            <w:gridSpan w:val="4"/>
            <w:vMerge w:val="restart"/>
            <w:tcBorders>
              <w:top w:val="single" w:sz="4" w:space="0" w:color="auto"/>
              <w:left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12</w:t>
            </w:r>
          </w:p>
        </w:tc>
        <w:tc>
          <w:tcPr>
            <w:tcW w:w="875" w:type="dxa"/>
            <w:gridSpan w:val="4"/>
            <w:vMerge w:val="restart"/>
            <w:tcBorders>
              <w:top w:val="single" w:sz="4" w:space="0" w:color="auto"/>
              <w:left w:val="single" w:sz="4" w:space="0" w:color="000000"/>
              <w:right w:val="single" w:sz="4" w:space="0" w:color="auto"/>
            </w:tcBorders>
          </w:tcPr>
          <w:p w:rsidR="00370583" w:rsidRPr="00C07BFE" w:rsidRDefault="00370583"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12</w:t>
            </w:r>
          </w:p>
          <w:p w:rsidR="00370583" w:rsidRPr="00C07BFE" w:rsidRDefault="00370583" w:rsidP="006B0954">
            <w:pPr>
              <w:ind w:right="31"/>
              <w:jc w:val="center"/>
              <w:rPr>
                <w:rFonts w:ascii="Times New Roman" w:hAnsi="Times New Roman" w:cs="Times New Roman"/>
                <w:sz w:val="28"/>
                <w:szCs w:val="28"/>
              </w:rPr>
            </w:pPr>
          </w:p>
        </w:tc>
        <w:tc>
          <w:tcPr>
            <w:tcW w:w="875" w:type="dxa"/>
            <w:gridSpan w:val="4"/>
            <w:vMerge w:val="restart"/>
            <w:tcBorders>
              <w:top w:val="single" w:sz="4" w:space="0" w:color="auto"/>
              <w:left w:val="single" w:sz="4" w:space="0" w:color="auto"/>
            </w:tcBorders>
          </w:tcPr>
          <w:p w:rsidR="00370583" w:rsidRPr="00C07BFE" w:rsidRDefault="00370583"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13</w:t>
            </w:r>
          </w:p>
          <w:p w:rsidR="00370583" w:rsidRPr="00C07BFE" w:rsidRDefault="00370583" w:rsidP="006B0954">
            <w:pPr>
              <w:ind w:right="28"/>
              <w:jc w:val="center"/>
              <w:rPr>
                <w:rFonts w:ascii="Times New Roman" w:hAnsi="Times New Roman" w:cs="Times New Roman"/>
                <w:sz w:val="28"/>
                <w:szCs w:val="28"/>
              </w:rPr>
            </w:pPr>
          </w:p>
        </w:tc>
        <w:tc>
          <w:tcPr>
            <w:tcW w:w="876" w:type="dxa"/>
            <w:gridSpan w:val="4"/>
            <w:vMerge w:val="restart"/>
            <w:tcBorders>
              <w:top w:val="single" w:sz="4" w:space="0" w:color="auto"/>
              <w:left w:val="single" w:sz="4" w:space="0" w:color="000000"/>
              <w:right w:val="single" w:sz="4" w:space="0" w:color="auto"/>
            </w:tcBorders>
          </w:tcPr>
          <w:p w:rsidR="00370583" w:rsidRPr="00C07BFE" w:rsidRDefault="00370583" w:rsidP="006B0954">
            <w:pPr>
              <w:ind w:right="84"/>
              <w:jc w:val="center"/>
              <w:rPr>
                <w:rFonts w:ascii="Times New Roman" w:hAnsi="Times New Roman" w:cs="Times New Roman"/>
                <w:sz w:val="28"/>
                <w:szCs w:val="28"/>
              </w:rPr>
            </w:pPr>
            <w:r w:rsidRPr="00C07BFE">
              <w:rPr>
                <w:rFonts w:ascii="Times New Roman" w:hAnsi="Times New Roman" w:cs="Times New Roman"/>
                <w:sz w:val="28"/>
                <w:szCs w:val="28"/>
              </w:rPr>
              <w:t>14</w:t>
            </w:r>
          </w:p>
          <w:p w:rsidR="00370583" w:rsidRPr="00C07BFE" w:rsidRDefault="00370583" w:rsidP="006B0954">
            <w:pPr>
              <w:ind w:right="24"/>
              <w:jc w:val="center"/>
              <w:rPr>
                <w:rFonts w:ascii="Times New Roman" w:hAnsi="Times New Roman" w:cs="Times New Roman"/>
                <w:sz w:val="28"/>
                <w:szCs w:val="28"/>
              </w:rPr>
            </w:pPr>
          </w:p>
        </w:tc>
        <w:tc>
          <w:tcPr>
            <w:tcW w:w="875" w:type="dxa"/>
            <w:gridSpan w:val="4"/>
            <w:vMerge w:val="restart"/>
            <w:tcBorders>
              <w:top w:val="single" w:sz="4" w:space="0" w:color="auto"/>
              <w:left w:val="single" w:sz="4" w:space="0" w:color="auto"/>
            </w:tcBorders>
          </w:tcPr>
          <w:p w:rsidR="00370583" w:rsidRPr="00C07BFE" w:rsidRDefault="00370583" w:rsidP="006B0954">
            <w:pPr>
              <w:ind w:right="31"/>
              <w:jc w:val="center"/>
              <w:rPr>
                <w:rFonts w:ascii="Times New Roman" w:hAnsi="Times New Roman" w:cs="Times New Roman"/>
                <w:sz w:val="28"/>
                <w:szCs w:val="28"/>
              </w:rPr>
            </w:pPr>
            <w:r w:rsidRPr="00C07BFE">
              <w:rPr>
                <w:rFonts w:ascii="Times New Roman" w:hAnsi="Times New Roman" w:cs="Times New Roman"/>
                <w:sz w:val="28"/>
                <w:szCs w:val="28"/>
              </w:rPr>
              <w:t>15</w:t>
            </w:r>
          </w:p>
        </w:tc>
        <w:tc>
          <w:tcPr>
            <w:tcW w:w="877" w:type="dxa"/>
            <w:gridSpan w:val="3"/>
            <w:vMerge w:val="restart"/>
            <w:tcBorders>
              <w:top w:val="single" w:sz="4" w:space="0" w:color="auto"/>
              <w:left w:val="single" w:sz="4" w:space="0" w:color="000000"/>
            </w:tcBorders>
          </w:tcPr>
          <w:p w:rsidR="00370583" w:rsidRPr="00C07BFE" w:rsidRDefault="00370583" w:rsidP="006B0954">
            <w:pPr>
              <w:ind w:right="28"/>
              <w:jc w:val="center"/>
              <w:rPr>
                <w:rFonts w:ascii="Times New Roman" w:hAnsi="Times New Roman" w:cs="Times New Roman"/>
                <w:sz w:val="28"/>
                <w:szCs w:val="28"/>
              </w:rPr>
            </w:pPr>
            <w:r w:rsidRPr="00C07BFE">
              <w:rPr>
                <w:rFonts w:ascii="Times New Roman" w:hAnsi="Times New Roman" w:cs="Times New Roman"/>
                <w:sz w:val="28"/>
                <w:szCs w:val="28"/>
              </w:rPr>
              <w:t>15</w:t>
            </w:r>
          </w:p>
        </w:tc>
        <w:tc>
          <w:tcPr>
            <w:tcW w:w="875" w:type="dxa"/>
            <w:gridSpan w:val="3"/>
            <w:vMerge w:val="restart"/>
            <w:tcBorders>
              <w:top w:val="single" w:sz="4" w:space="0" w:color="auto"/>
              <w:left w:val="single" w:sz="4" w:space="0" w:color="000000"/>
              <w:right w:val="single" w:sz="4" w:space="0" w:color="auto"/>
            </w:tcBorders>
          </w:tcPr>
          <w:p w:rsidR="00370583" w:rsidRPr="00C07BFE" w:rsidRDefault="00370583"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15</w:t>
            </w:r>
          </w:p>
        </w:tc>
        <w:tc>
          <w:tcPr>
            <w:tcW w:w="910" w:type="dxa"/>
            <w:gridSpan w:val="2"/>
            <w:tcBorders>
              <w:top w:val="single" w:sz="4" w:space="0" w:color="auto"/>
              <w:left w:val="single" w:sz="4" w:space="0" w:color="auto"/>
              <w:bottom w:val="single" w:sz="4" w:space="0" w:color="00FF00"/>
              <w:right w:val="single" w:sz="4" w:space="0" w:color="000000"/>
            </w:tcBorders>
          </w:tcPr>
          <w:p w:rsidR="00370583" w:rsidRPr="00C07BFE" w:rsidRDefault="00370583"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15</w:t>
            </w:r>
          </w:p>
        </w:tc>
      </w:tr>
      <w:tr w:rsidR="00370583" w:rsidRPr="00C07BFE" w:rsidTr="00C039BD">
        <w:trPr>
          <w:trHeight w:val="1004"/>
        </w:trPr>
        <w:tc>
          <w:tcPr>
            <w:tcW w:w="712" w:type="dxa"/>
            <w:vMerge/>
            <w:tcBorders>
              <w:left w:val="single" w:sz="4" w:space="0" w:color="000000"/>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p>
        </w:tc>
        <w:tc>
          <w:tcPr>
            <w:tcW w:w="6771" w:type="dxa"/>
            <w:gridSpan w:val="2"/>
            <w:vMerge/>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both"/>
              <w:rPr>
                <w:rStyle w:val="a8"/>
                <w:rFonts w:ascii="Times New Roman" w:hAnsi="Times New Roman" w:cs="Times New Roman"/>
                <w:color w:val="000000"/>
                <w:sz w:val="28"/>
                <w:szCs w:val="28"/>
                <w:lang w:val="ru-RU"/>
              </w:rPr>
            </w:pPr>
          </w:p>
        </w:tc>
        <w:tc>
          <w:tcPr>
            <w:tcW w:w="869" w:type="dxa"/>
            <w:gridSpan w:val="3"/>
            <w:vMerge/>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rPr>
            </w:pPr>
          </w:p>
        </w:tc>
        <w:tc>
          <w:tcPr>
            <w:tcW w:w="875" w:type="dxa"/>
            <w:gridSpan w:val="4"/>
            <w:vMerge/>
            <w:tcBorders>
              <w:left w:val="single" w:sz="4" w:space="0" w:color="000000"/>
              <w:bottom w:val="single" w:sz="4" w:space="0" w:color="000000"/>
            </w:tcBorders>
          </w:tcPr>
          <w:p w:rsidR="00370583" w:rsidRPr="00C07BFE" w:rsidRDefault="00370583" w:rsidP="006B0954">
            <w:pPr>
              <w:pStyle w:val="a6"/>
              <w:jc w:val="center"/>
              <w:rPr>
                <w:rFonts w:ascii="Times New Roman" w:hAnsi="Times New Roman" w:cs="Times New Roman"/>
                <w:sz w:val="28"/>
                <w:szCs w:val="28"/>
                <w:lang w:val="ru-RU"/>
              </w:rPr>
            </w:pPr>
          </w:p>
        </w:tc>
        <w:tc>
          <w:tcPr>
            <w:tcW w:w="875" w:type="dxa"/>
            <w:gridSpan w:val="4"/>
            <w:vMerge/>
            <w:tcBorders>
              <w:left w:val="single" w:sz="4" w:space="0" w:color="000000"/>
              <w:bottom w:val="single" w:sz="4" w:space="0" w:color="000000"/>
              <w:right w:val="single" w:sz="4" w:space="0" w:color="auto"/>
            </w:tcBorders>
          </w:tcPr>
          <w:p w:rsidR="00370583" w:rsidRPr="00C07BFE" w:rsidRDefault="00370583" w:rsidP="006B0954">
            <w:pPr>
              <w:ind w:right="31"/>
              <w:jc w:val="center"/>
              <w:rPr>
                <w:rFonts w:ascii="Times New Roman" w:hAnsi="Times New Roman" w:cs="Times New Roman"/>
                <w:sz w:val="28"/>
                <w:szCs w:val="28"/>
              </w:rPr>
            </w:pPr>
          </w:p>
        </w:tc>
        <w:tc>
          <w:tcPr>
            <w:tcW w:w="875" w:type="dxa"/>
            <w:gridSpan w:val="4"/>
            <w:vMerge/>
            <w:tcBorders>
              <w:left w:val="single" w:sz="4" w:space="0" w:color="auto"/>
              <w:bottom w:val="single" w:sz="4" w:space="0" w:color="000000"/>
            </w:tcBorders>
          </w:tcPr>
          <w:p w:rsidR="00370583" w:rsidRPr="00C07BFE" w:rsidRDefault="00370583" w:rsidP="006B0954">
            <w:pPr>
              <w:ind w:right="28"/>
              <w:jc w:val="center"/>
              <w:rPr>
                <w:rFonts w:ascii="Times New Roman" w:hAnsi="Times New Roman" w:cs="Times New Roman"/>
                <w:sz w:val="28"/>
                <w:szCs w:val="28"/>
              </w:rPr>
            </w:pPr>
          </w:p>
        </w:tc>
        <w:tc>
          <w:tcPr>
            <w:tcW w:w="876" w:type="dxa"/>
            <w:gridSpan w:val="4"/>
            <w:vMerge/>
            <w:tcBorders>
              <w:left w:val="single" w:sz="4" w:space="0" w:color="000000"/>
              <w:bottom w:val="single" w:sz="4" w:space="0" w:color="000000"/>
              <w:right w:val="single" w:sz="4" w:space="0" w:color="auto"/>
            </w:tcBorders>
          </w:tcPr>
          <w:p w:rsidR="00370583" w:rsidRPr="00C07BFE" w:rsidRDefault="00370583" w:rsidP="006B0954">
            <w:pPr>
              <w:ind w:right="24"/>
              <w:jc w:val="center"/>
              <w:rPr>
                <w:rFonts w:ascii="Times New Roman" w:hAnsi="Times New Roman" w:cs="Times New Roman"/>
                <w:sz w:val="28"/>
                <w:szCs w:val="28"/>
              </w:rPr>
            </w:pPr>
          </w:p>
        </w:tc>
        <w:tc>
          <w:tcPr>
            <w:tcW w:w="875" w:type="dxa"/>
            <w:gridSpan w:val="4"/>
            <w:vMerge/>
            <w:tcBorders>
              <w:left w:val="single" w:sz="4" w:space="0" w:color="auto"/>
              <w:bottom w:val="single" w:sz="4" w:space="0" w:color="000000"/>
            </w:tcBorders>
          </w:tcPr>
          <w:p w:rsidR="00370583" w:rsidRPr="00C07BFE" w:rsidRDefault="00370583" w:rsidP="006B0954">
            <w:pPr>
              <w:ind w:right="31"/>
              <w:jc w:val="center"/>
              <w:rPr>
                <w:rFonts w:ascii="Times New Roman" w:hAnsi="Times New Roman" w:cs="Times New Roman"/>
                <w:sz w:val="28"/>
                <w:szCs w:val="28"/>
              </w:rPr>
            </w:pPr>
          </w:p>
        </w:tc>
        <w:tc>
          <w:tcPr>
            <w:tcW w:w="877" w:type="dxa"/>
            <w:gridSpan w:val="3"/>
            <w:vMerge/>
            <w:tcBorders>
              <w:left w:val="single" w:sz="4" w:space="0" w:color="000000"/>
              <w:bottom w:val="single" w:sz="4" w:space="0" w:color="000000"/>
            </w:tcBorders>
          </w:tcPr>
          <w:p w:rsidR="00370583" w:rsidRPr="00C07BFE" w:rsidRDefault="00370583" w:rsidP="006B0954">
            <w:pPr>
              <w:ind w:right="28"/>
              <w:jc w:val="center"/>
              <w:rPr>
                <w:rFonts w:ascii="Times New Roman" w:hAnsi="Times New Roman" w:cs="Times New Roman"/>
                <w:sz w:val="28"/>
                <w:szCs w:val="28"/>
              </w:rPr>
            </w:pPr>
          </w:p>
        </w:tc>
        <w:tc>
          <w:tcPr>
            <w:tcW w:w="875" w:type="dxa"/>
            <w:gridSpan w:val="3"/>
            <w:vMerge/>
            <w:tcBorders>
              <w:left w:val="single" w:sz="4" w:space="0" w:color="000000"/>
              <w:bottom w:val="single" w:sz="4" w:space="0" w:color="000000"/>
              <w:right w:val="single" w:sz="4" w:space="0" w:color="auto"/>
            </w:tcBorders>
          </w:tcPr>
          <w:p w:rsidR="00370583" w:rsidRPr="00C07BFE" w:rsidRDefault="00370583" w:rsidP="006B0954">
            <w:pPr>
              <w:ind w:right="88"/>
              <w:jc w:val="center"/>
              <w:rPr>
                <w:rFonts w:ascii="Times New Roman" w:hAnsi="Times New Roman" w:cs="Times New Roman"/>
                <w:sz w:val="28"/>
                <w:szCs w:val="28"/>
              </w:rPr>
            </w:pPr>
          </w:p>
        </w:tc>
        <w:tc>
          <w:tcPr>
            <w:tcW w:w="910" w:type="dxa"/>
            <w:gridSpan w:val="2"/>
            <w:tcBorders>
              <w:top w:val="single" w:sz="4" w:space="0" w:color="00FF00"/>
              <w:left w:val="single" w:sz="4" w:space="0" w:color="auto"/>
              <w:bottom w:val="single" w:sz="4" w:space="0" w:color="000000"/>
              <w:right w:val="single" w:sz="4" w:space="0" w:color="000000"/>
            </w:tcBorders>
          </w:tcPr>
          <w:p w:rsidR="00370583" w:rsidRPr="00C07BFE" w:rsidRDefault="00370583" w:rsidP="006B0954">
            <w:pPr>
              <w:ind w:right="91"/>
              <w:jc w:val="center"/>
              <w:rPr>
                <w:rFonts w:ascii="Times New Roman" w:hAnsi="Times New Roman" w:cs="Times New Roman"/>
                <w:sz w:val="28"/>
                <w:szCs w:val="28"/>
              </w:rPr>
            </w:pP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6</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tabs>
                <w:tab w:val="left" w:pos="638"/>
              </w:tabs>
              <w:jc w:val="both"/>
              <w:rPr>
                <w:rStyle w:val="5"/>
                <w:rFonts w:ascii="Times New Roman" w:hAnsi="Times New Roman" w:cs="Times New Roman"/>
                <w:sz w:val="28"/>
                <w:szCs w:val="28"/>
              </w:rPr>
            </w:pPr>
            <w:r w:rsidRPr="00C07BFE">
              <w:rPr>
                <w:rFonts w:ascii="Times New Roman" w:hAnsi="Times New Roman" w:cs="Times New Roman"/>
                <w:sz w:val="28"/>
                <w:szCs w:val="28"/>
              </w:rPr>
              <w:t>Доля детей-сирот и детей, оставшихся без попечения родителей, воспитывающихся в семьях</w:t>
            </w:r>
          </w:p>
          <w:p w:rsidR="00370583" w:rsidRPr="00C07BFE" w:rsidRDefault="00370583" w:rsidP="006B0954">
            <w:pPr>
              <w:pStyle w:val="a6"/>
              <w:spacing w:line="240" w:lineRule="auto"/>
              <w:jc w:val="both"/>
              <w:rPr>
                <w:rFonts w:ascii="Times New Roman" w:hAnsi="Times New Roman" w:cs="Times New Roman"/>
                <w:sz w:val="28"/>
                <w:szCs w:val="28"/>
                <w:lang w:val="ru-RU"/>
              </w:rPr>
            </w:pPr>
          </w:p>
        </w:tc>
        <w:tc>
          <w:tcPr>
            <w:tcW w:w="869" w:type="dxa"/>
            <w:gridSpan w:val="3"/>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proofErr w:type="spellStart"/>
            <w:r w:rsidRPr="00C07BFE">
              <w:rPr>
                <w:rFonts w:ascii="Times New Roman" w:hAnsi="Times New Roman" w:cs="Times New Roman"/>
                <w:sz w:val="28"/>
                <w:szCs w:val="28"/>
              </w:rPr>
              <w:t>процентов</w:t>
            </w:r>
            <w:proofErr w:type="spellEnd"/>
          </w:p>
        </w:tc>
        <w:tc>
          <w:tcPr>
            <w:tcW w:w="875" w:type="dxa"/>
            <w:gridSpan w:val="4"/>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3,1</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3</w:t>
            </w:r>
          </w:p>
        </w:tc>
        <w:tc>
          <w:tcPr>
            <w:tcW w:w="875" w:type="dxa"/>
            <w:gridSpan w:val="4"/>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2,9</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2,8</w:t>
            </w:r>
          </w:p>
        </w:tc>
        <w:tc>
          <w:tcPr>
            <w:tcW w:w="875" w:type="dxa"/>
            <w:gridSpan w:val="4"/>
            <w:tcBorders>
              <w:left w:val="single" w:sz="4" w:space="0" w:color="auto"/>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2,7</w:t>
            </w:r>
          </w:p>
        </w:tc>
        <w:tc>
          <w:tcPr>
            <w:tcW w:w="877" w:type="dxa"/>
            <w:gridSpan w:val="3"/>
            <w:tcBorders>
              <w:left w:val="single" w:sz="4" w:space="0" w:color="000000"/>
              <w:bottom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2,6</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r>
      <w:tr w:rsidR="00370583" w:rsidRPr="00C07BFE" w:rsidTr="00C039BD">
        <w:trPr>
          <w:trHeight w:val="529"/>
        </w:trPr>
        <w:tc>
          <w:tcPr>
            <w:tcW w:w="15388" w:type="dxa"/>
            <w:gridSpan w:val="34"/>
            <w:tcBorders>
              <w:left w:val="single" w:sz="4" w:space="0" w:color="000000"/>
              <w:bottom w:val="single" w:sz="4" w:space="0" w:color="000000"/>
              <w:right w:val="single" w:sz="4" w:space="0" w:color="000000"/>
            </w:tcBorders>
          </w:tcPr>
          <w:p w:rsidR="00370583" w:rsidRPr="00C07BFE" w:rsidRDefault="00370583" w:rsidP="006B0954">
            <w:pPr>
              <w:rPr>
                <w:rFonts w:ascii="Times New Roman" w:hAnsi="Times New Roman" w:cs="Times New Roman"/>
                <w:b/>
                <w:bCs/>
                <w:sz w:val="28"/>
                <w:szCs w:val="28"/>
              </w:rPr>
            </w:pPr>
            <w:r w:rsidRPr="00C07BFE">
              <w:rPr>
                <w:rStyle w:val="5"/>
                <w:rFonts w:ascii="Times New Roman" w:hAnsi="Times New Roman" w:cs="Times New Roman"/>
                <w:b w:val="0"/>
                <w:bCs w:val="0"/>
                <w:sz w:val="28"/>
                <w:szCs w:val="28"/>
              </w:rPr>
              <w:t>1.Подпрограмма  «Развитие дошкольного, общего образования и дополнительного образования детей»</w:t>
            </w:r>
          </w:p>
          <w:p w:rsidR="00370583" w:rsidRPr="00C07BFE" w:rsidRDefault="00370583" w:rsidP="006B0954">
            <w:pPr>
              <w:pStyle w:val="a6"/>
              <w:spacing w:line="240" w:lineRule="auto"/>
              <w:jc w:val="center"/>
              <w:rPr>
                <w:rFonts w:ascii="Times New Roman" w:hAnsi="Times New Roman" w:cs="Times New Roman"/>
                <w:sz w:val="28"/>
                <w:szCs w:val="28"/>
                <w:lang w:val="ru-RU"/>
              </w:rPr>
            </w:pP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right="62"/>
              <w:jc w:val="center"/>
              <w:rPr>
                <w:rFonts w:ascii="Times New Roman" w:hAnsi="Times New Roman" w:cs="Times New Roman"/>
                <w:i/>
                <w:iCs/>
                <w:sz w:val="28"/>
                <w:szCs w:val="28"/>
              </w:rPr>
            </w:pPr>
            <w:r w:rsidRPr="00C07BFE">
              <w:rPr>
                <w:rFonts w:ascii="Times New Roman" w:hAnsi="Times New Roman" w:cs="Times New Roman"/>
                <w:i/>
                <w:iCs/>
                <w:sz w:val="28"/>
                <w:szCs w:val="28"/>
              </w:rPr>
              <w:lastRenderedPageBreak/>
              <w:t xml:space="preserve">1 </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jc w:val="both"/>
              <w:rPr>
                <w:rFonts w:ascii="Times New Roman" w:hAnsi="Times New Roman" w:cs="Times New Roman"/>
                <w:sz w:val="28"/>
                <w:szCs w:val="28"/>
              </w:rPr>
            </w:pPr>
            <w:r w:rsidRPr="00C07BFE">
              <w:rPr>
                <w:rFonts w:ascii="Times New Roman" w:hAnsi="Times New Roman" w:cs="Times New Roman"/>
                <w:sz w:val="28"/>
                <w:szCs w:val="28"/>
              </w:rPr>
              <w:t xml:space="preserve">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tc>
        <w:tc>
          <w:tcPr>
            <w:tcW w:w="869" w:type="dxa"/>
            <w:gridSpan w:val="3"/>
            <w:tcBorders>
              <w:left w:val="single" w:sz="4" w:space="0" w:color="auto"/>
              <w:bottom w:val="single" w:sz="4" w:space="0" w:color="000000"/>
            </w:tcBorders>
          </w:tcPr>
          <w:p w:rsidR="00370583" w:rsidRPr="00C07BFE" w:rsidRDefault="00370583" w:rsidP="006B0954">
            <w:pPr>
              <w:rPr>
                <w:rFonts w:ascii="Times New Roman" w:hAnsi="Times New Roman" w:cs="Times New Roman"/>
                <w:sz w:val="28"/>
                <w:szCs w:val="28"/>
              </w:rPr>
            </w:pPr>
            <w:r w:rsidRPr="00C07BFE">
              <w:rPr>
                <w:rFonts w:ascii="Times New Roman" w:hAnsi="Times New Roman" w:cs="Times New Roman"/>
                <w:sz w:val="28"/>
                <w:szCs w:val="28"/>
              </w:rPr>
              <w:t>процентов</w:t>
            </w:r>
          </w:p>
        </w:tc>
        <w:tc>
          <w:tcPr>
            <w:tcW w:w="875" w:type="dxa"/>
            <w:gridSpan w:val="4"/>
            <w:tcBorders>
              <w:left w:val="single" w:sz="4" w:space="0" w:color="000000"/>
              <w:bottom w:val="single" w:sz="4" w:space="0" w:color="000000"/>
            </w:tcBorders>
          </w:tcPr>
          <w:p w:rsidR="00370583" w:rsidRPr="00C07BFE" w:rsidRDefault="00370583" w:rsidP="006B0954">
            <w:pPr>
              <w:ind w:right="58"/>
              <w:jc w:val="center"/>
              <w:rPr>
                <w:rFonts w:ascii="Times New Roman" w:hAnsi="Times New Roman" w:cs="Times New Roman"/>
                <w:sz w:val="28"/>
                <w:szCs w:val="28"/>
              </w:rPr>
            </w:pPr>
            <w:r w:rsidRPr="00C07BFE">
              <w:rPr>
                <w:rFonts w:ascii="Times New Roman" w:hAnsi="Times New Roman" w:cs="Times New Roman"/>
                <w:sz w:val="28"/>
                <w:szCs w:val="28"/>
              </w:rPr>
              <w:t xml:space="preserve">13 </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17 </w:t>
            </w:r>
          </w:p>
          <w:p w:rsidR="00370583" w:rsidRPr="00C07BFE" w:rsidRDefault="00370583" w:rsidP="006B0954">
            <w:pPr>
              <w:ind w:right="62"/>
              <w:jc w:val="center"/>
              <w:rPr>
                <w:rFonts w:ascii="Times New Roman" w:hAnsi="Times New Roman" w:cs="Times New Roman"/>
                <w:sz w:val="28"/>
                <w:szCs w:val="28"/>
              </w:rPr>
            </w:pPr>
          </w:p>
          <w:p w:rsidR="00370583" w:rsidRPr="00C07BFE" w:rsidRDefault="00370583" w:rsidP="006B0954">
            <w:pPr>
              <w:ind w:right="62"/>
              <w:jc w:val="center"/>
              <w:rPr>
                <w:rFonts w:ascii="Times New Roman" w:hAnsi="Times New Roman" w:cs="Times New Roman"/>
                <w:sz w:val="28"/>
                <w:szCs w:val="28"/>
              </w:rPr>
            </w:pPr>
          </w:p>
        </w:tc>
        <w:tc>
          <w:tcPr>
            <w:tcW w:w="875" w:type="dxa"/>
            <w:gridSpan w:val="4"/>
            <w:tcBorders>
              <w:left w:val="single" w:sz="4" w:space="0" w:color="auto"/>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21 </w:t>
            </w:r>
          </w:p>
          <w:p w:rsidR="00370583" w:rsidRPr="00C07BFE" w:rsidRDefault="00370583" w:rsidP="006B0954">
            <w:pPr>
              <w:ind w:right="60"/>
              <w:jc w:val="center"/>
              <w:rPr>
                <w:rFonts w:ascii="Times New Roman" w:hAnsi="Times New Roman" w:cs="Times New Roman"/>
                <w:sz w:val="28"/>
                <w:szCs w:val="28"/>
              </w:rPr>
            </w:pPr>
          </w:p>
          <w:p w:rsidR="00370583" w:rsidRPr="00C07BFE" w:rsidRDefault="00370583" w:rsidP="006B0954">
            <w:pPr>
              <w:ind w:right="60"/>
              <w:jc w:val="center"/>
              <w:rPr>
                <w:rFonts w:ascii="Times New Roman" w:hAnsi="Times New Roman" w:cs="Times New Roman"/>
                <w:sz w:val="28"/>
                <w:szCs w:val="28"/>
              </w:rPr>
            </w:pP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 xml:space="preserve">24 </w:t>
            </w:r>
          </w:p>
          <w:p w:rsidR="00370583" w:rsidRPr="00C07BFE" w:rsidRDefault="00370583" w:rsidP="006B0954">
            <w:pPr>
              <w:ind w:right="55"/>
              <w:jc w:val="center"/>
              <w:rPr>
                <w:rFonts w:ascii="Times New Roman" w:hAnsi="Times New Roman" w:cs="Times New Roman"/>
                <w:sz w:val="28"/>
                <w:szCs w:val="28"/>
              </w:rPr>
            </w:pPr>
          </w:p>
          <w:p w:rsidR="00370583" w:rsidRPr="00C07BFE" w:rsidRDefault="00370583" w:rsidP="006B0954">
            <w:pPr>
              <w:ind w:right="55"/>
              <w:jc w:val="center"/>
              <w:rPr>
                <w:rFonts w:ascii="Times New Roman" w:hAnsi="Times New Roman" w:cs="Times New Roman"/>
                <w:sz w:val="28"/>
                <w:szCs w:val="28"/>
              </w:rPr>
            </w:pPr>
          </w:p>
        </w:tc>
        <w:tc>
          <w:tcPr>
            <w:tcW w:w="875" w:type="dxa"/>
            <w:gridSpan w:val="4"/>
            <w:tcBorders>
              <w:left w:val="single" w:sz="4" w:space="0" w:color="auto"/>
              <w:bottom w:val="single" w:sz="4" w:space="0" w:color="000000"/>
            </w:tcBorders>
          </w:tcPr>
          <w:p w:rsidR="00370583" w:rsidRPr="00C07BFE" w:rsidRDefault="00370583"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 xml:space="preserve">28 </w:t>
            </w:r>
          </w:p>
          <w:p w:rsidR="00370583" w:rsidRPr="00C07BFE" w:rsidRDefault="00370583" w:rsidP="006B0954">
            <w:pPr>
              <w:ind w:right="63"/>
              <w:jc w:val="center"/>
              <w:rPr>
                <w:rFonts w:ascii="Times New Roman" w:hAnsi="Times New Roman" w:cs="Times New Roman"/>
                <w:sz w:val="28"/>
                <w:szCs w:val="28"/>
              </w:rPr>
            </w:pPr>
          </w:p>
          <w:p w:rsidR="00370583" w:rsidRPr="00C07BFE" w:rsidRDefault="00370583" w:rsidP="006B0954">
            <w:pPr>
              <w:ind w:right="63"/>
              <w:jc w:val="center"/>
              <w:rPr>
                <w:rFonts w:ascii="Times New Roman" w:hAnsi="Times New Roman" w:cs="Times New Roman"/>
                <w:sz w:val="28"/>
                <w:szCs w:val="28"/>
              </w:rPr>
            </w:pPr>
          </w:p>
        </w:tc>
        <w:tc>
          <w:tcPr>
            <w:tcW w:w="877" w:type="dxa"/>
            <w:gridSpan w:val="3"/>
            <w:tcBorders>
              <w:left w:val="single" w:sz="4" w:space="0" w:color="000000"/>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32 </w:t>
            </w:r>
          </w:p>
          <w:p w:rsidR="00370583" w:rsidRPr="00C07BFE" w:rsidRDefault="00370583" w:rsidP="006B0954">
            <w:pPr>
              <w:ind w:right="60"/>
              <w:jc w:val="center"/>
              <w:rPr>
                <w:rFonts w:ascii="Times New Roman" w:hAnsi="Times New Roman" w:cs="Times New Roman"/>
                <w:sz w:val="28"/>
                <w:szCs w:val="28"/>
              </w:rPr>
            </w:pPr>
          </w:p>
          <w:p w:rsidR="00370583" w:rsidRPr="00C07BFE" w:rsidRDefault="00370583" w:rsidP="006B0954">
            <w:pPr>
              <w:ind w:right="60"/>
              <w:jc w:val="center"/>
              <w:rPr>
                <w:rFonts w:ascii="Times New Roman" w:hAnsi="Times New Roman" w:cs="Times New Roman"/>
                <w:sz w:val="28"/>
                <w:szCs w:val="28"/>
              </w:rPr>
            </w:pP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36 </w:t>
            </w:r>
          </w:p>
          <w:p w:rsidR="00370583" w:rsidRPr="00C07BFE" w:rsidRDefault="00370583" w:rsidP="006B0954">
            <w:pPr>
              <w:ind w:right="60"/>
              <w:jc w:val="center"/>
              <w:rPr>
                <w:rFonts w:ascii="Times New Roman" w:hAnsi="Times New Roman" w:cs="Times New Roman"/>
                <w:sz w:val="28"/>
                <w:szCs w:val="28"/>
              </w:rPr>
            </w:pPr>
          </w:p>
          <w:p w:rsidR="00370583" w:rsidRPr="00C07BFE" w:rsidRDefault="00370583" w:rsidP="006B0954">
            <w:pPr>
              <w:ind w:right="60"/>
              <w:jc w:val="center"/>
              <w:rPr>
                <w:rFonts w:ascii="Times New Roman" w:hAnsi="Times New Roman" w:cs="Times New Roman"/>
                <w:sz w:val="28"/>
                <w:szCs w:val="28"/>
              </w:rPr>
            </w:pP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40 </w:t>
            </w:r>
          </w:p>
          <w:p w:rsidR="00370583" w:rsidRPr="00C07BFE" w:rsidRDefault="00370583" w:rsidP="006B0954">
            <w:pPr>
              <w:ind w:right="62"/>
              <w:jc w:val="center"/>
              <w:rPr>
                <w:rFonts w:ascii="Times New Roman" w:hAnsi="Times New Roman" w:cs="Times New Roman"/>
                <w:sz w:val="28"/>
                <w:szCs w:val="28"/>
              </w:rPr>
            </w:pPr>
          </w:p>
          <w:p w:rsidR="00370583" w:rsidRPr="00C07BFE" w:rsidRDefault="00370583" w:rsidP="006B0954">
            <w:pPr>
              <w:ind w:right="62"/>
              <w:jc w:val="center"/>
              <w:rPr>
                <w:rFonts w:ascii="Times New Roman" w:hAnsi="Times New Roman" w:cs="Times New Roman"/>
                <w:sz w:val="28"/>
                <w:szCs w:val="28"/>
              </w:rPr>
            </w:pP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right="62"/>
              <w:jc w:val="center"/>
              <w:rPr>
                <w:rFonts w:ascii="Times New Roman" w:hAnsi="Times New Roman" w:cs="Times New Roman"/>
                <w:i/>
                <w:iCs/>
                <w:sz w:val="28"/>
                <w:szCs w:val="28"/>
              </w:rPr>
            </w:pPr>
            <w:r w:rsidRPr="00C07BFE">
              <w:rPr>
                <w:rFonts w:ascii="Times New Roman" w:hAnsi="Times New Roman" w:cs="Times New Roman"/>
                <w:i/>
                <w:iCs/>
                <w:sz w:val="28"/>
                <w:szCs w:val="28"/>
              </w:rPr>
              <w:t xml:space="preserve">2 </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jc w:val="both"/>
              <w:rPr>
                <w:rFonts w:ascii="Times New Roman" w:hAnsi="Times New Roman" w:cs="Times New Roman"/>
                <w:sz w:val="28"/>
                <w:szCs w:val="28"/>
              </w:rPr>
            </w:pPr>
            <w:r w:rsidRPr="00C07BFE">
              <w:rPr>
                <w:rFonts w:ascii="Times New Roman" w:hAnsi="Times New Roman" w:cs="Times New Roman"/>
                <w:sz w:val="28"/>
                <w:szCs w:val="28"/>
              </w:rPr>
              <w:t xml:space="preserve">Численность детей в возрасте от 3 до 7 лет, нуждающихся в предоставлении  места в ДОУ </w:t>
            </w:r>
          </w:p>
        </w:tc>
        <w:tc>
          <w:tcPr>
            <w:tcW w:w="869" w:type="dxa"/>
            <w:gridSpan w:val="3"/>
            <w:tcBorders>
              <w:left w:val="single" w:sz="4" w:space="0" w:color="auto"/>
              <w:bottom w:val="single" w:sz="4" w:space="0" w:color="000000"/>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тыс. человек</w:t>
            </w:r>
          </w:p>
        </w:tc>
        <w:tc>
          <w:tcPr>
            <w:tcW w:w="875" w:type="dxa"/>
            <w:gridSpan w:val="4"/>
            <w:tcBorders>
              <w:left w:val="single" w:sz="4" w:space="0" w:color="000000"/>
              <w:bottom w:val="single" w:sz="4" w:space="0" w:color="000000"/>
            </w:tcBorders>
          </w:tcPr>
          <w:p w:rsidR="00370583" w:rsidRPr="00C07BFE" w:rsidRDefault="00370583" w:rsidP="006B0954">
            <w:pPr>
              <w:ind w:right="58"/>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5" w:type="dxa"/>
            <w:gridSpan w:val="4"/>
            <w:tcBorders>
              <w:left w:val="single" w:sz="4" w:space="0" w:color="auto"/>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5" w:type="dxa"/>
            <w:gridSpan w:val="4"/>
            <w:tcBorders>
              <w:left w:val="single" w:sz="4" w:space="0" w:color="auto"/>
              <w:bottom w:val="single" w:sz="4" w:space="0" w:color="000000"/>
            </w:tcBorders>
          </w:tcPr>
          <w:p w:rsidR="00370583" w:rsidRPr="00C07BFE" w:rsidRDefault="00370583"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7" w:type="dxa"/>
            <w:gridSpan w:val="3"/>
            <w:tcBorders>
              <w:left w:val="single" w:sz="4" w:space="0" w:color="000000"/>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right="62"/>
              <w:jc w:val="center"/>
              <w:rPr>
                <w:rFonts w:ascii="Times New Roman" w:hAnsi="Times New Roman" w:cs="Times New Roman"/>
                <w:i/>
                <w:iCs/>
                <w:sz w:val="28"/>
                <w:szCs w:val="28"/>
              </w:rPr>
            </w:pPr>
            <w:r w:rsidRPr="00C07BFE">
              <w:rPr>
                <w:rFonts w:ascii="Times New Roman" w:hAnsi="Times New Roman" w:cs="Times New Roman"/>
                <w:i/>
                <w:iCs/>
                <w:sz w:val="28"/>
                <w:szCs w:val="28"/>
              </w:rPr>
              <w:t xml:space="preserve">3 </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jc w:val="both"/>
              <w:rPr>
                <w:rFonts w:ascii="Times New Roman" w:hAnsi="Times New Roman" w:cs="Times New Roman"/>
                <w:sz w:val="28"/>
                <w:szCs w:val="28"/>
              </w:rPr>
            </w:pPr>
            <w:r w:rsidRPr="00C07BFE">
              <w:rPr>
                <w:rFonts w:ascii="Times New Roman" w:hAnsi="Times New Roman" w:cs="Times New Roman"/>
                <w:sz w:val="28"/>
                <w:szCs w:val="28"/>
              </w:rPr>
              <w:t xml:space="preserve">Численность детей в возрасте от 1 года до 7  лет, охваченных услугами дошкольного образования, в том числе в негосударственных дошкольных образовательных организациях </w:t>
            </w:r>
          </w:p>
        </w:tc>
        <w:tc>
          <w:tcPr>
            <w:tcW w:w="869" w:type="dxa"/>
            <w:gridSpan w:val="3"/>
            <w:tcBorders>
              <w:left w:val="single" w:sz="4" w:space="0" w:color="000000"/>
              <w:bottom w:val="single" w:sz="4" w:space="0" w:color="000000"/>
              <w:right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тыс. человек</w:t>
            </w:r>
          </w:p>
        </w:tc>
        <w:tc>
          <w:tcPr>
            <w:tcW w:w="875" w:type="dxa"/>
            <w:gridSpan w:val="4"/>
            <w:tcBorders>
              <w:left w:val="single" w:sz="4" w:space="0" w:color="auto"/>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3,0 </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3,1</w:t>
            </w:r>
          </w:p>
        </w:tc>
        <w:tc>
          <w:tcPr>
            <w:tcW w:w="875" w:type="dxa"/>
            <w:gridSpan w:val="4"/>
            <w:tcBorders>
              <w:left w:val="single" w:sz="4" w:space="0" w:color="auto"/>
              <w:bottom w:val="single" w:sz="4" w:space="0" w:color="000000"/>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3,12</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57"/>
              <w:jc w:val="center"/>
              <w:rPr>
                <w:rFonts w:ascii="Times New Roman" w:hAnsi="Times New Roman" w:cs="Times New Roman"/>
                <w:sz w:val="28"/>
                <w:szCs w:val="28"/>
              </w:rPr>
            </w:pPr>
            <w:r w:rsidRPr="00C07BFE">
              <w:rPr>
                <w:rFonts w:ascii="Times New Roman" w:hAnsi="Times New Roman" w:cs="Times New Roman"/>
                <w:sz w:val="28"/>
                <w:szCs w:val="28"/>
              </w:rPr>
              <w:t>3,14</w:t>
            </w:r>
          </w:p>
        </w:tc>
        <w:tc>
          <w:tcPr>
            <w:tcW w:w="875" w:type="dxa"/>
            <w:gridSpan w:val="4"/>
            <w:tcBorders>
              <w:left w:val="single" w:sz="4" w:space="0" w:color="auto"/>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3,16</w:t>
            </w:r>
          </w:p>
        </w:tc>
        <w:tc>
          <w:tcPr>
            <w:tcW w:w="877" w:type="dxa"/>
            <w:gridSpan w:val="3"/>
            <w:tcBorders>
              <w:left w:val="single" w:sz="4" w:space="0" w:color="000000"/>
              <w:bottom w:val="single" w:sz="4" w:space="0" w:color="000000"/>
            </w:tcBorders>
          </w:tcPr>
          <w:p w:rsidR="00370583" w:rsidRPr="00C07BFE" w:rsidRDefault="00370583" w:rsidP="006B0954">
            <w:pPr>
              <w:ind w:right="57"/>
              <w:jc w:val="center"/>
              <w:rPr>
                <w:rFonts w:ascii="Times New Roman" w:hAnsi="Times New Roman" w:cs="Times New Roman"/>
                <w:sz w:val="28"/>
                <w:szCs w:val="28"/>
              </w:rPr>
            </w:pPr>
            <w:r w:rsidRPr="00C07BFE">
              <w:rPr>
                <w:rFonts w:ascii="Times New Roman" w:hAnsi="Times New Roman" w:cs="Times New Roman"/>
                <w:sz w:val="28"/>
                <w:szCs w:val="28"/>
              </w:rPr>
              <w:t>3,16</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3,16</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3,16</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right="62"/>
              <w:jc w:val="center"/>
              <w:rPr>
                <w:rFonts w:ascii="Times New Roman" w:hAnsi="Times New Roman" w:cs="Times New Roman"/>
                <w:i/>
                <w:iCs/>
                <w:sz w:val="28"/>
                <w:szCs w:val="28"/>
              </w:rPr>
            </w:pPr>
            <w:r w:rsidRPr="00C07BFE">
              <w:rPr>
                <w:rFonts w:ascii="Times New Roman" w:hAnsi="Times New Roman" w:cs="Times New Roman"/>
                <w:i/>
                <w:iCs/>
                <w:sz w:val="28"/>
                <w:szCs w:val="28"/>
              </w:rPr>
              <w:t xml:space="preserve">4 </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rPr>
                <w:rFonts w:ascii="Times New Roman" w:hAnsi="Times New Roman" w:cs="Times New Roman"/>
                <w:sz w:val="28"/>
                <w:szCs w:val="28"/>
              </w:rPr>
            </w:pPr>
            <w:r w:rsidRPr="00C07BFE">
              <w:rPr>
                <w:rFonts w:ascii="Times New Roman" w:hAnsi="Times New Roman" w:cs="Times New Roman"/>
                <w:sz w:val="28"/>
                <w:szCs w:val="28"/>
              </w:rPr>
              <w:t xml:space="preserve">Доля детей-инвалидов дошкольного возраста, охваченных социальной поддержкой </w:t>
            </w:r>
          </w:p>
        </w:tc>
        <w:tc>
          <w:tcPr>
            <w:tcW w:w="869" w:type="dxa"/>
            <w:gridSpan w:val="3"/>
            <w:tcBorders>
              <w:left w:val="single" w:sz="4" w:space="0" w:color="auto"/>
              <w:bottom w:val="single" w:sz="4" w:space="0" w:color="000000"/>
            </w:tcBorders>
          </w:tcPr>
          <w:p w:rsidR="00370583" w:rsidRPr="00C07BFE" w:rsidRDefault="00370583" w:rsidP="006B0954">
            <w:pPr>
              <w:rPr>
                <w:rFonts w:ascii="Times New Roman" w:hAnsi="Times New Roman" w:cs="Times New Roman"/>
                <w:sz w:val="28"/>
                <w:szCs w:val="28"/>
              </w:rPr>
            </w:pPr>
            <w:r w:rsidRPr="00C07BFE">
              <w:rPr>
                <w:rFonts w:ascii="Times New Roman" w:hAnsi="Times New Roman" w:cs="Times New Roman"/>
                <w:sz w:val="28"/>
                <w:szCs w:val="28"/>
              </w:rPr>
              <w:t>процентов</w:t>
            </w:r>
          </w:p>
        </w:tc>
        <w:tc>
          <w:tcPr>
            <w:tcW w:w="875" w:type="dxa"/>
            <w:gridSpan w:val="4"/>
            <w:tcBorders>
              <w:left w:val="single" w:sz="4" w:space="0" w:color="000000"/>
              <w:bottom w:val="single" w:sz="4" w:space="0" w:color="000000"/>
            </w:tcBorders>
          </w:tcPr>
          <w:p w:rsidR="00370583" w:rsidRPr="00C07BFE" w:rsidRDefault="00370583" w:rsidP="006B0954">
            <w:pPr>
              <w:ind w:right="58"/>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5" w:type="dxa"/>
            <w:gridSpan w:val="4"/>
            <w:tcBorders>
              <w:left w:val="single" w:sz="4" w:space="0" w:color="auto"/>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5" w:type="dxa"/>
            <w:gridSpan w:val="4"/>
            <w:tcBorders>
              <w:left w:val="single" w:sz="4" w:space="0" w:color="auto"/>
              <w:bottom w:val="single" w:sz="4" w:space="0" w:color="000000"/>
            </w:tcBorders>
          </w:tcPr>
          <w:p w:rsidR="00370583" w:rsidRPr="00C07BFE" w:rsidRDefault="00370583"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7" w:type="dxa"/>
            <w:gridSpan w:val="3"/>
            <w:tcBorders>
              <w:left w:val="single" w:sz="4" w:space="0" w:color="000000"/>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r>
      <w:tr w:rsidR="00370583" w:rsidRPr="00C07BFE" w:rsidTr="00C039BD">
        <w:trPr>
          <w:trHeight w:val="529"/>
        </w:trPr>
        <w:tc>
          <w:tcPr>
            <w:tcW w:w="712" w:type="dxa"/>
            <w:tcBorders>
              <w:left w:val="single" w:sz="4" w:space="0" w:color="000000"/>
              <w:bottom w:val="single" w:sz="4" w:space="0" w:color="auto"/>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5 </w:t>
            </w:r>
          </w:p>
        </w:tc>
        <w:tc>
          <w:tcPr>
            <w:tcW w:w="6771" w:type="dxa"/>
            <w:gridSpan w:val="2"/>
            <w:tcBorders>
              <w:left w:val="single" w:sz="4" w:space="0" w:color="000000"/>
              <w:bottom w:val="single" w:sz="4" w:space="0" w:color="auto"/>
              <w:right w:val="single" w:sz="4" w:space="0" w:color="auto"/>
            </w:tcBorders>
          </w:tcPr>
          <w:p w:rsidR="00370583" w:rsidRPr="00C07BFE" w:rsidRDefault="00370583" w:rsidP="006B0954">
            <w:pPr>
              <w:spacing w:after="46"/>
              <w:ind w:left="34" w:right="62"/>
              <w:jc w:val="both"/>
              <w:rPr>
                <w:rFonts w:ascii="Times New Roman" w:hAnsi="Times New Roman" w:cs="Times New Roman"/>
                <w:sz w:val="28"/>
                <w:szCs w:val="28"/>
              </w:rPr>
            </w:pPr>
            <w:r w:rsidRPr="00C07BFE">
              <w:rPr>
                <w:rFonts w:ascii="Times New Roman" w:hAnsi="Times New Roman" w:cs="Times New Roman"/>
                <w:sz w:val="28"/>
                <w:szCs w:val="28"/>
              </w:rPr>
              <w:t xml:space="preserve">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w:t>
            </w:r>
          </w:p>
          <w:p w:rsidR="00370583" w:rsidRPr="00C07BFE" w:rsidRDefault="00370583" w:rsidP="006B0954">
            <w:pPr>
              <w:jc w:val="both"/>
              <w:rPr>
                <w:rFonts w:ascii="Times New Roman" w:hAnsi="Times New Roman" w:cs="Times New Roman"/>
                <w:sz w:val="28"/>
                <w:szCs w:val="28"/>
              </w:rPr>
            </w:pPr>
            <w:r w:rsidRPr="00C07BFE">
              <w:rPr>
                <w:rFonts w:ascii="Times New Roman" w:hAnsi="Times New Roman" w:cs="Times New Roman"/>
                <w:sz w:val="28"/>
                <w:szCs w:val="28"/>
              </w:rPr>
              <w:t>образовательных организаций</w:t>
            </w:r>
          </w:p>
        </w:tc>
        <w:tc>
          <w:tcPr>
            <w:tcW w:w="869" w:type="dxa"/>
            <w:gridSpan w:val="3"/>
            <w:tcBorders>
              <w:left w:val="single" w:sz="4" w:space="0" w:color="auto"/>
              <w:bottom w:val="single" w:sz="4" w:space="0" w:color="auto"/>
            </w:tcBorders>
          </w:tcPr>
          <w:p w:rsidR="00370583" w:rsidRPr="00C07BFE" w:rsidRDefault="00370583" w:rsidP="006B0954">
            <w:pPr>
              <w:rPr>
                <w:rFonts w:ascii="Times New Roman" w:hAnsi="Times New Roman" w:cs="Times New Roman"/>
                <w:sz w:val="28"/>
                <w:szCs w:val="28"/>
              </w:rPr>
            </w:pPr>
            <w:r w:rsidRPr="00C07BFE">
              <w:rPr>
                <w:rFonts w:ascii="Times New Roman" w:hAnsi="Times New Roman" w:cs="Times New Roman"/>
                <w:sz w:val="28"/>
                <w:szCs w:val="28"/>
              </w:rPr>
              <w:t>процентов</w:t>
            </w:r>
          </w:p>
        </w:tc>
        <w:tc>
          <w:tcPr>
            <w:tcW w:w="875" w:type="dxa"/>
            <w:gridSpan w:val="4"/>
            <w:tcBorders>
              <w:left w:val="single" w:sz="4" w:space="0" w:color="000000"/>
              <w:bottom w:val="single" w:sz="4" w:space="0" w:color="auto"/>
            </w:tcBorders>
          </w:tcPr>
          <w:p w:rsidR="00370583" w:rsidRPr="00C07BFE" w:rsidRDefault="00370583" w:rsidP="006B0954">
            <w:pPr>
              <w:ind w:right="59"/>
              <w:jc w:val="center"/>
              <w:rPr>
                <w:rFonts w:ascii="Times New Roman" w:hAnsi="Times New Roman" w:cs="Times New Roman"/>
                <w:sz w:val="28"/>
                <w:szCs w:val="28"/>
              </w:rPr>
            </w:pPr>
            <w:r w:rsidRPr="00C07BFE">
              <w:rPr>
                <w:rFonts w:ascii="Times New Roman" w:hAnsi="Times New Roman" w:cs="Times New Roman"/>
                <w:sz w:val="28"/>
                <w:szCs w:val="28"/>
              </w:rPr>
              <w:t xml:space="preserve">- </w:t>
            </w:r>
          </w:p>
        </w:tc>
        <w:tc>
          <w:tcPr>
            <w:tcW w:w="875" w:type="dxa"/>
            <w:gridSpan w:val="4"/>
            <w:tcBorders>
              <w:left w:val="single" w:sz="4" w:space="0" w:color="000000"/>
              <w:bottom w:val="single" w:sz="4" w:space="0" w:color="auto"/>
              <w:right w:val="single" w:sz="4" w:space="0" w:color="auto"/>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10 </w:t>
            </w:r>
          </w:p>
          <w:p w:rsidR="00370583" w:rsidRPr="00C07BFE" w:rsidRDefault="00370583" w:rsidP="006B0954">
            <w:pPr>
              <w:ind w:right="62"/>
              <w:jc w:val="center"/>
              <w:rPr>
                <w:rFonts w:ascii="Times New Roman" w:hAnsi="Times New Roman" w:cs="Times New Roman"/>
                <w:sz w:val="28"/>
                <w:szCs w:val="28"/>
              </w:rPr>
            </w:pPr>
          </w:p>
          <w:p w:rsidR="00370583" w:rsidRPr="00C07BFE" w:rsidRDefault="00370583" w:rsidP="006B0954">
            <w:pPr>
              <w:ind w:right="62"/>
              <w:jc w:val="center"/>
              <w:rPr>
                <w:rFonts w:ascii="Times New Roman" w:hAnsi="Times New Roman" w:cs="Times New Roman"/>
                <w:sz w:val="28"/>
                <w:szCs w:val="28"/>
              </w:rPr>
            </w:pPr>
          </w:p>
        </w:tc>
        <w:tc>
          <w:tcPr>
            <w:tcW w:w="875" w:type="dxa"/>
            <w:gridSpan w:val="4"/>
            <w:tcBorders>
              <w:left w:val="single" w:sz="4" w:space="0" w:color="auto"/>
              <w:bottom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35 </w:t>
            </w:r>
          </w:p>
          <w:p w:rsidR="00370583" w:rsidRPr="00C07BFE" w:rsidRDefault="00370583" w:rsidP="006B0954">
            <w:pPr>
              <w:ind w:right="60"/>
              <w:jc w:val="center"/>
              <w:rPr>
                <w:rFonts w:ascii="Times New Roman" w:hAnsi="Times New Roman" w:cs="Times New Roman"/>
                <w:sz w:val="28"/>
                <w:szCs w:val="28"/>
              </w:rPr>
            </w:pPr>
          </w:p>
          <w:p w:rsidR="00370583" w:rsidRPr="00C07BFE" w:rsidRDefault="00370583" w:rsidP="006B0954">
            <w:pPr>
              <w:ind w:right="60"/>
              <w:jc w:val="center"/>
              <w:rPr>
                <w:rFonts w:ascii="Times New Roman" w:hAnsi="Times New Roman" w:cs="Times New Roman"/>
                <w:sz w:val="28"/>
                <w:szCs w:val="28"/>
              </w:rPr>
            </w:pPr>
          </w:p>
        </w:tc>
        <w:tc>
          <w:tcPr>
            <w:tcW w:w="876" w:type="dxa"/>
            <w:gridSpan w:val="4"/>
            <w:tcBorders>
              <w:left w:val="single" w:sz="4" w:space="0" w:color="000000"/>
              <w:bottom w:val="single" w:sz="4" w:space="0" w:color="auto"/>
              <w:right w:val="single" w:sz="4" w:space="0" w:color="auto"/>
            </w:tcBorders>
          </w:tcPr>
          <w:p w:rsidR="00370583" w:rsidRPr="00C07BFE" w:rsidRDefault="00370583"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 xml:space="preserve">60 </w:t>
            </w:r>
          </w:p>
          <w:p w:rsidR="00370583" w:rsidRPr="00C07BFE" w:rsidRDefault="00370583" w:rsidP="006B0954">
            <w:pPr>
              <w:ind w:right="55"/>
              <w:jc w:val="center"/>
              <w:rPr>
                <w:rFonts w:ascii="Times New Roman" w:hAnsi="Times New Roman" w:cs="Times New Roman"/>
                <w:sz w:val="28"/>
                <w:szCs w:val="28"/>
              </w:rPr>
            </w:pPr>
          </w:p>
          <w:p w:rsidR="00370583" w:rsidRPr="00C07BFE" w:rsidRDefault="00370583" w:rsidP="006B0954">
            <w:pPr>
              <w:ind w:right="55"/>
              <w:jc w:val="center"/>
              <w:rPr>
                <w:rFonts w:ascii="Times New Roman" w:hAnsi="Times New Roman" w:cs="Times New Roman"/>
                <w:sz w:val="28"/>
                <w:szCs w:val="28"/>
              </w:rPr>
            </w:pPr>
          </w:p>
        </w:tc>
        <w:tc>
          <w:tcPr>
            <w:tcW w:w="875" w:type="dxa"/>
            <w:gridSpan w:val="4"/>
            <w:tcBorders>
              <w:left w:val="single" w:sz="4" w:space="0" w:color="auto"/>
              <w:bottom w:val="single" w:sz="4" w:space="0" w:color="auto"/>
            </w:tcBorders>
          </w:tcPr>
          <w:p w:rsidR="00370583" w:rsidRPr="00C07BFE" w:rsidRDefault="00370583"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7" w:type="dxa"/>
            <w:gridSpan w:val="3"/>
            <w:tcBorders>
              <w:left w:val="single" w:sz="4" w:space="0" w:color="000000"/>
              <w:bottom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3"/>
            <w:tcBorders>
              <w:left w:val="single" w:sz="4" w:space="0" w:color="000000"/>
              <w:bottom w:val="single" w:sz="4" w:space="0" w:color="auto"/>
              <w:right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910" w:type="dxa"/>
            <w:gridSpan w:val="2"/>
            <w:tcBorders>
              <w:left w:val="single" w:sz="4" w:space="0" w:color="auto"/>
              <w:bottom w:val="single" w:sz="4" w:space="0" w:color="auto"/>
              <w:right w:val="single" w:sz="4" w:space="0" w:color="000000"/>
            </w:tcBorders>
          </w:tcPr>
          <w:p w:rsidR="00370583" w:rsidRPr="00C07BFE" w:rsidRDefault="00370583"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r>
      <w:tr w:rsidR="00370583" w:rsidRPr="00C07BFE" w:rsidTr="00C039BD">
        <w:trPr>
          <w:trHeight w:val="529"/>
        </w:trPr>
        <w:tc>
          <w:tcPr>
            <w:tcW w:w="712" w:type="dxa"/>
            <w:tcBorders>
              <w:top w:val="single" w:sz="4" w:space="0" w:color="auto"/>
              <w:left w:val="single" w:sz="4" w:space="0" w:color="000000"/>
              <w:bottom w:val="single" w:sz="4" w:space="0" w:color="000000"/>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6 </w:t>
            </w:r>
          </w:p>
        </w:tc>
        <w:tc>
          <w:tcPr>
            <w:tcW w:w="6771" w:type="dxa"/>
            <w:gridSpan w:val="2"/>
            <w:tcBorders>
              <w:top w:val="single" w:sz="4" w:space="0" w:color="auto"/>
              <w:left w:val="single" w:sz="4" w:space="0" w:color="000000"/>
              <w:bottom w:val="single" w:sz="4" w:space="0" w:color="000000"/>
              <w:right w:val="single" w:sz="4" w:space="0" w:color="auto"/>
            </w:tcBorders>
          </w:tcPr>
          <w:p w:rsidR="00370583" w:rsidRPr="00C07BFE" w:rsidRDefault="00370583" w:rsidP="006B0954">
            <w:pPr>
              <w:ind w:left="34" w:right="60" w:firstLine="48"/>
              <w:jc w:val="both"/>
              <w:rPr>
                <w:rFonts w:ascii="Times New Roman" w:hAnsi="Times New Roman" w:cs="Times New Roman"/>
                <w:sz w:val="28"/>
                <w:szCs w:val="28"/>
              </w:rPr>
            </w:pPr>
            <w:r w:rsidRPr="00C07BFE">
              <w:rPr>
                <w:rFonts w:ascii="Times New Roman" w:hAnsi="Times New Roman" w:cs="Times New Roman"/>
                <w:sz w:val="28"/>
                <w:szCs w:val="28"/>
              </w:rPr>
              <w:t xml:space="preserve">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«модернизация регионально – муниципальных систем </w:t>
            </w:r>
            <w:r w:rsidRPr="00C07BFE">
              <w:rPr>
                <w:rFonts w:ascii="Times New Roman" w:hAnsi="Times New Roman" w:cs="Times New Roman"/>
                <w:sz w:val="28"/>
                <w:szCs w:val="28"/>
              </w:rPr>
              <w:lastRenderedPageBreak/>
              <w:t xml:space="preserve">дошкольного образования» </w:t>
            </w:r>
          </w:p>
        </w:tc>
        <w:tc>
          <w:tcPr>
            <w:tcW w:w="869" w:type="dxa"/>
            <w:gridSpan w:val="3"/>
            <w:tcBorders>
              <w:top w:val="single" w:sz="4" w:space="0" w:color="auto"/>
              <w:left w:val="single" w:sz="4" w:space="0" w:color="auto"/>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lastRenderedPageBreak/>
              <w:t xml:space="preserve">ед. </w:t>
            </w:r>
          </w:p>
        </w:tc>
        <w:tc>
          <w:tcPr>
            <w:tcW w:w="875" w:type="dxa"/>
            <w:gridSpan w:val="4"/>
            <w:tcBorders>
              <w:top w:val="single" w:sz="4" w:space="0" w:color="auto"/>
              <w:left w:val="single" w:sz="4" w:space="0" w:color="000000"/>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top w:val="single" w:sz="4" w:space="0" w:color="auto"/>
              <w:left w:val="single" w:sz="4" w:space="0" w:color="000000"/>
              <w:bottom w:val="single" w:sz="4" w:space="0" w:color="000000"/>
              <w:right w:val="single" w:sz="4" w:space="0" w:color="auto"/>
            </w:tcBorders>
          </w:tcPr>
          <w:p w:rsidR="00370583" w:rsidRPr="00C07BFE" w:rsidRDefault="00370583" w:rsidP="006B0954">
            <w:pPr>
              <w:ind w:left="96"/>
              <w:rPr>
                <w:rFonts w:ascii="Times New Roman" w:hAnsi="Times New Roman" w:cs="Times New Roman"/>
                <w:sz w:val="28"/>
                <w:szCs w:val="28"/>
              </w:rPr>
            </w:pPr>
            <w:r w:rsidRPr="00C07BFE">
              <w:rPr>
                <w:rFonts w:ascii="Times New Roman" w:hAnsi="Times New Roman" w:cs="Times New Roman"/>
                <w:sz w:val="28"/>
                <w:szCs w:val="28"/>
              </w:rPr>
              <w:t>70</w:t>
            </w:r>
          </w:p>
        </w:tc>
        <w:tc>
          <w:tcPr>
            <w:tcW w:w="875" w:type="dxa"/>
            <w:gridSpan w:val="4"/>
            <w:tcBorders>
              <w:top w:val="single" w:sz="4" w:space="0" w:color="auto"/>
              <w:left w:val="single" w:sz="4" w:space="0" w:color="auto"/>
              <w:bottom w:val="single" w:sz="4" w:space="0" w:color="000000"/>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18</w:t>
            </w:r>
          </w:p>
        </w:tc>
        <w:tc>
          <w:tcPr>
            <w:tcW w:w="876" w:type="dxa"/>
            <w:gridSpan w:val="4"/>
            <w:tcBorders>
              <w:top w:val="single" w:sz="4" w:space="0" w:color="auto"/>
              <w:left w:val="single" w:sz="4" w:space="0" w:color="000000"/>
              <w:bottom w:val="single" w:sz="4" w:space="0" w:color="000000"/>
              <w:right w:val="single" w:sz="4" w:space="0" w:color="auto"/>
            </w:tcBorders>
          </w:tcPr>
          <w:p w:rsidR="00370583" w:rsidRPr="00C07BFE" w:rsidRDefault="00370583" w:rsidP="006B0954">
            <w:pPr>
              <w:ind w:left="77"/>
              <w:rPr>
                <w:rFonts w:ascii="Times New Roman" w:hAnsi="Times New Roman" w:cs="Times New Roman"/>
                <w:sz w:val="28"/>
                <w:szCs w:val="28"/>
              </w:rPr>
            </w:pPr>
            <w:r w:rsidRPr="00C07BFE">
              <w:rPr>
                <w:rFonts w:ascii="Times New Roman" w:hAnsi="Times New Roman" w:cs="Times New Roman"/>
                <w:sz w:val="28"/>
                <w:szCs w:val="28"/>
              </w:rPr>
              <w:t>0</w:t>
            </w:r>
          </w:p>
        </w:tc>
        <w:tc>
          <w:tcPr>
            <w:tcW w:w="875" w:type="dxa"/>
            <w:gridSpan w:val="4"/>
            <w:tcBorders>
              <w:top w:val="single" w:sz="4" w:space="0" w:color="auto"/>
              <w:left w:val="single" w:sz="4" w:space="0" w:color="auto"/>
              <w:bottom w:val="single" w:sz="4" w:space="0" w:color="000000"/>
            </w:tcBorders>
          </w:tcPr>
          <w:p w:rsidR="00370583" w:rsidRPr="00C07BFE" w:rsidRDefault="00370583" w:rsidP="006B0954">
            <w:pPr>
              <w:ind w:left="67"/>
              <w:rPr>
                <w:rFonts w:ascii="Times New Roman" w:hAnsi="Times New Roman" w:cs="Times New Roman"/>
                <w:sz w:val="28"/>
                <w:szCs w:val="28"/>
              </w:rPr>
            </w:pPr>
            <w:r w:rsidRPr="00C07BFE">
              <w:rPr>
                <w:rFonts w:ascii="Times New Roman" w:hAnsi="Times New Roman" w:cs="Times New Roman"/>
                <w:sz w:val="28"/>
                <w:szCs w:val="28"/>
              </w:rPr>
              <w:t>0</w:t>
            </w:r>
          </w:p>
        </w:tc>
        <w:tc>
          <w:tcPr>
            <w:tcW w:w="877" w:type="dxa"/>
            <w:gridSpan w:val="3"/>
            <w:tcBorders>
              <w:top w:val="single" w:sz="4" w:space="0" w:color="auto"/>
              <w:left w:val="single" w:sz="4" w:space="0" w:color="000000"/>
              <w:bottom w:val="single" w:sz="4" w:space="0" w:color="000000"/>
            </w:tcBorders>
          </w:tcPr>
          <w:p w:rsidR="00370583" w:rsidRPr="00C07BFE" w:rsidRDefault="00370583" w:rsidP="006B0954">
            <w:pPr>
              <w:ind w:left="70"/>
              <w:rPr>
                <w:rFonts w:ascii="Times New Roman" w:hAnsi="Times New Roman" w:cs="Times New Roman"/>
                <w:sz w:val="28"/>
                <w:szCs w:val="28"/>
              </w:rPr>
            </w:pPr>
            <w:r w:rsidRPr="00C07BFE">
              <w:rPr>
                <w:rFonts w:ascii="Times New Roman" w:hAnsi="Times New Roman" w:cs="Times New Roman"/>
                <w:sz w:val="28"/>
                <w:szCs w:val="28"/>
              </w:rPr>
              <w:t>0</w:t>
            </w:r>
          </w:p>
        </w:tc>
        <w:tc>
          <w:tcPr>
            <w:tcW w:w="875" w:type="dxa"/>
            <w:gridSpan w:val="3"/>
            <w:tcBorders>
              <w:top w:val="single" w:sz="4" w:space="0" w:color="auto"/>
              <w:left w:val="single" w:sz="4" w:space="0" w:color="000000"/>
              <w:bottom w:val="single" w:sz="4" w:space="0" w:color="000000"/>
              <w:right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0</w:t>
            </w:r>
          </w:p>
        </w:tc>
        <w:tc>
          <w:tcPr>
            <w:tcW w:w="910" w:type="dxa"/>
            <w:gridSpan w:val="2"/>
            <w:tcBorders>
              <w:top w:val="single" w:sz="4" w:space="0" w:color="auto"/>
              <w:left w:val="single" w:sz="4" w:space="0" w:color="auto"/>
              <w:bottom w:val="single" w:sz="4" w:space="0" w:color="000000"/>
              <w:right w:val="single" w:sz="4" w:space="0" w:color="000000"/>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0</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lastRenderedPageBreak/>
              <w:t>7</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ind w:right="63"/>
              <w:jc w:val="both"/>
              <w:rPr>
                <w:rFonts w:ascii="Times New Roman" w:hAnsi="Times New Roman" w:cs="Times New Roman"/>
                <w:sz w:val="28"/>
                <w:szCs w:val="28"/>
              </w:rPr>
            </w:pPr>
            <w:r w:rsidRPr="00C07BFE">
              <w:rPr>
                <w:rFonts w:ascii="Times New Roman" w:hAnsi="Times New Roman" w:cs="Times New Roman"/>
                <w:sz w:val="28"/>
                <w:szCs w:val="28"/>
              </w:rPr>
              <w:t>Количество мест в учреждениях для детей дошкольного возраста на 1 тыс</w:t>
            </w:r>
            <w:proofErr w:type="gramStart"/>
            <w:r w:rsidRPr="00C07BFE">
              <w:rPr>
                <w:rFonts w:ascii="Times New Roman" w:hAnsi="Times New Roman" w:cs="Times New Roman"/>
                <w:sz w:val="28"/>
                <w:szCs w:val="28"/>
              </w:rPr>
              <w:t>.д</w:t>
            </w:r>
            <w:proofErr w:type="gramEnd"/>
            <w:r w:rsidRPr="00C07BFE">
              <w:rPr>
                <w:rFonts w:ascii="Times New Roman" w:hAnsi="Times New Roman" w:cs="Times New Roman"/>
                <w:sz w:val="28"/>
                <w:szCs w:val="28"/>
              </w:rPr>
              <w:t>етей в возрасте от 1 года до 7 лет, проживающих на территории Собинского района</w:t>
            </w:r>
          </w:p>
        </w:tc>
        <w:tc>
          <w:tcPr>
            <w:tcW w:w="869" w:type="dxa"/>
            <w:gridSpan w:val="3"/>
            <w:tcBorders>
              <w:left w:val="single" w:sz="4" w:space="0" w:color="auto"/>
              <w:bottom w:val="single" w:sz="4" w:space="0" w:color="000000"/>
            </w:tcBorders>
          </w:tcPr>
          <w:p w:rsidR="00370583" w:rsidRPr="00C07BFE" w:rsidRDefault="00370583" w:rsidP="006B0954">
            <w:pPr>
              <w:ind w:right="63"/>
              <w:jc w:val="center"/>
              <w:rPr>
                <w:rFonts w:ascii="Times New Roman" w:hAnsi="Times New Roman" w:cs="Times New Roman"/>
                <w:sz w:val="28"/>
                <w:szCs w:val="28"/>
              </w:rPr>
            </w:pPr>
            <w:proofErr w:type="spellStart"/>
            <w:proofErr w:type="gramStart"/>
            <w:r w:rsidRPr="00C07BFE">
              <w:rPr>
                <w:rFonts w:ascii="Times New Roman" w:hAnsi="Times New Roman" w:cs="Times New Roman"/>
                <w:sz w:val="28"/>
                <w:szCs w:val="28"/>
              </w:rPr>
              <w:t>ед</w:t>
            </w:r>
            <w:proofErr w:type="spellEnd"/>
            <w:proofErr w:type="gramEnd"/>
          </w:p>
        </w:tc>
        <w:tc>
          <w:tcPr>
            <w:tcW w:w="875" w:type="dxa"/>
            <w:gridSpan w:val="4"/>
            <w:tcBorders>
              <w:left w:val="single" w:sz="4" w:space="0" w:color="000000"/>
              <w:bottom w:val="single" w:sz="4" w:space="0" w:color="000000"/>
            </w:tcBorders>
          </w:tcPr>
          <w:p w:rsidR="00370583" w:rsidRPr="00C07BFE" w:rsidRDefault="00370583" w:rsidP="006B0954">
            <w:pPr>
              <w:ind w:right="58"/>
              <w:jc w:val="center"/>
              <w:rPr>
                <w:rFonts w:ascii="Times New Roman" w:hAnsi="Times New Roman" w:cs="Times New Roman"/>
                <w:sz w:val="28"/>
                <w:szCs w:val="28"/>
              </w:rPr>
            </w:pPr>
            <w:r w:rsidRPr="00C07BFE">
              <w:rPr>
                <w:rFonts w:ascii="Times New Roman" w:hAnsi="Times New Roman" w:cs="Times New Roman"/>
                <w:sz w:val="28"/>
                <w:szCs w:val="28"/>
              </w:rPr>
              <w:t xml:space="preserve">854 </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838</w:t>
            </w:r>
          </w:p>
        </w:tc>
        <w:tc>
          <w:tcPr>
            <w:tcW w:w="875" w:type="dxa"/>
            <w:gridSpan w:val="4"/>
            <w:tcBorders>
              <w:left w:val="single" w:sz="4" w:space="0" w:color="auto"/>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840</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845</w:t>
            </w:r>
          </w:p>
        </w:tc>
        <w:tc>
          <w:tcPr>
            <w:tcW w:w="875" w:type="dxa"/>
            <w:gridSpan w:val="4"/>
            <w:tcBorders>
              <w:left w:val="single" w:sz="4" w:space="0" w:color="auto"/>
              <w:bottom w:val="single" w:sz="4" w:space="0" w:color="000000"/>
            </w:tcBorders>
          </w:tcPr>
          <w:p w:rsidR="00370583" w:rsidRPr="00C07BFE" w:rsidRDefault="00370583"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845</w:t>
            </w:r>
          </w:p>
        </w:tc>
        <w:tc>
          <w:tcPr>
            <w:tcW w:w="877" w:type="dxa"/>
            <w:gridSpan w:val="3"/>
            <w:tcBorders>
              <w:left w:val="single" w:sz="4" w:space="0" w:color="000000"/>
              <w:bottom w:val="single" w:sz="4" w:space="0" w:color="000000"/>
            </w:tcBorders>
          </w:tcPr>
          <w:p w:rsidR="00370583" w:rsidRPr="00C07BFE" w:rsidRDefault="00370583"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845</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845</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845</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t>8</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Уровень доступности дошкольного образования (доля детей дошкольного возраста, реализовавших право на получение дошкольного образования) </w:t>
            </w:r>
          </w:p>
        </w:tc>
        <w:tc>
          <w:tcPr>
            <w:tcW w:w="869" w:type="dxa"/>
            <w:gridSpan w:val="3"/>
            <w:tcBorders>
              <w:left w:val="single" w:sz="4" w:space="0" w:color="auto"/>
              <w:bottom w:val="single" w:sz="4" w:space="0" w:color="000000"/>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370583" w:rsidRPr="00C07BFE" w:rsidRDefault="00370583" w:rsidP="006B0954">
            <w:pPr>
              <w:ind w:right="58"/>
              <w:jc w:val="center"/>
              <w:rPr>
                <w:rFonts w:ascii="Times New Roman" w:hAnsi="Times New Roman" w:cs="Times New Roman"/>
                <w:sz w:val="28"/>
                <w:szCs w:val="28"/>
              </w:rPr>
            </w:pPr>
            <w:r w:rsidRPr="00C07BFE">
              <w:rPr>
                <w:rFonts w:ascii="Times New Roman" w:hAnsi="Times New Roman" w:cs="Times New Roman"/>
                <w:sz w:val="28"/>
                <w:szCs w:val="28"/>
              </w:rPr>
              <w:t>78</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5" w:type="dxa"/>
            <w:gridSpan w:val="4"/>
            <w:tcBorders>
              <w:left w:val="single" w:sz="4" w:space="0" w:color="auto"/>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5" w:type="dxa"/>
            <w:gridSpan w:val="4"/>
            <w:tcBorders>
              <w:left w:val="single" w:sz="4" w:space="0" w:color="auto"/>
              <w:bottom w:val="single" w:sz="4" w:space="0" w:color="000000"/>
            </w:tcBorders>
          </w:tcPr>
          <w:p w:rsidR="00370583" w:rsidRPr="00C07BFE" w:rsidRDefault="00370583"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81</w:t>
            </w:r>
          </w:p>
        </w:tc>
        <w:tc>
          <w:tcPr>
            <w:tcW w:w="877" w:type="dxa"/>
            <w:gridSpan w:val="3"/>
            <w:tcBorders>
              <w:left w:val="single" w:sz="4" w:space="0" w:color="000000"/>
              <w:bottom w:val="single" w:sz="4" w:space="0" w:color="000000"/>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81</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81</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81</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t>9</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869" w:type="dxa"/>
            <w:gridSpan w:val="3"/>
            <w:tcBorders>
              <w:left w:val="single" w:sz="4" w:space="0" w:color="auto"/>
              <w:bottom w:val="single" w:sz="4" w:space="0" w:color="000000"/>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370583" w:rsidRPr="00C07BFE" w:rsidRDefault="00370583" w:rsidP="006B0954">
            <w:pPr>
              <w:ind w:right="86"/>
              <w:jc w:val="center"/>
              <w:rPr>
                <w:rFonts w:ascii="Times New Roman" w:hAnsi="Times New Roman" w:cs="Times New Roman"/>
                <w:sz w:val="28"/>
                <w:szCs w:val="28"/>
              </w:rPr>
            </w:pPr>
            <w:r w:rsidRPr="00C07BFE">
              <w:rPr>
                <w:rFonts w:ascii="Times New Roman" w:hAnsi="Times New Roman" w:cs="Times New Roman"/>
                <w:sz w:val="28"/>
                <w:szCs w:val="28"/>
              </w:rPr>
              <w:t xml:space="preserve">60 </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62 </w:t>
            </w:r>
          </w:p>
        </w:tc>
        <w:tc>
          <w:tcPr>
            <w:tcW w:w="875" w:type="dxa"/>
            <w:gridSpan w:val="4"/>
            <w:tcBorders>
              <w:left w:val="single" w:sz="4" w:space="0" w:color="auto"/>
              <w:bottom w:val="single" w:sz="4" w:space="0" w:color="000000"/>
            </w:tcBorders>
          </w:tcPr>
          <w:p w:rsidR="00370583" w:rsidRPr="00C07BFE" w:rsidRDefault="00370583"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64 </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84"/>
              <w:jc w:val="center"/>
              <w:rPr>
                <w:rFonts w:ascii="Times New Roman" w:hAnsi="Times New Roman" w:cs="Times New Roman"/>
                <w:sz w:val="28"/>
                <w:szCs w:val="28"/>
              </w:rPr>
            </w:pPr>
            <w:r w:rsidRPr="00C07BFE">
              <w:rPr>
                <w:rFonts w:ascii="Times New Roman" w:hAnsi="Times New Roman" w:cs="Times New Roman"/>
                <w:sz w:val="28"/>
                <w:szCs w:val="28"/>
              </w:rPr>
              <w:t xml:space="preserve">67 </w:t>
            </w:r>
          </w:p>
        </w:tc>
        <w:tc>
          <w:tcPr>
            <w:tcW w:w="875" w:type="dxa"/>
            <w:gridSpan w:val="4"/>
            <w:tcBorders>
              <w:left w:val="single" w:sz="4" w:space="0" w:color="auto"/>
              <w:bottom w:val="single" w:sz="4" w:space="0" w:color="000000"/>
            </w:tcBorders>
          </w:tcPr>
          <w:p w:rsidR="00370583" w:rsidRPr="00C07BFE" w:rsidRDefault="00370583"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71 </w:t>
            </w:r>
          </w:p>
        </w:tc>
        <w:tc>
          <w:tcPr>
            <w:tcW w:w="877" w:type="dxa"/>
            <w:gridSpan w:val="3"/>
            <w:tcBorders>
              <w:left w:val="single" w:sz="4" w:space="0" w:color="000000"/>
              <w:bottom w:val="single" w:sz="4" w:space="0" w:color="000000"/>
            </w:tcBorders>
          </w:tcPr>
          <w:p w:rsidR="00370583" w:rsidRPr="00C07BFE" w:rsidRDefault="00370583"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75 </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75 </w:t>
            </w:r>
          </w:p>
          <w:p w:rsidR="00370583" w:rsidRPr="00C07BFE" w:rsidRDefault="00370583" w:rsidP="006B0954">
            <w:pPr>
              <w:rPr>
                <w:rFonts w:ascii="Times New Roman" w:hAnsi="Times New Roman" w:cs="Times New Roman"/>
                <w:sz w:val="28"/>
                <w:szCs w:val="28"/>
              </w:rPr>
            </w:pPr>
            <w:r w:rsidRPr="00C07BFE">
              <w:rPr>
                <w:rFonts w:ascii="Times New Roman" w:hAnsi="Times New Roman" w:cs="Times New Roman"/>
                <w:sz w:val="28"/>
                <w:szCs w:val="28"/>
              </w:rPr>
              <w:t xml:space="preserve"> </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75 </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t>10</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w:t>
            </w:r>
          </w:p>
        </w:tc>
        <w:tc>
          <w:tcPr>
            <w:tcW w:w="869" w:type="dxa"/>
            <w:gridSpan w:val="3"/>
            <w:tcBorders>
              <w:left w:val="single" w:sz="4" w:space="0" w:color="auto"/>
              <w:bottom w:val="single" w:sz="4" w:space="0" w:color="000000"/>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370583" w:rsidRPr="00C07BFE" w:rsidRDefault="00370583" w:rsidP="006B0954">
            <w:pPr>
              <w:ind w:right="86"/>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auto"/>
              <w:bottom w:val="single" w:sz="4" w:space="0" w:color="000000"/>
            </w:tcBorders>
          </w:tcPr>
          <w:p w:rsidR="00370583" w:rsidRPr="00C07BFE" w:rsidRDefault="00370583"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84"/>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auto"/>
              <w:bottom w:val="single" w:sz="4" w:space="0" w:color="000000"/>
            </w:tcBorders>
          </w:tcPr>
          <w:p w:rsidR="00370583" w:rsidRPr="00C07BFE" w:rsidRDefault="00370583"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7" w:type="dxa"/>
            <w:gridSpan w:val="3"/>
            <w:tcBorders>
              <w:left w:val="single" w:sz="4" w:space="0" w:color="000000"/>
              <w:bottom w:val="single" w:sz="4" w:space="0" w:color="000000"/>
            </w:tcBorders>
          </w:tcPr>
          <w:p w:rsidR="00370583" w:rsidRPr="00C07BFE" w:rsidRDefault="00370583" w:rsidP="006B0954">
            <w:pPr>
              <w:ind w:left="2"/>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r>
      <w:tr w:rsidR="00370583" w:rsidRPr="00C07BFE" w:rsidTr="00C039BD">
        <w:trPr>
          <w:trHeight w:val="1855"/>
        </w:trPr>
        <w:tc>
          <w:tcPr>
            <w:tcW w:w="712" w:type="dxa"/>
            <w:tcBorders>
              <w:left w:val="single" w:sz="4" w:space="0" w:color="000000"/>
              <w:bottom w:val="single" w:sz="4" w:space="0" w:color="000000"/>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t>11</w:t>
            </w:r>
          </w:p>
        </w:tc>
        <w:tc>
          <w:tcPr>
            <w:tcW w:w="6771" w:type="dxa"/>
            <w:gridSpan w:val="2"/>
            <w:tcBorders>
              <w:left w:val="single" w:sz="4" w:space="0" w:color="000000"/>
              <w:bottom w:val="single" w:sz="4" w:space="0" w:color="auto"/>
              <w:right w:val="single" w:sz="4" w:space="0" w:color="auto"/>
            </w:tcBorders>
          </w:tcPr>
          <w:p w:rsidR="00370583" w:rsidRPr="00C07BFE" w:rsidRDefault="00370583" w:rsidP="00FC4FCE">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образовательных  организаций  общего образования к </w:t>
            </w:r>
            <w:r w:rsidR="00476ED1" w:rsidRPr="00992FE6">
              <w:rPr>
                <w:rStyle w:val="a8"/>
                <w:rFonts w:ascii="Times New Roman" w:hAnsi="Times New Roman" w:cs="Times New Roman"/>
                <w:sz w:val="28"/>
                <w:szCs w:val="28"/>
              </w:rPr>
              <w:t xml:space="preserve"> </w:t>
            </w:r>
            <w:proofErr w:type="spellStart"/>
            <w:r w:rsidR="00476ED1" w:rsidRPr="00992FE6">
              <w:rPr>
                <w:rStyle w:val="a8"/>
                <w:rFonts w:ascii="Times New Roman" w:hAnsi="Times New Roman" w:cs="Times New Roman"/>
                <w:sz w:val="28"/>
                <w:szCs w:val="28"/>
              </w:rPr>
              <w:t>среднемесячно</w:t>
            </w:r>
            <w:proofErr w:type="spellEnd"/>
            <w:r w:rsidR="00476ED1" w:rsidRPr="00992FE6">
              <w:rPr>
                <w:rStyle w:val="a8"/>
                <w:rFonts w:ascii="Times New Roman" w:hAnsi="Times New Roman" w:cs="Times New Roman"/>
                <w:sz w:val="28"/>
                <w:szCs w:val="28"/>
              </w:rPr>
              <w:t xml:space="preserve"> начисленной заработной плат</w:t>
            </w:r>
            <w:r w:rsidR="00476ED1">
              <w:rPr>
                <w:rStyle w:val="a8"/>
                <w:rFonts w:ascii="Times New Roman" w:hAnsi="Times New Roman" w:cs="Times New Roman"/>
                <w:sz w:val="28"/>
                <w:szCs w:val="28"/>
              </w:rPr>
              <w:t>е</w:t>
            </w:r>
            <w:r w:rsidR="00476ED1" w:rsidRPr="00992FE6">
              <w:rPr>
                <w:rStyle w:val="a8"/>
                <w:rFonts w:ascii="Times New Roman" w:hAnsi="Times New Roman" w:cs="Times New Roman"/>
                <w:sz w:val="28"/>
                <w:szCs w:val="28"/>
              </w:rPr>
              <w:t xml:space="preserve"> наемных работников в организациях, у индивидуальных предпринимателей и физических лиц в регионе</w:t>
            </w:r>
          </w:p>
        </w:tc>
        <w:tc>
          <w:tcPr>
            <w:tcW w:w="869" w:type="dxa"/>
            <w:gridSpan w:val="3"/>
            <w:tcBorders>
              <w:left w:val="single" w:sz="4" w:space="0" w:color="auto"/>
              <w:bottom w:val="single" w:sz="4" w:space="0" w:color="auto"/>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auto"/>
            </w:tcBorders>
          </w:tcPr>
          <w:p w:rsidR="00370583" w:rsidRPr="00C07BFE" w:rsidRDefault="00370583" w:rsidP="006B0954">
            <w:pPr>
              <w:ind w:right="86"/>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000000"/>
              <w:bottom w:val="single" w:sz="4" w:space="0" w:color="auto"/>
              <w:right w:val="single" w:sz="4" w:space="0" w:color="auto"/>
            </w:tcBorders>
          </w:tcPr>
          <w:p w:rsidR="00370583" w:rsidRPr="00C07BFE" w:rsidRDefault="00370583"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auto"/>
              <w:bottom w:val="single" w:sz="4" w:space="0" w:color="auto"/>
            </w:tcBorders>
          </w:tcPr>
          <w:p w:rsidR="00370583" w:rsidRPr="00C07BFE" w:rsidRDefault="00370583"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6" w:type="dxa"/>
            <w:gridSpan w:val="4"/>
            <w:tcBorders>
              <w:left w:val="single" w:sz="4" w:space="0" w:color="000000"/>
              <w:bottom w:val="single" w:sz="4" w:space="0" w:color="auto"/>
              <w:right w:val="single" w:sz="4" w:space="0" w:color="auto"/>
            </w:tcBorders>
          </w:tcPr>
          <w:p w:rsidR="00370583" w:rsidRPr="00C07BFE" w:rsidRDefault="00370583" w:rsidP="006B0954">
            <w:pPr>
              <w:ind w:right="84"/>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auto"/>
              <w:bottom w:val="single" w:sz="4" w:space="0" w:color="auto"/>
            </w:tcBorders>
          </w:tcPr>
          <w:p w:rsidR="00370583" w:rsidRPr="00C07BFE" w:rsidRDefault="00370583"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7" w:type="dxa"/>
            <w:gridSpan w:val="3"/>
            <w:tcBorders>
              <w:left w:val="single" w:sz="4" w:space="0" w:color="000000"/>
              <w:bottom w:val="single" w:sz="4" w:space="0" w:color="auto"/>
            </w:tcBorders>
          </w:tcPr>
          <w:p w:rsidR="00370583" w:rsidRPr="00C07BFE" w:rsidRDefault="00370583"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3"/>
            <w:tcBorders>
              <w:left w:val="single" w:sz="4" w:space="0" w:color="000000"/>
              <w:bottom w:val="single" w:sz="4" w:space="0" w:color="auto"/>
              <w:right w:val="single" w:sz="4" w:space="0" w:color="auto"/>
            </w:tcBorders>
          </w:tcPr>
          <w:p w:rsidR="00370583" w:rsidRPr="00C07BFE" w:rsidRDefault="00370583"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910" w:type="dxa"/>
            <w:gridSpan w:val="2"/>
            <w:tcBorders>
              <w:left w:val="single" w:sz="4" w:space="0" w:color="auto"/>
              <w:bottom w:val="single" w:sz="4" w:space="0" w:color="auto"/>
              <w:right w:val="single" w:sz="4" w:space="0" w:color="000000"/>
            </w:tcBorders>
          </w:tcPr>
          <w:p w:rsidR="00370583" w:rsidRPr="00C07BFE" w:rsidRDefault="00370583"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r>
      <w:tr w:rsidR="00FD00FC" w:rsidRPr="00C07BFE" w:rsidTr="00C039BD">
        <w:trPr>
          <w:trHeight w:val="529"/>
        </w:trPr>
        <w:tc>
          <w:tcPr>
            <w:tcW w:w="712" w:type="dxa"/>
            <w:tcBorders>
              <w:left w:val="single" w:sz="4" w:space="0" w:color="000000"/>
              <w:bottom w:val="single" w:sz="4" w:space="0" w:color="000000"/>
              <w:right w:val="single" w:sz="4" w:space="0" w:color="auto"/>
            </w:tcBorders>
          </w:tcPr>
          <w:p w:rsidR="00FD00FC" w:rsidRPr="00FD00FC" w:rsidRDefault="00FD00FC" w:rsidP="00FD00FC">
            <w:pPr>
              <w:ind w:left="38"/>
              <w:rPr>
                <w:rFonts w:ascii="Times New Roman" w:hAnsi="Times New Roman" w:cs="Times New Roman"/>
                <w:sz w:val="28"/>
                <w:szCs w:val="28"/>
              </w:rPr>
            </w:pPr>
            <w:r w:rsidRPr="00FD00FC">
              <w:rPr>
                <w:rFonts w:ascii="Times New Roman" w:hAnsi="Times New Roman" w:cs="Times New Roman"/>
                <w:sz w:val="28"/>
                <w:szCs w:val="28"/>
              </w:rPr>
              <w:t>12</w:t>
            </w:r>
          </w:p>
        </w:tc>
        <w:tc>
          <w:tcPr>
            <w:tcW w:w="6771" w:type="dxa"/>
            <w:gridSpan w:val="2"/>
            <w:tcBorders>
              <w:top w:val="single" w:sz="4" w:space="0" w:color="auto"/>
              <w:left w:val="single" w:sz="4" w:space="0" w:color="auto"/>
              <w:bottom w:val="single" w:sz="4" w:space="0" w:color="auto"/>
              <w:right w:val="single" w:sz="4" w:space="0" w:color="auto"/>
            </w:tcBorders>
          </w:tcPr>
          <w:p w:rsidR="00FD00FC" w:rsidRPr="00476ED1" w:rsidRDefault="00FD00FC" w:rsidP="009E21DB">
            <w:pPr>
              <w:ind w:left="31"/>
              <w:rPr>
                <w:rFonts w:ascii="Times New Roman" w:hAnsi="Times New Roman" w:cs="Times New Roman"/>
                <w:sz w:val="28"/>
                <w:szCs w:val="28"/>
              </w:rPr>
            </w:pPr>
            <w:r w:rsidRPr="00476ED1">
              <w:rPr>
                <w:rFonts w:ascii="Times New Roman" w:hAnsi="Times New Roman" w:cs="Times New Roman"/>
                <w:sz w:val="28"/>
                <w:szCs w:val="28"/>
              </w:rPr>
              <w:t xml:space="preserve">Отношение среднемесячной заработной платы </w:t>
            </w:r>
            <w:r w:rsidRPr="00476ED1">
              <w:rPr>
                <w:rFonts w:ascii="Times New Roman" w:hAnsi="Times New Roman" w:cs="Times New Roman"/>
                <w:sz w:val="28"/>
                <w:szCs w:val="28"/>
              </w:rPr>
              <w:lastRenderedPageBreak/>
              <w:t xml:space="preserve">педагогических работников </w:t>
            </w:r>
            <w:r w:rsidR="009E21DB">
              <w:rPr>
                <w:rFonts w:ascii="Times New Roman" w:hAnsi="Times New Roman" w:cs="Times New Roman"/>
                <w:sz w:val="28"/>
                <w:szCs w:val="28"/>
              </w:rPr>
              <w:t xml:space="preserve"> </w:t>
            </w:r>
            <w:r w:rsidRPr="00476ED1">
              <w:rPr>
                <w:rFonts w:ascii="Times New Roman" w:hAnsi="Times New Roman" w:cs="Times New Roman"/>
                <w:sz w:val="28"/>
                <w:szCs w:val="28"/>
              </w:rPr>
              <w:t xml:space="preserve">муниципальных организаций дополнительного образования детей к средней  заработной плате </w:t>
            </w:r>
            <w:r w:rsidRPr="00476ED1">
              <w:rPr>
                <w:rFonts w:ascii="Times New Roman" w:hAnsi="Times New Roman" w:cs="Times New Roman"/>
                <w:bCs/>
                <w:sz w:val="28"/>
                <w:szCs w:val="28"/>
              </w:rPr>
              <w:t xml:space="preserve"> </w:t>
            </w:r>
            <w:r w:rsidR="00476ED1" w:rsidRPr="00476ED1">
              <w:rPr>
                <w:rFonts w:ascii="Times New Roman" w:hAnsi="Times New Roman" w:cs="Times New Roman"/>
                <w:bCs/>
                <w:sz w:val="28"/>
                <w:szCs w:val="28"/>
              </w:rPr>
              <w:t>учителей в регионе</w:t>
            </w:r>
          </w:p>
        </w:tc>
        <w:tc>
          <w:tcPr>
            <w:tcW w:w="869" w:type="dxa"/>
            <w:gridSpan w:val="3"/>
            <w:tcBorders>
              <w:top w:val="single" w:sz="4" w:space="0" w:color="auto"/>
              <w:left w:val="single" w:sz="4" w:space="0" w:color="auto"/>
              <w:bottom w:val="single" w:sz="4" w:space="0" w:color="auto"/>
              <w:right w:val="single" w:sz="4" w:space="0" w:color="auto"/>
            </w:tcBorders>
          </w:tcPr>
          <w:p w:rsidR="00FD00FC" w:rsidRPr="00FD00FC" w:rsidRDefault="00FD00FC" w:rsidP="00FD00FC">
            <w:pPr>
              <w:ind w:left="31"/>
              <w:rPr>
                <w:rFonts w:ascii="Times New Roman" w:hAnsi="Times New Roman" w:cs="Times New Roman"/>
                <w:sz w:val="28"/>
                <w:szCs w:val="28"/>
              </w:rPr>
            </w:pPr>
            <w:r w:rsidRPr="00FD00FC">
              <w:rPr>
                <w:rFonts w:ascii="Times New Roman" w:hAnsi="Times New Roman" w:cs="Times New Roman"/>
                <w:sz w:val="28"/>
                <w:szCs w:val="28"/>
              </w:rPr>
              <w:lastRenderedPageBreak/>
              <w:t>проц</w:t>
            </w:r>
            <w:r w:rsidRPr="00FD00FC">
              <w:rPr>
                <w:rFonts w:ascii="Times New Roman" w:hAnsi="Times New Roman" w:cs="Times New Roman"/>
                <w:sz w:val="28"/>
                <w:szCs w:val="28"/>
              </w:rPr>
              <w:lastRenderedPageBreak/>
              <w:t xml:space="preserve">ентов </w:t>
            </w:r>
          </w:p>
        </w:tc>
        <w:tc>
          <w:tcPr>
            <w:tcW w:w="875" w:type="dxa"/>
            <w:gridSpan w:val="4"/>
            <w:tcBorders>
              <w:top w:val="single" w:sz="4" w:space="0" w:color="auto"/>
              <w:left w:val="single" w:sz="4" w:space="0" w:color="auto"/>
              <w:bottom w:val="single" w:sz="4" w:space="0" w:color="auto"/>
              <w:right w:val="single" w:sz="4" w:space="0" w:color="auto"/>
            </w:tcBorders>
          </w:tcPr>
          <w:p w:rsidR="00FD00FC" w:rsidRPr="00FD00FC" w:rsidRDefault="00FD00FC" w:rsidP="00FD00FC">
            <w:pPr>
              <w:ind w:right="86"/>
              <w:rPr>
                <w:rFonts w:ascii="Times New Roman" w:hAnsi="Times New Roman" w:cs="Times New Roman"/>
                <w:sz w:val="28"/>
                <w:szCs w:val="28"/>
              </w:rPr>
            </w:pPr>
            <w:r w:rsidRPr="00FD00FC">
              <w:rPr>
                <w:rFonts w:ascii="Times New Roman" w:hAnsi="Times New Roman" w:cs="Times New Roman"/>
                <w:sz w:val="28"/>
                <w:szCs w:val="28"/>
              </w:rPr>
              <w:lastRenderedPageBreak/>
              <w:t xml:space="preserve">75 </w:t>
            </w:r>
          </w:p>
        </w:tc>
        <w:tc>
          <w:tcPr>
            <w:tcW w:w="875" w:type="dxa"/>
            <w:gridSpan w:val="4"/>
            <w:tcBorders>
              <w:top w:val="single" w:sz="4" w:space="0" w:color="auto"/>
              <w:left w:val="single" w:sz="4" w:space="0" w:color="auto"/>
              <w:bottom w:val="single" w:sz="4" w:space="0" w:color="auto"/>
              <w:right w:val="single" w:sz="4" w:space="0" w:color="auto"/>
            </w:tcBorders>
          </w:tcPr>
          <w:p w:rsidR="00FD00FC" w:rsidRPr="00FD00FC" w:rsidRDefault="00FD00FC" w:rsidP="00FD00FC">
            <w:pPr>
              <w:ind w:right="91"/>
              <w:rPr>
                <w:rFonts w:ascii="Times New Roman" w:hAnsi="Times New Roman" w:cs="Times New Roman"/>
                <w:sz w:val="28"/>
                <w:szCs w:val="28"/>
              </w:rPr>
            </w:pPr>
            <w:r w:rsidRPr="00FD00FC">
              <w:rPr>
                <w:rFonts w:ascii="Times New Roman" w:hAnsi="Times New Roman" w:cs="Times New Roman"/>
                <w:sz w:val="28"/>
                <w:szCs w:val="28"/>
              </w:rPr>
              <w:t xml:space="preserve">80 </w:t>
            </w:r>
          </w:p>
        </w:tc>
        <w:tc>
          <w:tcPr>
            <w:tcW w:w="875" w:type="dxa"/>
            <w:gridSpan w:val="4"/>
            <w:tcBorders>
              <w:top w:val="single" w:sz="4" w:space="0" w:color="auto"/>
              <w:left w:val="single" w:sz="4" w:space="0" w:color="auto"/>
              <w:bottom w:val="single" w:sz="4" w:space="0" w:color="auto"/>
              <w:right w:val="single" w:sz="4" w:space="0" w:color="auto"/>
            </w:tcBorders>
          </w:tcPr>
          <w:p w:rsidR="00FD00FC" w:rsidRPr="00FD00FC" w:rsidRDefault="00FD00FC" w:rsidP="00FD00FC">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80</w:t>
            </w:r>
          </w:p>
        </w:tc>
        <w:tc>
          <w:tcPr>
            <w:tcW w:w="876" w:type="dxa"/>
            <w:gridSpan w:val="4"/>
            <w:tcBorders>
              <w:top w:val="single" w:sz="4" w:space="0" w:color="auto"/>
              <w:left w:val="single" w:sz="4" w:space="0" w:color="auto"/>
              <w:bottom w:val="single" w:sz="4" w:space="0" w:color="auto"/>
              <w:right w:val="single" w:sz="4" w:space="0" w:color="auto"/>
            </w:tcBorders>
          </w:tcPr>
          <w:p w:rsidR="00FD00FC" w:rsidRPr="00FD00FC" w:rsidRDefault="00FD00FC" w:rsidP="00FD00FC">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90</w:t>
            </w:r>
          </w:p>
        </w:tc>
        <w:tc>
          <w:tcPr>
            <w:tcW w:w="875" w:type="dxa"/>
            <w:gridSpan w:val="4"/>
            <w:tcBorders>
              <w:top w:val="single" w:sz="4" w:space="0" w:color="auto"/>
              <w:left w:val="single" w:sz="4" w:space="0" w:color="auto"/>
              <w:bottom w:val="single" w:sz="4" w:space="0" w:color="auto"/>
              <w:right w:val="single" w:sz="4" w:space="0" w:color="auto"/>
            </w:tcBorders>
          </w:tcPr>
          <w:p w:rsidR="00FD00FC" w:rsidRPr="00FD00FC" w:rsidRDefault="00FD00FC" w:rsidP="00FD00FC">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95</w:t>
            </w:r>
          </w:p>
        </w:tc>
        <w:tc>
          <w:tcPr>
            <w:tcW w:w="877" w:type="dxa"/>
            <w:gridSpan w:val="3"/>
            <w:tcBorders>
              <w:top w:val="single" w:sz="4" w:space="0" w:color="auto"/>
              <w:left w:val="single" w:sz="4" w:space="0" w:color="auto"/>
              <w:bottom w:val="single" w:sz="4" w:space="0" w:color="auto"/>
              <w:right w:val="single" w:sz="4" w:space="0" w:color="auto"/>
            </w:tcBorders>
          </w:tcPr>
          <w:p w:rsidR="00FD00FC" w:rsidRPr="00FD00FC" w:rsidRDefault="00FD00FC" w:rsidP="00FD00FC">
            <w:pPr>
              <w:ind w:right="88"/>
              <w:rPr>
                <w:rFonts w:ascii="Times New Roman" w:hAnsi="Times New Roman" w:cs="Times New Roman"/>
                <w:sz w:val="28"/>
                <w:szCs w:val="28"/>
              </w:rPr>
            </w:pPr>
            <w:r w:rsidRPr="00FD00FC">
              <w:rPr>
                <w:rFonts w:ascii="Times New Roman" w:hAnsi="Times New Roman" w:cs="Times New Roman"/>
                <w:sz w:val="28"/>
                <w:szCs w:val="28"/>
              </w:rPr>
              <w:t xml:space="preserve">100 </w:t>
            </w:r>
          </w:p>
        </w:tc>
        <w:tc>
          <w:tcPr>
            <w:tcW w:w="875" w:type="dxa"/>
            <w:gridSpan w:val="3"/>
            <w:tcBorders>
              <w:top w:val="single" w:sz="4" w:space="0" w:color="auto"/>
              <w:left w:val="single" w:sz="4" w:space="0" w:color="auto"/>
              <w:bottom w:val="single" w:sz="4" w:space="0" w:color="auto"/>
              <w:right w:val="single" w:sz="4" w:space="0" w:color="auto"/>
            </w:tcBorders>
          </w:tcPr>
          <w:p w:rsidR="00FD00FC" w:rsidRPr="00FD00FC" w:rsidRDefault="00FD00FC" w:rsidP="00FD00FC">
            <w:pPr>
              <w:ind w:right="88"/>
              <w:rPr>
                <w:rFonts w:ascii="Times New Roman" w:hAnsi="Times New Roman" w:cs="Times New Roman"/>
                <w:sz w:val="28"/>
                <w:szCs w:val="28"/>
              </w:rPr>
            </w:pPr>
            <w:r w:rsidRPr="00FD00FC">
              <w:rPr>
                <w:rFonts w:ascii="Times New Roman" w:hAnsi="Times New Roman" w:cs="Times New Roman"/>
                <w:sz w:val="28"/>
                <w:szCs w:val="28"/>
              </w:rPr>
              <w:t xml:space="preserve">100 </w:t>
            </w:r>
          </w:p>
        </w:tc>
        <w:tc>
          <w:tcPr>
            <w:tcW w:w="910" w:type="dxa"/>
            <w:gridSpan w:val="2"/>
            <w:tcBorders>
              <w:top w:val="single" w:sz="4" w:space="0" w:color="auto"/>
              <w:left w:val="single" w:sz="4" w:space="0" w:color="auto"/>
              <w:bottom w:val="single" w:sz="4" w:space="0" w:color="auto"/>
              <w:right w:val="single" w:sz="4" w:space="0" w:color="auto"/>
            </w:tcBorders>
          </w:tcPr>
          <w:p w:rsidR="00FD00FC" w:rsidRPr="00FD00FC" w:rsidRDefault="00FD00FC" w:rsidP="00FD00FC">
            <w:pPr>
              <w:ind w:right="91"/>
              <w:rPr>
                <w:rFonts w:ascii="Times New Roman" w:hAnsi="Times New Roman" w:cs="Times New Roman"/>
                <w:sz w:val="28"/>
                <w:szCs w:val="28"/>
              </w:rPr>
            </w:pPr>
            <w:r w:rsidRPr="00FD00FC">
              <w:rPr>
                <w:rFonts w:ascii="Times New Roman" w:hAnsi="Times New Roman" w:cs="Times New Roman"/>
                <w:sz w:val="28"/>
                <w:szCs w:val="28"/>
              </w:rPr>
              <w:t xml:space="preserve">100 </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lastRenderedPageBreak/>
              <w:t>13</w:t>
            </w:r>
          </w:p>
        </w:tc>
        <w:tc>
          <w:tcPr>
            <w:tcW w:w="6771" w:type="dxa"/>
            <w:gridSpan w:val="2"/>
            <w:tcBorders>
              <w:left w:val="single" w:sz="4" w:space="0" w:color="000000"/>
              <w:bottom w:val="single" w:sz="4" w:space="0" w:color="000000"/>
              <w:right w:val="single" w:sz="4" w:space="0" w:color="auto"/>
            </w:tcBorders>
          </w:tcPr>
          <w:p w:rsidR="00370583" w:rsidRPr="00476ED1" w:rsidRDefault="00370583" w:rsidP="006B0954">
            <w:pPr>
              <w:ind w:left="31"/>
              <w:jc w:val="both"/>
              <w:rPr>
                <w:rFonts w:ascii="Times New Roman" w:hAnsi="Times New Roman" w:cs="Times New Roman"/>
                <w:sz w:val="28"/>
                <w:szCs w:val="28"/>
              </w:rPr>
            </w:pPr>
            <w:r w:rsidRPr="00476ED1">
              <w:rPr>
                <w:rFonts w:ascii="Times New Roman" w:hAnsi="Times New Roman" w:cs="Times New Roman"/>
                <w:sz w:val="28"/>
                <w:szCs w:val="28"/>
              </w:rPr>
              <w:t xml:space="preserve">Удельный вес учащихся организаций общего образования, обучающихся в соответствии с новым федеральным государственным образовательным стандартом </w:t>
            </w:r>
          </w:p>
        </w:tc>
        <w:tc>
          <w:tcPr>
            <w:tcW w:w="869" w:type="dxa"/>
            <w:gridSpan w:val="3"/>
            <w:tcBorders>
              <w:left w:val="single" w:sz="4" w:space="0" w:color="auto"/>
              <w:bottom w:val="single" w:sz="4" w:space="0" w:color="000000"/>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370583" w:rsidRPr="00C07BFE" w:rsidRDefault="00370583"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36,3</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46,4</w:t>
            </w:r>
          </w:p>
        </w:tc>
        <w:tc>
          <w:tcPr>
            <w:tcW w:w="875" w:type="dxa"/>
            <w:gridSpan w:val="4"/>
            <w:tcBorders>
              <w:left w:val="single" w:sz="4" w:space="0" w:color="auto"/>
              <w:bottom w:val="single" w:sz="4" w:space="0" w:color="000000"/>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56,7</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103"/>
              <w:jc w:val="center"/>
              <w:rPr>
                <w:rFonts w:ascii="Times New Roman" w:hAnsi="Times New Roman" w:cs="Times New Roman"/>
                <w:sz w:val="28"/>
                <w:szCs w:val="28"/>
              </w:rPr>
            </w:pPr>
            <w:r w:rsidRPr="00C07BFE">
              <w:rPr>
                <w:rFonts w:ascii="Times New Roman" w:hAnsi="Times New Roman" w:cs="Times New Roman"/>
                <w:sz w:val="28"/>
                <w:szCs w:val="28"/>
              </w:rPr>
              <w:t>66,1</w:t>
            </w:r>
          </w:p>
        </w:tc>
        <w:tc>
          <w:tcPr>
            <w:tcW w:w="875" w:type="dxa"/>
            <w:gridSpan w:val="4"/>
            <w:tcBorders>
              <w:left w:val="single" w:sz="4" w:space="0" w:color="auto"/>
              <w:bottom w:val="single" w:sz="4" w:space="0" w:color="000000"/>
            </w:tcBorders>
          </w:tcPr>
          <w:p w:rsidR="00370583" w:rsidRPr="00C07BFE" w:rsidRDefault="00370583" w:rsidP="006B0954">
            <w:pPr>
              <w:ind w:right="111"/>
              <w:jc w:val="center"/>
              <w:rPr>
                <w:rFonts w:ascii="Times New Roman" w:hAnsi="Times New Roman" w:cs="Times New Roman"/>
                <w:sz w:val="28"/>
                <w:szCs w:val="28"/>
              </w:rPr>
            </w:pPr>
            <w:r w:rsidRPr="00C07BFE">
              <w:rPr>
                <w:rFonts w:ascii="Times New Roman" w:hAnsi="Times New Roman" w:cs="Times New Roman"/>
                <w:sz w:val="28"/>
                <w:szCs w:val="28"/>
              </w:rPr>
              <w:t>75,2</w:t>
            </w:r>
          </w:p>
        </w:tc>
        <w:tc>
          <w:tcPr>
            <w:tcW w:w="877" w:type="dxa"/>
            <w:gridSpan w:val="3"/>
            <w:tcBorders>
              <w:left w:val="single" w:sz="4" w:space="0" w:color="000000"/>
              <w:bottom w:val="single" w:sz="4" w:space="0" w:color="000000"/>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84,9</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 xml:space="preserve">89 </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 xml:space="preserve">94 </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t>14</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Доля обучающихся в муниципальных общеобразовательных организациях, занимающихся во вторую  смену, в общей </w:t>
            </w:r>
            <w:proofErr w:type="gramStart"/>
            <w:r w:rsidRPr="00C07BFE">
              <w:rPr>
                <w:rFonts w:ascii="Times New Roman" w:hAnsi="Times New Roman" w:cs="Times New Roman"/>
                <w:sz w:val="28"/>
                <w:szCs w:val="28"/>
              </w:rPr>
              <w:t>численности</w:t>
            </w:r>
            <w:proofErr w:type="gramEnd"/>
            <w:r w:rsidRPr="00C07BFE">
              <w:rPr>
                <w:rFonts w:ascii="Times New Roman" w:hAnsi="Times New Roman" w:cs="Times New Roman"/>
                <w:sz w:val="28"/>
                <w:szCs w:val="28"/>
              </w:rPr>
              <w:t xml:space="preserve"> обучающихся в муниципальных общеобразовательных организациях </w:t>
            </w:r>
          </w:p>
        </w:tc>
        <w:tc>
          <w:tcPr>
            <w:tcW w:w="869" w:type="dxa"/>
            <w:gridSpan w:val="3"/>
            <w:tcBorders>
              <w:left w:val="single" w:sz="4" w:space="0" w:color="auto"/>
              <w:bottom w:val="single" w:sz="4" w:space="0" w:color="000000"/>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5" w:type="dxa"/>
            <w:gridSpan w:val="4"/>
            <w:tcBorders>
              <w:left w:val="single" w:sz="4" w:space="0" w:color="auto"/>
              <w:bottom w:val="single" w:sz="4" w:space="0" w:color="000000"/>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5" w:type="dxa"/>
            <w:gridSpan w:val="4"/>
            <w:tcBorders>
              <w:left w:val="single" w:sz="4" w:space="0" w:color="auto"/>
              <w:bottom w:val="single" w:sz="4" w:space="0" w:color="000000"/>
            </w:tcBorders>
          </w:tcPr>
          <w:p w:rsidR="00370583" w:rsidRPr="00C07BFE" w:rsidRDefault="00370583" w:rsidP="006B0954">
            <w:pPr>
              <w:ind w:right="109"/>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7" w:type="dxa"/>
            <w:gridSpan w:val="3"/>
            <w:tcBorders>
              <w:left w:val="single" w:sz="4" w:space="0" w:color="000000"/>
              <w:bottom w:val="single" w:sz="4" w:space="0" w:color="000000"/>
            </w:tcBorders>
          </w:tcPr>
          <w:p w:rsidR="00370583" w:rsidRPr="00C07BFE" w:rsidRDefault="00370583"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5,0</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5,0</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t>15</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Доля </w:t>
            </w:r>
            <w:r w:rsidRPr="00C07BFE">
              <w:rPr>
                <w:rFonts w:ascii="Times New Roman" w:hAnsi="Times New Roman" w:cs="Times New Roman"/>
                <w:sz w:val="28"/>
                <w:szCs w:val="28"/>
              </w:rPr>
              <w:tab/>
              <w:t xml:space="preserve"> </w:t>
            </w:r>
            <w:r w:rsidRPr="00C07BFE">
              <w:rPr>
                <w:rFonts w:ascii="Times New Roman" w:hAnsi="Times New Roman" w:cs="Times New Roman"/>
                <w:sz w:val="28"/>
                <w:szCs w:val="28"/>
              </w:rPr>
              <w:tab/>
              <w:t xml:space="preserve">выпускников муниципальных общеобразовательных  организаций, не получивших аттестат о среднем общем образовании </w:t>
            </w:r>
          </w:p>
        </w:tc>
        <w:tc>
          <w:tcPr>
            <w:tcW w:w="869" w:type="dxa"/>
            <w:gridSpan w:val="3"/>
            <w:tcBorders>
              <w:left w:val="single" w:sz="4" w:space="0" w:color="auto"/>
              <w:bottom w:val="single" w:sz="4" w:space="0" w:color="000000"/>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370583" w:rsidRPr="00C07BFE" w:rsidRDefault="00370583"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5,7</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5</w:t>
            </w:r>
          </w:p>
        </w:tc>
        <w:tc>
          <w:tcPr>
            <w:tcW w:w="875" w:type="dxa"/>
            <w:gridSpan w:val="4"/>
            <w:tcBorders>
              <w:left w:val="single" w:sz="4" w:space="0" w:color="auto"/>
              <w:bottom w:val="single" w:sz="4" w:space="0" w:color="000000"/>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4</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103"/>
              <w:jc w:val="center"/>
              <w:rPr>
                <w:rFonts w:ascii="Times New Roman" w:hAnsi="Times New Roman" w:cs="Times New Roman"/>
                <w:sz w:val="28"/>
                <w:szCs w:val="28"/>
              </w:rPr>
            </w:pPr>
            <w:r w:rsidRPr="00C07BFE">
              <w:rPr>
                <w:rFonts w:ascii="Times New Roman" w:hAnsi="Times New Roman" w:cs="Times New Roman"/>
                <w:sz w:val="28"/>
                <w:szCs w:val="28"/>
              </w:rPr>
              <w:t>4</w:t>
            </w:r>
          </w:p>
        </w:tc>
        <w:tc>
          <w:tcPr>
            <w:tcW w:w="875" w:type="dxa"/>
            <w:gridSpan w:val="4"/>
            <w:tcBorders>
              <w:left w:val="single" w:sz="4" w:space="0" w:color="auto"/>
              <w:bottom w:val="single" w:sz="4" w:space="0" w:color="000000"/>
            </w:tcBorders>
          </w:tcPr>
          <w:p w:rsidR="00370583" w:rsidRPr="00C07BFE" w:rsidRDefault="00370583" w:rsidP="006B0954">
            <w:pPr>
              <w:ind w:right="111"/>
              <w:jc w:val="center"/>
              <w:rPr>
                <w:rFonts w:ascii="Times New Roman" w:hAnsi="Times New Roman" w:cs="Times New Roman"/>
                <w:sz w:val="28"/>
                <w:szCs w:val="28"/>
              </w:rPr>
            </w:pPr>
            <w:r w:rsidRPr="00C07BFE">
              <w:rPr>
                <w:rFonts w:ascii="Times New Roman" w:hAnsi="Times New Roman" w:cs="Times New Roman"/>
                <w:sz w:val="28"/>
                <w:szCs w:val="28"/>
              </w:rPr>
              <w:t>4</w:t>
            </w:r>
          </w:p>
        </w:tc>
        <w:tc>
          <w:tcPr>
            <w:tcW w:w="877" w:type="dxa"/>
            <w:gridSpan w:val="3"/>
            <w:tcBorders>
              <w:left w:val="single" w:sz="4" w:space="0" w:color="000000"/>
              <w:bottom w:val="single" w:sz="4" w:space="0" w:color="000000"/>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2</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 xml:space="preserve">2 </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 xml:space="preserve">2 </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t>16</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Удовлетворенность населения качеством общего образования </w:t>
            </w:r>
          </w:p>
        </w:tc>
        <w:tc>
          <w:tcPr>
            <w:tcW w:w="869" w:type="dxa"/>
            <w:gridSpan w:val="3"/>
            <w:tcBorders>
              <w:left w:val="single" w:sz="4" w:space="0" w:color="auto"/>
              <w:bottom w:val="single" w:sz="4" w:space="0" w:color="000000"/>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370583" w:rsidRPr="00C07BFE" w:rsidRDefault="00370583"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72,9</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72,9</w:t>
            </w:r>
          </w:p>
        </w:tc>
        <w:tc>
          <w:tcPr>
            <w:tcW w:w="875" w:type="dxa"/>
            <w:gridSpan w:val="4"/>
            <w:tcBorders>
              <w:left w:val="single" w:sz="4" w:space="0" w:color="auto"/>
              <w:bottom w:val="single" w:sz="4" w:space="0" w:color="000000"/>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74</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103"/>
              <w:jc w:val="center"/>
              <w:rPr>
                <w:rFonts w:ascii="Times New Roman" w:hAnsi="Times New Roman" w:cs="Times New Roman"/>
                <w:sz w:val="28"/>
                <w:szCs w:val="28"/>
              </w:rPr>
            </w:pPr>
            <w:r w:rsidRPr="00C07BFE">
              <w:rPr>
                <w:rFonts w:ascii="Times New Roman" w:hAnsi="Times New Roman" w:cs="Times New Roman"/>
                <w:sz w:val="28"/>
                <w:szCs w:val="28"/>
              </w:rPr>
              <w:t>74</w:t>
            </w:r>
          </w:p>
        </w:tc>
        <w:tc>
          <w:tcPr>
            <w:tcW w:w="875" w:type="dxa"/>
            <w:gridSpan w:val="4"/>
            <w:tcBorders>
              <w:left w:val="single" w:sz="4" w:space="0" w:color="auto"/>
              <w:bottom w:val="single" w:sz="4" w:space="0" w:color="000000"/>
            </w:tcBorders>
          </w:tcPr>
          <w:p w:rsidR="00370583" w:rsidRPr="00C07BFE" w:rsidRDefault="00370583" w:rsidP="006B0954">
            <w:pPr>
              <w:ind w:right="111"/>
              <w:jc w:val="center"/>
              <w:rPr>
                <w:rFonts w:ascii="Times New Roman" w:hAnsi="Times New Roman" w:cs="Times New Roman"/>
                <w:sz w:val="28"/>
                <w:szCs w:val="28"/>
              </w:rPr>
            </w:pPr>
            <w:r w:rsidRPr="00C07BFE">
              <w:rPr>
                <w:rFonts w:ascii="Times New Roman" w:hAnsi="Times New Roman" w:cs="Times New Roman"/>
                <w:sz w:val="28"/>
                <w:szCs w:val="28"/>
              </w:rPr>
              <w:t>75</w:t>
            </w:r>
          </w:p>
        </w:tc>
        <w:tc>
          <w:tcPr>
            <w:tcW w:w="877" w:type="dxa"/>
            <w:gridSpan w:val="3"/>
            <w:tcBorders>
              <w:left w:val="single" w:sz="4" w:space="0" w:color="000000"/>
              <w:bottom w:val="single" w:sz="4" w:space="0" w:color="000000"/>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75</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80</w:t>
            </w:r>
          </w:p>
        </w:tc>
      </w:tr>
      <w:tr w:rsidR="00370583" w:rsidRPr="00C07BFE" w:rsidTr="00C039BD">
        <w:trPr>
          <w:trHeight w:val="529"/>
        </w:trPr>
        <w:tc>
          <w:tcPr>
            <w:tcW w:w="712" w:type="dxa"/>
            <w:tcBorders>
              <w:left w:val="single" w:sz="4" w:space="0" w:color="000000"/>
              <w:bottom w:val="single" w:sz="4" w:space="0" w:color="000000"/>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t>17</w:t>
            </w:r>
          </w:p>
        </w:tc>
        <w:tc>
          <w:tcPr>
            <w:tcW w:w="6771" w:type="dxa"/>
            <w:gridSpan w:val="2"/>
            <w:tcBorders>
              <w:left w:val="single" w:sz="4" w:space="0" w:color="000000"/>
              <w:bottom w:val="single" w:sz="4" w:space="0" w:color="000000"/>
              <w:right w:val="single" w:sz="4" w:space="0" w:color="auto"/>
            </w:tcBorders>
          </w:tcPr>
          <w:p w:rsidR="00370583" w:rsidRPr="00C07BFE" w:rsidRDefault="00370583"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Доля </w:t>
            </w:r>
            <w:proofErr w:type="gramStart"/>
            <w:r w:rsidRPr="00C07BFE">
              <w:rPr>
                <w:rFonts w:ascii="Times New Roman" w:hAnsi="Times New Roman" w:cs="Times New Roman"/>
                <w:sz w:val="28"/>
                <w:szCs w:val="28"/>
              </w:rPr>
              <w:t>обучающихся</w:t>
            </w:r>
            <w:proofErr w:type="gramEnd"/>
            <w:r w:rsidRPr="00C07BFE">
              <w:rPr>
                <w:rFonts w:ascii="Times New Roman" w:hAnsi="Times New Roman" w:cs="Times New Roman"/>
                <w:sz w:val="28"/>
                <w:szCs w:val="28"/>
              </w:rPr>
              <w:t xml:space="preserve">, обеспеченных подвозом к общеобразовательным организациям школьными автобусами </w:t>
            </w:r>
          </w:p>
        </w:tc>
        <w:tc>
          <w:tcPr>
            <w:tcW w:w="869" w:type="dxa"/>
            <w:gridSpan w:val="3"/>
            <w:tcBorders>
              <w:left w:val="single" w:sz="4" w:space="0" w:color="auto"/>
              <w:bottom w:val="single" w:sz="4" w:space="0" w:color="000000"/>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370583" w:rsidRPr="00C07BFE" w:rsidRDefault="00370583"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 xml:space="preserve">84,2 </w:t>
            </w:r>
          </w:p>
        </w:tc>
        <w:tc>
          <w:tcPr>
            <w:tcW w:w="875" w:type="dxa"/>
            <w:gridSpan w:val="4"/>
            <w:tcBorders>
              <w:left w:val="single" w:sz="4" w:space="0" w:color="000000"/>
              <w:bottom w:val="single" w:sz="4" w:space="0" w:color="000000"/>
              <w:right w:val="single" w:sz="4" w:space="0" w:color="auto"/>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84,2</w:t>
            </w:r>
          </w:p>
        </w:tc>
        <w:tc>
          <w:tcPr>
            <w:tcW w:w="875" w:type="dxa"/>
            <w:gridSpan w:val="4"/>
            <w:tcBorders>
              <w:left w:val="single" w:sz="4" w:space="0" w:color="auto"/>
              <w:bottom w:val="single" w:sz="4" w:space="0" w:color="000000"/>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85</w:t>
            </w:r>
          </w:p>
        </w:tc>
        <w:tc>
          <w:tcPr>
            <w:tcW w:w="876" w:type="dxa"/>
            <w:gridSpan w:val="4"/>
            <w:tcBorders>
              <w:left w:val="single" w:sz="4" w:space="0" w:color="000000"/>
              <w:bottom w:val="single" w:sz="4" w:space="0" w:color="000000"/>
              <w:right w:val="single" w:sz="4" w:space="0" w:color="auto"/>
            </w:tcBorders>
          </w:tcPr>
          <w:p w:rsidR="00370583" w:rsidRPr="00C07BFE" w:rsidRDefault="00370583" w:rsidP="006B0954">
            <w:pPr>
              <w:ind w:right="103"/>
              <w:jc w:val="center"/>
              <w:rPr>
                <w:rFonts w:ascii="Times New Roman" w:hAnsi="Times New Roman" w:cs="Times New Roman"/>
                <w:sz w:val="28"/>
                <w:szCs w:val="28"/>
              </w:rPr>
            </w:pPr>
            <w:r w:rsidRPr="00C07BFE">
              <w:rPr>
                <w:rFonts w:ascii="Times New Roman" w:hAnsi="Times New Roman" w:cs="Times New Roman"/>
                <w:sz w:val="28"/>
                <w:szCs w:val="28"/>
              </w:rPr>
              <w:t>85</w:t>
            </w:r>
          </w:p>
        </w:tc>
        <w:tc>
          <w:tcPr>
            <w:tcW w:w="875" w:type="dxa"/>
            <w:gridSpan w:val="4"/>
            <w:tcBorders>
              <w:left w:val="single" w:sz="4" w:space="0" w:color="auto"/>
              <w:bottom w:val="single" w:sz="4" w:space="0" w:color="000000"/>
            </w:tcBorders>
          </w:tcPr>
          <w:p w:rsidR="00370583" w:rsidRPr="00C07BFE" w:rsidRDefault="00370583" w:rsidP="006B0954">
            <w:pPr>
              <w:ind w:right="111"/>
              <w:jc w:val="center"/>
              <w:rPr>
                <w:rFonts w:ascii="Times New Roman" w:hAnsi="Times New Roman" w:cs="Times New Roman"/>
                <w:sz w:val="28"/>
                <w:szCs w:val="28"/>
              </w:rPr>
            </w:pPr>
            <w:r w:rsidRPr="00C07BFE">
              <w:rPr>
                <w:rFonts w:ascii="Times New Roman" w:hAnsi="Times New Roman" w:cs="Times New Roman"/>
                <w:sz w:val="28"/>
                <w:szCs w:val="28"/>
              </w:rPr>
              <w:t>85</w:t>
            </w:r>
          </w:p>
        </w:tc>
        <w:tc>
          <w:tcPr>
            <w:tcW w:w="877" w:type="dxa"/>
            <w:gridSpan w:val="3"/>
            <w:tcBorders>
              <w:left w:val="single" w:sz="4" w:space="0" w:color="000000"/>
              <w:bottom w:val="single" w:sz="4" w:space="0" w:color="000000"/>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 xml:space="preserve">87 </w:t>
            </w:r>
          </w:p>
        </w:tc>
        <w:tc>
          <w:tcPr>
            <w:tcW w:w="875" w:type="dxa"/>
            <w:gridSpan w:val="3"/>
            <w:tcBorders>
              <w:left w:val="single" w:sz="4" w:space="0" w:color="000000"/>
              <w:bottom w:val="single" w:sz="4" w:space="0" w:color="000000"/>
              <w:right w:val="single" w:sz="4" w:space="0" w:color="auto"/>
            </w:tcBorders>
          </w:tcPr>
          <w:p w:rsidR="00370583" w:rsidRPr="00C07BFE" w:rsidRDefault="00370583"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87</w:t>
            </w:r>
          </w:p>
        </w:tc>
        <w:tc>
          <w:tcPr>
            <w:tcW w:w="910" w:type="dxa"/>
            <w:gridSpan w:val="2"/>
            <w:tcBorders>
              <w:left w:val="single" w:sz="4" w:space="0" w:color="auto"/>
              <w:bottom w:val="single" w:sz="4" w:space="0" w:color="000000"/>
              <w:right w:val="single" w:sz="4" w:space="0" w:color="000000"/>
            </w:tcBorders>
          </w:tcPr>
          <w:p w:rsidR="00370583" w:rsidRPr="00C07BFE" w:rsidRDefault="00370583"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 xml:space="preserve">87 </w:t>
            </w:r>
          </w:p>
        </w:tc>
      </w:tr>
      <w:tr w:rsidR="00370583" w:rsidRPr="00C07BFE" w:rsidTr="00C039BD">
        <w:trPr>
          <w:trHeight w:val="529"/>
        </w:trPr>
        <w:tc>
          <w:tcPr>
            <w:tcW w:w="712" w:type="dxa"/>
            <w:tcBorders>
              <w:left w:val="single" w:sz="4" w:space="0" w:color="000000"/>
              <w:bottom w:val="single" w:sz="4" w:space="0" w:color="auto"/>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t>18</w:t>
            </w:r>
          </w:p>
        </w:tc>
        <w:tc>
          <w:tcPr>
            <w:tcW w:w="6771" w:type="dxa"/>
            <w:gridSpan w:val="2"/>
            <w:tcBorders>
              <w:left w:val="single" w:sz="4" w:space="0" w:color="000000"/>
              <w:bottom w:val="single" w:sz="4" w:space="0" w:color="auto"/>
              <w:right w:val="single" w:sz="4" w:space="0" w:color="auto"/>
            </w:tcBorders>
          </w:tcPr>
          <w:p w:rsidR="00370583" w:rsidRPr="00C07BFE" w:rsidRDefault="00370583" w:rsidP="006B0954">
            <w:pPr>
              <w:autoSpaceDE w:val="0"/>
              <w:autoSpaceDN w:val="0"/>
              <w:adjustRightInd w:val="0"/>
              <w:ind w:firstLine="720"/>
              <w:jc w:val="both"/>
              <w:outlineLvl w:val="1"/>
              <w:rPr>
                <w:rFonts w:ascii="Times New Roman" w:hAnsi="Times New Roman" w:cs="Times New Roman"/>
                <w:sz w:val="28"/>
                <w:szCs w:val="28"/>
              </w:rPr>
            </w:pPr>
            <w:r w:rsidRPr="00C07BFE">
              <w:rPr>
                <w:rFonts w:ascii="Times New Roman" w:hAnsi="Times New Roman" w:cs="Times New Roman"/>
                <w:sz w:val="28"/>
                <w:szCs w:val="28"/>
              </w:rPr>
              <w:t>доля муниципальных дошкольных и общеобразовательных 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p>
          <w:p w:rsidR="00370583" w:rsidRPr="00C07BFE" w:rsidRDefault="00370583" w:rsidP="006B0954">
            <w:pPr>
              <w:ind w:left="31"/>
              <w:jc w:val="both"/>
              <w:rPr>
                <w:rFonts w:ascii="Times New Roman" w:hAnsi="Times New Roman" w:cs="Times New Roman"/>
                <w:sz w:val="28"/>
                <w:szCs w:val="28"/>
              </w:rPr>
            </w:pPr>
          </w:p>
        </w:tc>
        <w:tc>
          <w:tcPr>
            <w:tcW w:w="869" w:type="dxa"/>
            <w:gridSpan w:val="3"/>
            <w:tcBorders>
              <w:left w:val="single" w:sz="4" w:space="0" w:color="auto"/>
              <w:bottom w:val="single" w:sz="4" w:space="0" w:color="auto"/>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auto"/>
            </w:tcBorders>
          </w:tcPr>
          <w:p w:rsidR="00370583" w:rsidRPr="00C07BFE" w:rsidRDefault="00370583" w:rsidP="006B0954">
            <w:pPr>
              <w:ind w:right="46"/>
              <w:jc w:val="center"/>
              <w:rPr>
                <w:rFonts w:ascii="Times New Roman" w:hAnsi="Times New Roman" w:cs="Times New Roman"/>
                <w:sz w:val="28"/>
                <w:szCs w:val="28"/>
              </w:rPr>
            </w:pPr>
            <w:r w:rsidRPr="00C07BFE">
              <w:rPr>
                <w:rFonts w:ascii="Times New Roman" w:hAnsi="Times New Roman" w:cs="Times New Roman"/>
                <w:sz w:val="28"/>
                <w:szCs w:val="28"/>
              </w:rPr>
              <w:t>5,5</w:t>
            </w:r>
          </w:p>
        </w:tc>
        <w:tc>
          <w:tcPr>
            <w:tcW w:w="875" w:type="dxa"/>
            <w:gridSpan w:val="4"/>
            <w:tcBorders>
              <w:left w:val="single" w:sz="4" w:space="0" w:color="000000"/>
              <w:bottom w:val="single" w:sz="4" w:space="0" w:color="auto"/>
              <w:right w:val="single" w:sz="4" w:space="0" w:color="auto"/>
            </w:tcBorders>
          </w:tcPr>
          <w:p w:rsidR="00370583" w:rsidRPr="00C07BFE" w:rsidRDefault="00370583" w:rsidP="006B0954">
            <w:pPr>
              <w:ind w:right="50"/>
              <w:jc w:val="center"/>
              <w:rPr>
                <w:rFonts w:ascii="Times New Roman" w:hAnsi="Times New Roman" w:cs="Times New Roman"/>
                <w:sz w:val="28"/>
                <w:szCs w:val="28"/>
              </w:rPr>
            </w:pPr>
            <w:r w:rsidRPr="00C07BFE">
              <w:rPr>
                <w:rFonts w:ascii="Times New Roman" w:hAnsi="Times New Roman" w:cs="Times New Roman"/>
                <w:sz w:val="28"/>
                <w:szCs w:val="28"/>
              </w:rPr>
              <w:t>2</w:t>
            </w:r>
          </w:p>
        </w:tc>
        <w:tc>
          <w:tcPr>
            <w:tcW w:w="875" w:type="dxa"/>
            <w:gridSpan w:val="4"/>
            <w:tcBorders>
              <w:left w:val="single" w:sz="4" w:space="0" w:color="auto"/>
              <w:bottom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2</w:t>
            </w:r>
          </w:p>
        </w:tc>
        <w:tc>
          <w:tcPr>
            <w:tcW w:w="876" w:type="dxa"/>
            <w:gridSpan w:val="4"/>
            <w:tcBorders>
              <w:left w:val="single" w:sz="4" w:space="0" w:color="000000"/>
              <w:bottom w:val="single" w:sz="4" w:space="0" w:color="auto"/>
              <w:right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0</w:t>
            </w:r>
          </w:p>
        </w:tc>
        <w:tc>
          <w:tcPr>
            <w:tcW w:w="875" w:type="dxa"/>
            <w:gridSpan w:val="4"/>
            <w:tcBorders>
              <w:left w:val="single" w:sz="4" w:space="0" w:color="auto"/>
              <w:bottom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0</w:t>
            </w:r>
          </w:p>
        </w:tc>
        <w:tc>
          <w:tcPr>
            <w:tcW w:w="877" w:type="dxa"/>
            <w:gridSpan w:val="3"/>
            <w:tcBorders>
              <w:left w:val="single" w:sz="4" w:space="0" w:color="000000"/>
              <w:bottom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0</w:t>
            </w:r>
          </w:p>
        </w:tc>
        <w:tc>
          <w:tcPr>
            <w:tcW w:w="875" w:type="dxa"/>
            <w:gridSpan w:val="3"/>
            <w:tcBorders>
              <w:left w:val="single" w:sz="4" w:space="0" w:color="000000"/>
              <w:bottom w:val="single" w:sz="4" w:space="0" w:color="auto"/>
              <w:right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0</w:t>
            </w:r>
          </w:p>
        </w:tc>
        <w:tc>
          <w:tcPr>
            <w:tcW w:w="910" w:type="dxa"/>
            <w:gridSpan w:val="2"/>
            <w:tcBorders>
              <w:left w:val="single" w:sz="4" w:space="0" w:color="auto"/>
              <w:bottom w:val="single" w:sz="4" w:space="0" w:color="auto"/>
              <w:right w:val="single" w:sz="4" w:space="0" w:color="000000"/>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0</w:t>
            </w:r>
          </w:p>
        </w:tc>
      </w:tr>
      <w:tr w:rsidR="00370583" w:rsidRPr="00C07BFE" w:rsidTr="00C039BD">
        <w:trPr>
          <w:trHeight w:val="2166"/>
        </w:trPr>
        <w:tc>
          <w:tcPr>
            <w:tcW w:w="712" w:type="dxa"/>
            <w:tcBorders>
              <w:top w:val="single" w:sz="4" w:space="0" w:color="auto"/>
              <w:left w:val="single" w:sz="4" w:space="0" w:color="auto"/>
              <w:bottom w:val="single" w:sz="4" w:space="0" w:color="auto"/>
              <w:right w:val="single" w:sz="4" w:space="0" w:color="auto"/>
            </w:tcBorders>
          </w:tcPr>
          <w:p w:rsidR="00370583" w:rsidRPr="00C07BFE" w:rsidRDefault="00370583" w:rsidP="006B0954">
            <w:pPr>
              <w:ind w:left="38"/>
              <w:rPr>
                <w:rFonts w:ascii="Times New Roman" w:hAnsi="Times New Roman" w:cs="Times New Roman"/>
                <w:sz w:val="28"/>
                <w:szCs w:val="28"/>
              </w:rPr>
            </w:pPr>
            <w:r w:rsidRPr="00C07BFE">
              <w:rPr>
                <w:rFonts w:ascii="Times New Roman" w:hAnsi="Times New Roman" w:cs="Times New Roman"/>
                <w:sz w:val="28"/>
                <w:szCs w:val="28"/>
              </w:rPr>
              <w:lastRenderedPageBreak/>
              <w:t>19</w:t>
            </w:r>
          </w:p>
        </w:tc>
        <w:tc>
          <w:tcPr>
            <w:tcW w:w="6771" w:type="dxa"/>
            <w:gridSpan w:val="2"/>
            <w:tcBorders>
              <w:top w:val="single" w:sz="4" w:space="0" w:color="auto"/>
              <w:left w:val="single" w:sz="4" w:space="0" w:color="auto"/>
              <w:bottom w:val="single" w:sz="4" w:space="0" w:color="auto"/>
              <w:right w:val="single" w:sz="4" w:space="0" w:color="auto"/>
            </w:tcBorders>
          </w:tcPr>
          <w:p w:rsidR="00370583" w:rsidRPr="00C07BFE" w:rsidRDefault="00370583" w:rsidP="009E21DB">
            <w:pPr>
              <w:ind w:left="31"/>
              <w:jc w:val="both"/>
              <w:rPr>
                <w:rFonts w:ascii="Times New Roman" w:hAnsi="Times New Roman" w:cs="Times New Roman"/>
                <w:sz w:val="28"/>
                <w:szCs w:val="28"/>
              </w:rPr>
            </w:pPr>
            <w:r w:rsidRPr="00C07BFE">
              <w:rPr>
                <w:rStyle w:val="5"/>
                <w:rFonts w:ascii="Times New Roman" w:hAnsi="Times New Roman" w:cs="Times New Roman"/>
                <w:b w:val="0"/>
                <w:bCs w:val="0"/>
                <w:sz w:val="28"/>
                <w:szCs w:val="28"/>
              </w:rPr>
              <w:t>Доля</w:t>
            </w:r>
            <w:r w:rsidRPr="00C07BFE">
              <w:rPr>
                <w:rStyle w:val="a8"/>
                <w:rFonts w:ascii="Times New Roman" w:hAnsi="Times New Roman" w:cs="Times New Roman"/>
                <w:sz w:val="28"/>
                <w:szCs w:val="28"/>
              </w:rPr>
              <w:t xml:space="preserve"> </w:t>
            </w:r>
            <w:r w:rsidRPr="00C07BFE">
              <w:rPr>
                <w:rStyle w:val="5"/>
                <w:rFonts w:ascii="Times New Roman" w:hAnsi="Times New Roman" w:cs="Times New Roman"/>
                <w:b w:val="0"/>
                <w:bCs w:val="0"/>
                <w:sz w:val="28"/>
                <w:szCs w:val="28"/>
              </w:rPr>
              <w:t>муниципальных образовательных  организаций, в которых</w:t>
            </w:r>
            <w:r w:rsidRPr="00C07BFE">
              <w:rPr>
                <w:rStyle w:val="5"/>
                <w:rFonts w:ascii="Times New Roman" w:hAnsi="Times New Roman" w:cs="Times New Roman"/>
                <w:b w:val="0"/>
                <w:bCs w:val="0"/>
                <w:sz w:val="28"/>
                <w:szCs w:val="28"/>
              </w:rPr>
              <w:tab/>
              <w:t>оценка их деятельности, деятельности руководителей и основных категорий работников осуществляется на основании показателей эффективности деятельности</w:t>
            </w:r>
          </w:p>
        </w:tc>
        <w:tc>
          <w:tcPr>
            <w:tcW w:w="869" w:type="dxa"/>
            <w:gridSpan w:val="3"/>
            <w:tcBorders>
              <w:top w:val="single" w:sz="4" w:space="0" w:color="auto"/>
              <w:left w:val="single" w:sz="4" w:space="0" w:color="auto"/>
              <w:bottom w:val="single" w:sz="4" w:space="0" w:color="auto"/>
              <w:right w:val="single" w:sz="4" w:space="0" w:color="auto"/>
            </w:tcBorders>
          </w:tcPr>
          <w:p w:rsidR="00370583" w:rsidRPr="00C07BFE" w:rsidRDefault="00370583" w:rsidP="006B0954">
            <w:pPr>
              <w:ind w:left="31"/>
              <w:rPr>
                <w:rFonts w:ascii="Times New Roman" w:hAnsi="Times New Roman" w:cs="Times New Roman"/>
                <w:sz w:val="28"/>
                <w:szCs w:val="28"/>
              </w:rPr>
            </w:pPr>
            <w:r w:rsidRPr="00C07BFE">
              <w:rPr>
                <w:rFonts w:ascii="Times New Roman" w:hAnsi="Times New Roman" w:cs="Times New Roman"/>
                <w:sz w:val="28"/>
                <w:szCs w:val="28"/>
              </w:rPr>
              <w:t>процентов</w:t>
            </w:r>
            <w:r w:rsidRPr="00C07BFE">
              <w:rPr>
                <w:rFonts w:ascii="Times New Roman" w:hAnsi="Times New Roman" w:cs="Times New Roman"/>
                <w:b/>
                <w:bCs/>
                <w:sz w:val="28"/>
                <w:szCs w:val="28"/>
              </w:rPr>
              <w:t xml:space="preserve"> </w:t>
            </w:r>
          </w:p>
        </w:tc>
        <w:tc>
          <w:tcPr>
            <w:tcW w:w="875" w:type="dxa"/>
            <w:gridSpan w:val="4"/>
            <w:tcBorders>
              <w:top w:val="single" w:sz="4" w:space="0" w:color="auto"/>
              <w:left w:val="single" w:sz="4" w:space="0" w:color="auto"/>
              <w:bottom w:val="single" w:sz="4" w:space="0" w:color="auto"/>
              <w:right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 </w:t>
            </w:r>
          </w:p>
        </w:tc>
        <w:tc>
          <w:tcPr>
            <w:tcW w:w="875" w:type="dxa"/>
            <w:gridSpan w:val="4"/>
            <w:tcBorders>
              <w:top w:val="single" w:sz="4" w:space="0" w:color="auto"/>
              <w:left w:val="single" w:sz="4" w:space="0" w:color="auto"/>
              <w:bottom w:val="single" w:sz="4" w:space="0" w:color="auto"/>
              <w:right w:val="single" w:sz="4" w:space="0" w:color="auto"/>
            </w:tcBorders>
          </w:tcPr>
          <w:p w:rsidR="00370583" w:rsidRPr="00C07BFE" w:rsidRDefault="00370583" w:rsidP="006B0954">
            <w:pPr>
              <w:ind w:right="2"/>
              <w:jc w:val="center"/>
              <w:rPr>
                <w:rFonts w:ascii="Times New Roman" w:hAnsi="Times New Roman" w:cs="Times New Roman"/>
                <w:sz w:val="28"/>
                <w:szCs w:val="28"/>
              </w:rPr>
            </w:pPr>
            <w:r w:rsidRPr="00C07BFE">
              <w:rPr>
                <w:rFonts w:ascii="Times New Roman" w:hAnsi="Times New Roman" w:cs="Times New Roman"/>
                <w:sz w:val="28"/>
                <w:szCs w:val="28"/>
              </w:rPr>
              <w:t>5,5</w:t>
            </w:r>
          </w:p>
        </w:tc>
        <w:tc>
          <w:tcPr>
            <w:tcW w:w="875" w:type="dxa"/>
            <w:gridSpan w:val="4"/>
            <w:tcBorders>
              <w:top w:val="single" w:sz="4" w:space="0" w:color="auto"/>
              <w:left w:val="single" w:sz="4" w:space="0" w:color="auto"/>
              <w:bottom w:val="single" w:sz="4" w:space="0" w:color="auto"/>
              <w:right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27,8</w:t>
            </w:r>
          </w:p>
        </w:tc>
        <w:tc>
          <w:tcPr>
            <w:tcW w:w="876" w:type="dxa"/>
            <w:gridSpan w:val="4"/>
            <w:tcBorders>
              <w:top w:val="single" w:sz="4" w:space="0" w:color="auto"/>
              <w:left w:val="single" w:sz="4" w:space="0" w:color="auto"/>
              <w:bottom w:val="single" w:sz="4" w:space="0" w:color="auto"/>
              <w:right w:val="single" w:sz="4" w:space="0" w:color="auto"/>
            </w:tcBorders>
          </w:tcPr>
          <w:p w:rsidR="00370583" w:rsidRPr="00C07BFE" w:rsidRDefault="00370583" w:rsidP="006B0954">
            <w:pPr>
              <w:ind w:left="5"/>
              <w:jc w:val="center"/>
              <w:rPr>
                <w:rFonts w:ascii="Times New Roman" w:hAnsi="Times New Roman" w:cs="Times New Roman"/>
                <w:sz w:val="28"/>
                <w:szCs w:val="28"/>
              </w:rPr>
            </w:pPr>
            <w:r w:rsidRPr="00C07BFE">
              <w:rPr>
                <w:rFonts w:ascii="Times New Roman" w:hAnsi="Times New Roman" w:cs="Times New Roman"/>
                <w:sz w:val="28"/>
                <w:szCs w:val="28"/>
              </w:rPr>
              <w:t>55,6</w:t>
            </w:r>
          </w:p>
        </w:tc>
        <w:tc>
          <w:tcPr>
            <w:tcW w:w="875" w:type="dxa"/>
            <w:gridSpan w:val="4"/>
            <w:tcBorders>
              <w:top w:val="single" w:sz="4" w:space="0" w:color="auto"/>
              <w:left w:val="single" w:sz="4" w:space="0" w:color="auto"/>
              <w:bottom w:val="single" w:sz="4" w:space="0" w:color="auto"/>
              <w:right w:val="single" w:sz="4" w:space="0" w:color="auto"/>
            </w:tcBorders>
          </w:tcPr>
          <w:p w:rsidR="00370583" w:rsidRPr="00C07BFE" w:rsidRDefault="00370583" w:rsidP="006B0954">
            <w:pPr>
              <w:ind w:right="3"/>
              <w:jc w:val="center"/>
              <w:rPr>
                <w:rFonts w:ascii="Times New Roman" w:hAnsi="Times New Roman" w:cs="Times New Roman"/>
                <w:sz w:val="28"/>
                <w:szCs w:val="28"/>
              </w:rPr>
            </w:pPr>
            <w:r w:rsidRPr="00C07BFE">
              <w:rPr>
                <w:rFonts w:ascii="Times New Roman" w:hAnsi="Times New Roman" w:cs="Times New Roman"/>
                <w:sz w:val="28"/>
                <w:szCs w:val="28"/>
              </w:rPr>
              <w:t>88,9</w:t>
            </w:r>
          </w:p>
        </w:tc>
        <w:tc>
          <w:tcPr>
            <w:tcW w:w="877" w:type="dxa"/>
            <w:gridSpan w:val="3"/>
            <w:tcBorders>
              <w:top w:val="single" w:sz="4" w:space="0" w:color="auto"/>
              <w:left w:val="single" w:sz="4" w:space="0" w:color="auto"/>
              <w:bottom w:val="single" w:sz="4" w:space="0" w:color="auto"/>
              <w:right w:val="single" w:sz="4" w:space="0" w:color="auto"/>
            </w:tcBorders>
          </w:tcPr>
          <w:p w:rsidR="00370583" w:rsidRPr="00C07BFE" w:rsidRDefault="00370583" w:rsidP="006B0954">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3"/>
            <w:tcBorders>
              <w:top w:val="single" w:sz="4" w:space="0" w:color="auto"/>
              <w:left w:val="single" w:sz="4" w:space="0" w:color="auto"/>
              <w:bottom w:val="single" w:sz="4" w:space="0" w:color="auto"/>
              <w:right w:val="single" w:sz="4" w:space="0" w:color="auto"/>
            </w:tcBorders>
          </w:tcPr>
          <w:p w:rsidR="00370583" w:rsidRPr="00C07BFE" w:rsidRDefault="00370583"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910" w:type="dxa"/>
            <w:gridSpan w:val="2"/>
            <w:tcBorders>
              <w:top w:val="single" w:sz="4" w:space="0" w:color="auto"/>
              <w:left w:val="single" w:sz="4" w:space="0" w:color="auto"/>
              <w:bottom w:val="single" w:sz="4" w:space="0" w:color="auto"/>
              <w:right w:val="single" w:sz="4" w:space="0" w:color="auto"/>
            </w:tcBorders>
          </w:tcPr>
          <w:p w:rsidR="00370583" w:rsidRPr="00C07BFE" w:rsidRDefault="00370583"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100</w:t>
            </w:r>
          </w:p>
        </w:tc>
      </w:tr>
      <w:tr w:rsidR="009E21DB" w:rsidRPr="00C07BFE" w:rsidTr="00C039BD">
        <w:trPr>
          <w:trHeight w:val="529"/>
        </w:trPr>
        <w:tc>
          <w:tcPr>
            <w:tcW w:w="712" w:type="dxa"/>
            <w:tcBorders>
              <w:top w:val="single" w:sz="4" w:space="0" w:color="auto"/>
              <w:left w:val="single" w:sz="4" w:space="0" w:color="000000"/>
              <w:bottom w:val="single" w:sz="4" w:space="0" w:color="000000"/>
            </w:tcBorders>
          </w:tcPr>
          <w:p w:rsidR="009E21DB" w:rsidRPr="00C07BFE" w:rsidRDefault="009E21DB" w:rsidP="006B0954">
            <w:pPr>
              <w:ind w:left="38"/>
              <w:rPr>
                <w:rFonts w:ascii="Times New Roman" w:hAnsi="Times New Roman" w:cs="Times New Roman"/>
                <w:sz w:val="28"/>
                <w:szCs w:val="28"/>
              </w:rPr>
            </w:pPr>
            <w:r w:rsidRPr="00C07BFE">
              <w:rPr>
                <w:rFonts w:ascii="Times New Roman" w:hAnsi="Times New Roman" w:cs="Times New Roman"/>
                <w:sz w:val="28"/>
                <w:szCs w:val="28"/>
              </w:rPr>
              <w:t>20</w:t>
            </w:r>
          </w:p>
        </w:tc>
        <w:tc>
          <w:tcPr>
            <w:tcW w:w="6771" w:type="dxa"/>
            <w:gridSpan w:val="2"/>
            <w:tcBorders>
              <w:top w:val="single" w:sz="4" w:space="0" w:color="auto"/>
              <w:left w:val="single" w:sz="4" w:space="0" w:color="000000"/>
              <w:bottom w:val="single" w:sz="4" w:space="0" w:color="000000"/>
              <w:right w:val="single" w:sz="4" w:space="0" w:color="auto"/>
            </w:tcBorders>
          </w:tcPr>
          <w:p w:rsidR="009E21DB" w:rsidRPr="00FD00FC" w:rsidRDefault="009E21DB" w:rsidP="009E21DB">
            <w:pPr>
              <w:ind w:left="31"/>
              <w:rPr>
                <w:rFonts w:ascii="Times New Roman" w:hAnsi="Times New Roman" w:cs="Times New Roman"/>
                <w:sz w:val="28"/>
                <w:szCs w:val="28"/>
              </w:rPr>
            </w:pPr>
            <w:r w:rsidRPr="00FD00FC">
              <w:rPr>
                <w:rFonts w:ascii="Times New Roman" w:hAnsi="Times New Roman" w:cs="Times New Roman"/>
                <w:sz w:val="28"/>
                <w:szCs w:val="28"/>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tc>
        <w:tc>
          <w:tcPr>
            <w:tcW w:w="869" w:type="dxa"/>
            <w:gridSpan w:val="3"/>
            <w:tcBorders>
              <w:top w:val="single" w:sz="4" w:space="0" w:color="auto"/>
              <w:left w:val="single" w:sz="4" w:space="0" w:color="auto"/>
              <w:bottom w:val="single" w:sz="4" w:space="0" w:color="000000"/>
            </w:tcBorders>
          </w:tcPr>
          <w:p w:rsidR="009E21DB" w:rsidRPr="00FD00FC" w:rsidRDefault="009E21DB" w:rsidP="009E21DB">
            <w:pPr>
              <w:ind w:left="31"/>
              <w:rPr>
                <w:rFonts w:ascii="Times New Roman" w:hAnsi="Times New Roman" w:cs="Times New Roman"/>
                <w:sz w:val="28"/>
                <w:szCs w:val="28"/>
              </w:rPr>
            </w:pPr>
            <w:r w:rsidRPr="00FD00FC">
              <w:rPr>
                <w:rFonts w:ascii="Times New Roman" w:hAnsi="Times New Roman" w:cs="Times New Roman"/>
                <w:sz w:val="28"/>
                <w:szCs w:val="28"/>
              </w:rPr>
              <w:t xml:space="preserve">процентов </w:t>
            </w:r>
          </w:p>
        </w:tc>
        <w:tc>
          <w:tcPr>
            <w:tcW w:w="875" w:type="dxa"/>
            <w:gridSpan w:val="4"/>
            <w:tcBorders>
              <w:top w:val="single" w:sz="4" w:space="0" w:color="auto"/>
              <w:left w:val="single" w:sz="4" w:space="0" w:color="000000"/>
              <w:bottom w:val="single" w:sz="4" w:space="0" w:color="000000"/>
            </w:tcBorders>
          </w:tcPr>
          <w:p w:rsidR="009E21DB" w:rsidRPr="00FD00FC" w:rsidRDefault="009E21DB" w:rsidP="009E21DB">
            <w:pPr>
              <w:ind w:right="58"/>
              <w:jc w:val="center"/>
              <w:rPr>
                <w:rFonts w:ascii="Times New Roman" w:hAnsi="Times New Roman" w:cs="Times New Roman"/>
                <w:sz w:val="28"/>
                <w:szCs w:val="28"/>
              </w:rPr>
            </w:pPr>
          </w:p>
        </w:tc>
        <w:tc>
          <w:tcPr>
            <w:tcW w:w="875" w:type="dxa"/>
            <w:gridSpan w:val="4"/>
            <w:tcBorders>
              <w:top w:val="single" w:sz="4" w:space="0" w:color="auto"/>
              <w:left w:val="single" w:sz="4" w:space="0" w:color="000000"/>
              <w:bottom w:val="single" w:sz="4" w:space="0" w:color="000000"/>
              <w:right w:val="single" w:sz="4" w:space="0" w:color="auto"/>
            </w:tcBorders>
          </w:tcPr>
          <w:p w:rsidR="009E21DB" w:rsidRPr="00FD00FC" w:rsidRDefault="009E21DB" w:rsidP="009E21DB">
            <w:pPr>
              <w:ind w:right="62"/>
              <w:jc w:val="center"/>
              <w:rPr>
                <w:rFonts w:ascii="Times New Roman" w:hAnsi="Times New Roman" w:cs="Times New Roman"/>
                <w:sz w:val="28"/>
                <w:szCs w:val="28"/>
              </w:rPr>
            </w:pPr>
          </w:p>
        </w:tc>
        <w:tc>
          <w:tcPr>
            <w:tcW w:w="875" w:type="dxa"/>
            <w:gridSpan w:val="4"/>
            <w:tcBorders>
              <w:top w:val="single" w:sz="4" w:space="0" w:color="auto"/>
              <w:left w:val="single" w:sz="4" w:space="0" w:color="auto"/>
              <w:bottom w:val="single" w:sz="4" w:space="0" w:color="000000"/>
            </w:tcBorders>
          </w:tcPr>
          <w:p w:rsidR="009E21DB" w:rsidRPr="00FD00FC" w:rsidRDefault="009E21DB" w:rsidP="009E21DB">
            <w:pPr>
              <w:ind w:right="60"/>
              <w:jc w:val="center"/>
              <w:rPr>
                <w:rFonts w:ascii="Times New Roman" w:hAnsi="Times New Roman" w:cs="Times New Roman"/>
                <w:sz w:val="28"/>
                <w:szCs w:val="28"/>
              </w:rPr>
            </w:pPr>
          </w:p>
        </w:tc>
        <w:tc>
          <w:tcPr>
            <w:tcW w:w="876" w:type="dxa"/>
            <w:gridSpan w:val="4"/>
            <w:tcBorders>
              <w:top w:val="single" w:sz="4" w:space="0" w:color="auto"/>
              <w:left w:val="single" w:sz="4" w:space="0" w:color="000000"/>
              <w:bottom w:val="single" w:sz="4" w:space="0" w:color="000000"/>
              <w:right w:val="single" w:sz="4" w:space="0" w:color="auto"/>
            </w:tcBorders>
          </w:tcPr>
          <w:p w:rsidR="009E21DB" w:rsidRPr="00FD00FC" w:rsidRDefault="009E21DB" w:rsidP="009E21DB">
            <w:pPr>
              <w:ind w:right="55"/>
              <w:jc w:val="center"/>
              <w:rPr>
                <w:rFonts w:ascii="Times New Roman" w:hAnsi="Times New Roman" w:cs="Times New Roman"/>
                <w:sz w:val="28"/>
                <w:szCs w:val="28"/>
              </w:rPr>
            </w:pPr>
          </w:p>
        </w:tc>
        <w:tc>
          <w:tcPr>
            <w:tcW w:w="875" w:type="dxa"/>
            <w:gridSpan w:val="4"/>
            <w:tcBorders>
              <w:top w:val="single" w:sz="4" w:space="0" w:color="auto"/>
              <w:left w:val="single" w:sz="4" w:space="0" w:color="auto"/>
              <w:bottom w:val="single" w:sz="4" w:space="0" w:color="000000"/>
            </w:tcBorders>
          </w:tcPr>
          <w:p w:rsidR="009E21DB" w:rsidRPr="00FD00FC" w:rsidRDefault="009E21DB" w:rsidP="009E21DB">
            <w:pPr>
              <w:ind w:right="63"/>
              <w:jc w:val="center"/>
              <w:rPr>
                <w:rFonts w:ascii="Times New Roman" w:hAnsi="Times New Roman" w:cs="Times New Roman"/>
                <w:sz w:val="28"/>
                <w:szCs w:val="28"/>
              </w:rPr>
            </w:pPr>
          </w:p>
        </w:tc>
        <w:tc>
          <w:tcPr>
            <w:tcW w:w="877" w:type="dxa"/>
            <w:gridSpan w:val="3"/>
            <w:tcBorders>
              <w:top w:val="single" w:sz="4" w:space="0" w:color="auto"/>
              <w:left w:val="single" w:sz="4" w:space="0" w:color="000000"/>
              <w:bottom w:val="single" w:sz="4" w:space="0" w:color="000000"/>
            </w:tcBorders>
          </w:tcPr>
          <w:p w:rsidR="009E21DB" w:rsidRPr="00FD00FC" w:rsidRDefault="009E21DB" w:rsidP="009E21DB">
            <w:pPr>
              <w:ind w:right="60"/>
              <w:jc w:val="center"/>
              <w:rPr>
                <w:rFonts w:ascii="Times New Roman" w:hAnsi="Times New Roman" w:cs="Times New Roman"/>
                <w:sz w:val="28"/>
                <w:szCs w:val="28"/>
              </w:rPr>
            </w:pPr>
            <w:r w:rsidRPr="00FD00FC">
              <w:rPr>
                <w:rFonts w:ascii="Times New Roman" w:hAnsi="Times New Roman" w:cs="Times New Roman"/>
                <w:sz w:val="28"/>
                <w:szCs w:val="28"/>
              </w:rPr>
              <w:t>48</w:t>
            </w:r>
          </w:p>
        </w:tc>
        <w:tc>
          <w:tcPr>
            <w:tcW w:w="875" w:type="dxa"/>
            <w:gridSpan w:val="3"/>
            <w:tcBorders>
              <w:top w:val="single" w:sz="4" w:space="0" w:color="auto"/>
              <w:left w:val="single" w:sz="4" w:space="0" w:color="000000"/>
              <w:bottom w:val="single" w:sz="4" w:space="0" w:color="000000"/>
              <w:right w:val="single" w:sz="4" w:space="0" w:color="auto"/>
            </w:tcBorders>
          </w:tcPr>
          <w:p w:rsidR="009E21DB" w:rsidRPr="00FD00FC" w:rsidRDefault="009E21DB" w:rsidP="009E21DB">
            <w:pPr>
              <w:ind w:right="60"/>
              <w:jc w:val="center"/>
              <w:rPr>
                <w:rFonts w:ascii="Times New Roman" w:hAnsi="Times New Roman" w:cs="Times New Roman"/>
                <w:sz w:val="28"/>
                <w:szCs w:val="28"/>
              </w:rPr>
            </w:pPr>
            <w:r w:rsidRPr="00FD00FC">
              <w:rPr>
                <w:rFonts w:ascii="Times New Roman" w:hAnsi="Times New Roman" w:cs="Times New Roman"/>
                <w:sz w:val="28"/>
                <w:szCs w:val="28"/>
              </w:rPr>
              <w:t>48</w:t>
            </w:r>
          </w:p>
        </w:tc>
        <w:tc>
          <w:tcPr>
            <w:tcW w:w="910" w:type="dxa"/>
            <w:gridSpan w:val="2"/>
            <w:tcBorders>
              <w:top w:val="single" w:sz="4" w:space="0" w:color="auto"/>
              <w:left w:val="single" w:sz="4" w:space="0" w:color="auto"/>
              <w:bottom w:val="single" w:sz="4" w:space="0" w:color="000000"/>
              <w:right w:val="single" w:sz="4" w:space="0" w:color="000000"/>
            </w:tcBorders>
          </w:tcPr>
          <w:p w:rsidR="009E21DB" w:rsidRPr="00FD00FC" w:rsidRDefault="009E21DB" w:rsidP="009E21DB">
            <w:pPr>
              <w:ind w:right="62"/>
              <w:jc w:val="center"/>
              <w:rPr>
                <w:rFonts w:ascii="Times New Roman" w:hAnsi="Times New Roman" w:cs="Times New Roman"/>
                <w:sz w:val="28"/>
                <w:szCs w:val="28"/>
              </w:rPr>
            </w:pPr>
            <w:r w:rsidRPr="00FD00FC">
              <w:rPr>
                <w:rFonts w:ascii="Times New Roman" w:hAnsi="Times New Roman" w:cs="Times New Roman"/>
                <w:sz w:val="28"/>
                <w:szCs w:val="28"/>
              </w:rPr>
              <w:t>48</w:t>
            </w:r>
          </w:p>
        </w:tc>
      </w:tr>
      <w:tr w:rsidR="00792B96" w:rsidRPr="00C07BFE" w:rsidTr="00C039BD">
        <w:trPr>
          <w:trHeight w:val="529"/>
        </w:trPr>
        <w:tc>
          <w:tcPr>
            <w:tcW w:w="712" w:type="dxa"/>
            <w:tcBorders>
              <w:left w:val="single" w:sz="4" w:space="0" w:color="000000"/>
              <w:bottom w:val="single" w:sz="4" w:space="0" w:color="000000"/>
            </w:tcBorders>
          </w:tcPr>
          <w:p w:rsidR="00792B96" w:rsidRPr="00FD00FC" w:rsidRDefault="00792B96" w:rsidP="00FD00FC">
            <w:pPr>
              <w:ind w:left="38"/>
              <w:rPr>
                <w:rFonts w:ascii="Times New Roman" w:hAnsi="Times New Roman" w:cs="Times New Roman"/>
                <w:sz w:val="28"/>
                <w:szCs w:val="28"/>
              </w:rPr>
            </w:pPr>
            <w:r w:rsidRPr="00FD00FC">
              <w:rPr>
                <w:rFonts w:ascii="Times New Roman" w:hAnsi="Times New Roman" w:cs="Times New Roman"/>
                <w:sz w:val="28"/>
                <w:szCs w:val="28"/>
              </w:rPr>
              <w:t>21</w:t>
            </w:r>
          </w:p>
        </w:tc>
        <w:tc>
          <w:tcPr>
            <w:tcW w:w="6771" w:type="dxa"/>
            <w:gridSpan w:val="2"/>
            <w:tcBorders>
              <w:left w:val="single" w:sz="4" w:space="0" w:color="000000"/>
              <w:bottom w:val="single" w:sz="4" w:space="0" w:color="000000"/>
              <w:right w:val="single" w:sz="4" w:space="0" w:color="auto"/>
            </w:tcBorders>
          </w:tcPr>
          <w:p w:rsidR="00792B96" w:rsidRPr="00E71480" w:rsidRDefault="00792B96" w:rsidP="00792B96">
            <w:pPr>
              <w:pStyle w:val="a6"/>
              <w:spacing w:line="240" w:lineRule="auto"/>
              <w:jc w:val="both"/>
              <w:rPr>
                <w:rFonts w:ascii="Times New Roman" w:hAnsi="Times New Roman" w:cs="Times New Roman"/>
                <w:sz w:val="28"/>
                <w:szCs w:val="28"/>
                <w:lang w:val="ru-RU"/>
              </w:rPr>
            </w:pPr>
            <w:proofErr w:type="gramStart"/>
            <w:r w:rsidRPr="00E71480">
              <w:rPr>
                <w:rFonts w:ascii="Times New Roman" w:hAnsi="Times New Roman" w:cs="Times New Roman"/>
                <w:sz w:val="28"/>
                <w:szCs w:val="28"/>
                <w:lang w:val="ru-RU"/>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1-11 классов в организациях по образовательным программам начального общего, основного общего, среднего общего образования)</w:t>
            </w:r>
            <w:proofErr w:type="gramEnd"/>
          </w:p>
        </w:tc>
        <w:tc>
          <w:tcPr>
            <w:tcW w:w="869" w:type="dxa"/>
            <w:gridSpan w:val="3"/>
            <w:tcBorders>
              <w:left w:val="single" w:sz="4" w:space="0" w:color="auto"/>
              <w:bottom w:val="single" w:sz="4" w:space="0" w:color="000000"/>
            </w:tcBorders>
          </w:tcPr>
          <w:p w:rsidR="00792B96" w:rsidRPr="00E71480" w:rsidRDefault="00792B96" w:rsidP="00792B96">
            <w:pPr>
              <w:pStyle w:val="a6"/>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w:t>
            </w:r>
          </w:p>
        </w:tc>
        <w:tc>
          <w:tcPr>
            <w:tcW w:w="875" w:type="dxa"/>
            <w:gridSpan w:val="4"/>
            <w:tcBorders>
              <w:left w:val="single" w:sz="4" w:space="0" w:color="000000"/>
              <w:bottom w:val="single" w:sz="4" w:space="0" w:color="000000"/>
            </w:tcBorders>
          </w:tcPr>
          <w:p w:rsidR="00792B96" w:rsidRPr="00E71480" w:rsidRDefault="00792B96" w:rsidP="00792B96">
            <w:pPr>
              <w:pStyle w:val="a6"/>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w:t>
            </w:r>
          </w:p>
        </w:tc>
        <w:tc>
          <w:tcPr>
            <w:tcW w:w="875" w:type="dxa"/>
            <w:gridSpan w:val="4"/>
            <w:tcBorders>
              <w:left w:val="single" w:sz="4" w:space="0" w:color="000000"/>
              <w:bottom w:val="single" w:sz="4" w:space="0" w:color="000000"/>
              <w:right w:val="single" w:sz="4" w:space="0" w:color="auto"/>
            </w:tcBorders>
          </w:tcPr>
          <w:p w:rsidR="00792B96" w:rsidRPr="00E71480" w:rsidRDefault="00792B96" w:rsidP="00792B96">
            <w:pPr>
              <w:pStyle w:val="a6"/>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w:t>
            </w:r>
          </w:p>
        </w:tc>
        <w:tc>
          <w:tcPr>
            <w:tcW w:w="875" w:type="dxa"/>
            <w:gridSpan w:val="4"/>
            <w:tcBorders>
              <w:left w:val="single" w:sz="4" w:space="0" w:color="auto"/>
              <w:bottom w:val="single" w:sz="4" w:space="0" w:color="000000"/>
            </w:tcBorders>
          </w:tcPr>
          <w:p w:rsidR="00792B96" w:rsidRPr="00E71480" w:rsidRDefault="00792B96" w:rsidP="00792B96">
            <w:pPr>
              <w:pStyle w:val="a6"/>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w:t>
            </w:r>
          </w:p>
        </w:tc>
        <w:tc>
          <w:tcPr>
            <w:tcW w:w="876" w:type="dxa"/>
            <w:gridSpan w:val="4"/>
            <w:tcBorders>
              <w:left w:val="single" w:sz="4" w:space="0" w:color="000000"/>
              <w:bottom w:val="single" w:sz="4" w:space="0" w:color="000000"/>
              <w:right w:val="single" w:sz="4" w:space="0" w:color="auto"/>
            </w:tcBorders>
          </w:tcPr>
          <w:p w:rsidR="00792B96" w:rsidRPr="00E71480" w:rsidRDefault="00792B96" w:rsidP="00792B96">
            <w:pPr>
              <w:pStyle w:val="a6"/>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w:t>
            </w:r>
          </w:p>
        </w:tc>
        <w:tc>
          <w:tcPr>
            <w:tcW w:w="875" w:type="dxa"/>
            <w:gridSpan w:val="4"/>
            <w:tcBorders>
              <w:left w:val="single" w:sz="4" w:space="0" w:color="auto"/>
              <w:bottom w:val="single" w:sz="4" w:space="0" w:color="000000"/>
            </w:tcBorders>
          </w:tcPr>
          <w:p w:rsidR="00792B96" w:rsidRPr="00E71480" w:rsidRDefault="00792B96" w:rsidP="00792B96">
            <w:pPr>
              <w:pStyle w:val="a6"/>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30</w:t>
            </w:r>
          </w:p>
        </w:tc>
        <w:tc>
          <w:tcPr>
            <w:tcW w:w="877" w:type="dxa"/>
            <w:gridSpan w:val="3"/>
            <w:tcBorders>
              <w:left w:val="single" w:sz="4" w:space="0" w:color="000000"/>
              <w:bottom w:val="single" w:sz="4" w:space="0" w:color="000000"/>
            </w:tcBorders>
          </w:tcPr>
          <w:p w:rsidR="00792B96" w:rsidRPr="00E71480" w:rsidRDefault="00792B96" w:rsidP="00792B96">
            <w:pPr>
              <w:pStyle w:val="a6"/>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30</w:t>
            </w:r>
          </w:p>
        </w:tc>
        <w:tc>
          <w:tcPr>
            <w:tcW w:w="875" w:type="dxa"/>
            <w:gridSpan w:val="3"/>
            <w:tcBorders>
              <w:left w:val="single" w:sz="4" w:space="0" w:color="000000"/>
              <w:bottom w:val="single" w:sz="4" w:space="0" w:color="000000"/>
              <w:right w:val="single" w:sz="4" w:space="0" w:color="auto"/>
            </w:tcBorders>
          </w:tcPr>
          <w:p w:rsidR="00792B96" w:rsidRPr="00E71480" w:rsidRDefault="00792B96" w:rsidP="00792B96">
            <w:pPr>
              <w:pStyle w:val="a6"/>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30</w:t>
            </w:r>
          </w:p>
        </w:tc>
        <w:tc>
          <w:tcPr>
            <w:tcW w:w="910" w:type="dxa"/>
            <w:gridSpan w:val="2"/>
            <w:tcBorders>
              <w:left w:val="single" w:sz="4" w:space="0" w:color="auto"/>
              <w:bottom w:val="single" w:sz="4" w:space="0" w:color="000000"/>
              <w:right w:val="single" w:sz="4" w:space="0" w:color="000000"/>
            </w:tcBorders>
          </w:tcPr>
          <w:p w:rsidR="00792B96" w:rsidRPr="00E71480" w:rsidRDefault="00792B96" w:rsidP="00792B96">
            <w:pPr>
              <w:pStyle w:val="a6"/>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30</w:t>
            </w:r>
          </w:p>
        </w:tc>
      </w:tr>
      <w:tr w:rsidR="00792B96" w:rsidRPr="00C07BFE" w:rsidTr="00C039BD">
        <w:trPr>
          <w:trHeight w:val="529"/>
        </w:trPr>
        <w:tc>
          <w:tcPr>
            <w:tcW w:w="712" w:type="dxa"/>
            <w:tcBorders>
              <w:left w:val="single" w:sz="4" w:space="0" w:color="000000"/>
              <w:bottom w:val="single" w:sz="4" w:space="0" w:color="000000"/>
            </w:tcBorders>
          </w:tcPr>
          <w:p w:rsidR="00792B96" w:rsidRPr="00FD00FC" w:rsidRDefault="00792B96" w:rsidP="00792B96">
            <w:pPr>
              <w:ind w:left="38"/>
              <w:rPr>
                <w:rFonts w:ascii="Times New Roman" w:hAnsi="Times New Roman" w:cs="Times New Roman"/>
                <w:sz w:val="28"/>
                <w:szCs w:val="28"/>
              </w:rPr>
            </w:pPr>
            <w:r w:rsidRPr="00FD00FC">
              <w:rPr>
                <w:rFonts w:ascii="Times New Roman" w:hAnsi="Times New Roman" w:cs="Times New Roman"/>
                <w:sz w:val="28"/>
                <w:szCs w:val="28"/>
              </w:rPr>
              <w:t>22</w:t>
            </w:r>
          </w:p>
        </w:tc>
        <w:tc>
          <w:tcPr>
            <w:tcW w:w="6771" w:type="dxa"/>
            <w:gridSpan w:val="2"/>
            <w:tcBorders>
              <w:left w:val="single" w:sz="4" w:space="0" w:color="000000"/>
              <w:bottom w:val="single" w:sz="4" w:space="0" w:color="000000"/>
              <w:right w:val="single" w:sz="4" w:space="0" w:color="auto"/>
            </w:tcBorders>
          </w:tcPr>
          <w:p w:rsidR="00792B96" w:rsidRPr="00FD00FC" w:rsidRDefault="00792B96" w:rsidP="00792B96">
            <w:pPr>
              <w:ind w:left="31"/>
              <w:rPr>
                <w:rFonts w:ascii="Times New Roman" w:hAnsi="Times New Roman" w:cs="Times New Roman"/>
                <w:sz w:val="28"/>
                <w:szCs w:val="28"/>
              </w:rPr>
            </w:pPr>
            <w:r w:rsidRPr="00FD00FC">
              <w:rPr>
                <w:rFonts w:ascii="Times New Roman" w:hAnsi="Times New Roman" w:cs="Times New Roman"/>
                <w:sz w:val="28"/>
                <w:szCs w:val="28"/>
              </w:rPr>
              <w:t xml:space="preserve">Удельный вес учащихся 1-11 классов, обеспеченных горячим питанием, от  общей численности  </w:t>
            </w:r>
            <w:r w:rsidRPr="00FD00FC">
              <w:rPr>
                <w:rFonts w:ascii="Times New Roman" w:hAnsi="Times New Roman" w:cs="Times New Roman"/>
                <w:sz w:val="28"/>
                <w:szCs w:val="28"/>
              </w:rPr>
              <w:lastRenderedPageBreak/>
              <w:t xml:space="preserve">обучающихся </w:t>
            </w:r>
          </w:p>
        </w:tc>
        <w:tc>
          <w:tcPr>
            <w:tcW w:w="869" w:type="dxa"/>
            <w:gridSpan w:val="3"/>
            <w:tcBorders>
              <w:left w:val="single" w:sz="4" w:space="0" w:color="auto"/>
              <w:bottom w:val="single" w:sz="4" w:space="0" w:color="000000"/>
            </w:tcBorders>
          </w:tcPr>
          <w:p w:rsidR="00792B96" w:rsidRPr="00FD00FC" w:rsidRDefault="00792B96" w:rsidP="00792B96">
            <w:pPr>
              <w:ind w:left="31"/>
              <w:rPr>
                <w:rFonts w:ascii="Times New Roman" w:hAnsi="Times New Roman" w:cs="Times New Roman"/>
                <w:sz w:val="28"/>
                <w:szCs w:val="28"/>
              </w:rPr>
            </w:pPr>
            <w:r w:rsidRPr="00FD00FC">
              <w:rPr>
                <w:rFonts w:ascii="Times New Roman" w:hAnsi="Times New Roman" w:cs="Times New Roman"/>
                <w:sz w:val="28"/>
                <w:szCs w:val="28"/>
              </w:rPr>
              <w:lastRenderedPageBreak/>
              <w:t xml:space="preserve">процентов </w:t>
            </w:r>
          </w:p>
        </w:tc>
        <w:tc>
          <w:tcPr>
            <w:tcW w:w="875" w:type="dxa"/>
            <w:gridSpan w:val="4"/>
            <w:tcBorders>
              <w:left w:val="single" w:sz="4" w:space="0" w:color="000000"/>
              <w:bottom w:val="single" w:sz="4" w:space="0" w:color="000000"/>
            </w:tcBorders>
          </w:tcPr>
          <w:p w:rsidR="00792B96" w:rsidRPr="00FD00FC" w:rsidRDefault="00792B96" w:rsidP="00792B96">
            <w:pPr>
              <w:ind w:right="86"/>
              <w:rPr>
                <w:rFonts w:ascii="Times New Roman" w:hAnsi="Times New Roman" w:cs="Times New Roman"/>
                <w:sz w:val="28"/>
                <w:szCs w:val="28"/>
              </w:rPr>
            </w:pPr>
            <w:r w:rsidRPr="00FD00FC">
              <w:rPr>
                <w:rFonts w:ascii="Times New Roman" w:hAnsi="Times New Roman" w:cs="Times New Roman"/>
                <w:sz w:val="28"/>
                <w:szCs w:val="28"/>
              </w:rPr>
              <w:t>88</w:t>
            </w:r>
          </w:p>
        </w:tc>
        <w:tc>
          <w:tcPr>
            <w:tcW w:w="875" w:type="dxa"/>
            <w:gridSpan w:val="4"/>
            <w:tcBorders>
              <w:left w:val="single" w:sz="4" w:space="0" w:color="000000"/>
              <w:bottom w:val="single" w:sz="4" w:space="0" w:color="000000"/>
              <w:right w:val="single" w:sz="4" w:space="0" w:color="auto"/>
            </w:tcBorders>
          </w:tcPr>
          <w:p w:rsidR="00792B96" w:rsidRPr="00FD00FC" w:rsidRDefault="00792B96" w:rsidP="00792B96">
            <w:pPr>
              <w:ind w:right="91"/>
              <w:rPr>
                <w:rFonts w:ascii="Times New Roman" w:hAnsi="Times New Roman" w:cs="Times New Roman"/>
                <w:sz w:val="28"/>
                <w:szCs w:val="28"/>
              </w:rPr>
            </w:pPr>
            <w:r w:rsidRPr="00FD00FC">
              <w:rPr>
                <w:rFonts w:ascii="Times New Roman" w:hAnsi="Times New Roman" w:cs="Times New Roman"/>
                <w:sz w:val="28"/>
                <w:szCs w:val="28"/>
              </w:rPr>
              <w:t>88</w:t>
            </w:r>
          </w:p>
        </w:tc>
        <w:tc>
          <w:tcPr>
            <w:tcW w:w="875" w:type="dxa"/>
            <w:gridSpan w:val="4"/>
            <w:tcBorders>
              <w:left w:val="single" w:sz="4" w:space="0" w:color="auto"/>
              <w:bottom w:val="single" w:sz="4" w:space="0" w:color="000000"/>
            </w:tcBorders>
          </w:tcPr>
          <w:p w:rsidR="00792B96" w:rsidRPr="00FD00FC" w:rsidRDefault="00792B96" w:rsidP="00792B96">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89</w:t>
            </w:r>
          </w:p>
        </w:tc>
        <w:tc>
          <w:tcPr>
            <w:tcW w:w="876" w:type="dxa"/>
            <w:gridSpan w:val="4"/>
            <w:tcBorders>
              <w:left w:val="single" w:sz="4" w:space="0" w:color="000000"/>
              <w:bottom w:val="single" w:sz="4" w:space="0" w:color="000000"/>
              <w:right w:val="single" w:sz="4" w:space="0" w:color="auto"/>
            </w:tcBorders>
          </w:tcPr>
          <w:p w:rsidR="00792B96" w:rsidRPr="00FD00FC" w:rsidRDefault="00792B96" w:rsidP="00792B96">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89</w:t>
            </w:r>
          </w:p>
        </w:tc>
        <w:tc>
          <w:tcPr>
            <w:tcW w:w="875" w:type="dxa"/>
            <w:gridSpan w:val="4"/>
            <w:tcBorders>
              <w:left w:val="single" w:sz="4" w:space="0" w:color="auto"/>
              <w:bottom w:val="single" w:sz="4" w:space="0" w:color="000000"/>
            </w:tcBorders>
          </w:tcPr>
          <w:p w:rsidR="00792B96" w:rsidRPr="00FD00FC" w:rsidRDefault="00792B96" w:rsidP="00792B96">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90</w:t>
            </w:r>
          </w:p>
        </w:tc>
        <w:tc>
          <w:tcPr>
            <w:tcW w:w="877" w:type="dxa"/>
            <w:gridSpan w:val="3"/>
            <w:tcBorders>
              <w:left w:val="single" w:sz="4" w:space="0" w:color="000000"/>
              <w:bottom w:val="single" w:sz="4" w:space="0" w:color="000000"/>
            </w:tcBorders>
          </w:tcPr>
          <w:p w:rsidR="00792B96" w:rsidRPr="00FD00FC" w:rsidRDefault="00792B96" w:rsidP="00792B96">
            <w:pPr>
              <w:ind w:right="88"/>
              <w:rPr>
                <w:rFonts w:ascii="Times New Roman" w:hAnsi="Times New Roman" w:cs="Times New Roman"/>
                <w:sz w:val="28"/>
                <w:szCs w:val="28"/>
              </w:rPr>
            </w:pPr>
            <w:r w:rsidRPr="00FD00FC">
              <w:rPr>
                <w:rFonts w:ascii="Times New Roman" w:hAnsi="Times New Roman" w:cs="Times New Roman"/>
                <w:sz w:val="28"/>
                <w:szCs w:val="28"/>
              </w:rPr>
              <w:t>90</w:t>
            </w:r>
          </w:p>
        </w:tc>
        <w:tc>
          <w:tcPr>
            <w:tcW w:w="875" w:type="dxa"/>
            <w:gridSpan w:val="3"/>
            <w:tcBorders>
              <w:left w:val="single" w:sz="4" w:space="0" w:color="000000"/>
              <w:bottom w:val="single" w:sz="4" w:space="0" w:color="000000"/>
              <w:right w:val="single" w:sz="4" w:space="0" w:color="auto"/>
            </w:tcBorders>
          </w:tcPr>
          <w:p w:rsidR="00792B96" w:rsidRPr="00FD00FC" w:rsidRDefault="00792B96" w:rsidP="00792B96">
            <w:pPr>
              <w:ind w:right="88"/>
              <w:rPr>
                <w:rFonts w:ascii="Times New Roman" w:hAnsi="Times New Roman" w:cs="Times New Roman"/>
                <w:sz w:val="28"/>
                <w:szCs w:val="28"/>
              </w:rPr>
            </w:pPr>
            <w:r w:rsidRPr="00FD00FC">
              <w:rPr>
                <w:rFonts w:ascii="Times New Roman" w:hAnsi="Times New Roman" w:cs="Times New Roman"/>
                <w:sz w:val="28"/>
                <w:szCs w:val="28"/>
              </w:rPr>
              <w:t>90</w:t>
            </w:r>
          </w:p>
        </w:tc>
        <w:tc>
          <w:tcPr>
            <w:tcW w:w="910" w:type="dxa"/>
            <w:gridSpan w:val="2"/>
            <w:tcBorders>
              <w:left w:val="single" w:sz="4" w:space="0" w:color="auto"/>
              <w:bottom w:val="single" w:sz="4" w:space="0" w:color="000000"/>
              <w:right w:val="single" w:sz="4" w:space="0" w:color="000000"/>
            </w:tcBorders>
          </w:tcPr>
          <w:p w:rsidR="00792B96" w:rsidRPr="00FD00FC" w:rsidRDefault="00792B96" w:rsidP="00792B96">
            <w:pPr>
              <w:ind w:right="91"/>
              <w:rPr>
                <w:rFonts w:ascii="Times New Roman" w:hAnsi="Times New Roman" w:cs="Times New Roman"/>
                <w:sz w:val="28"/>
                <w:szCs w:val="28"/>
              </w:rPr>
            </w:pPr>
            <w:r w:rsidRPr="00FD00FC">
              <w:rPr>
                <w:rFonts w:ascii="Times New Roman" w:hAnsi="Times New Roman" w:cs="Times New Roman"/>
                <w:sz w:val="28"/>
                <w:szCs w:val="28"/>
              </w:rPr>
              <w:t>90</w:t>
            </w:r>
          </w:p>
        </w:tc>
      </w:tr>
      <w:tr w:rsidR="00792B96" w:rsidRPr="00C07BFE" w:rsidTr="00C039BD">
        <w:trPr>
          <w:trHeight w:val="529"/>
        </w:trPr>
        <w:tc>
          <w:tcPr>
            <w:tcW w:w="712" w:type="dxa"/>
            <w:tcBorders>
              <w:left w:val="single" w:sz="4" w:space="0" w:color="000000"/>
              <w:bottom w:val="single" w:sz="4" w:space="0" w:color="000000"/>
            </w:tcBorders>
          </w:tcPr>
          <w:p w:rsidR="00792B96" w:rsidRPr="00FD00FC" w:rsidRDefault="00792B96" w:rsidP="00792B96">
            <w:pPr>
              <w:ind w:left="38"/>
              <w:rPr>
                <w:rFonts w:ascii="Times New Roman" w:hAnsi="Times New Roman" w:cs="Times New Roman"/>
                <w:sz w:val="28"/>
                <w:szCs w:val="28"/>
              </w:rPr>
            </w:pPr>
            <w:r w:rsidRPr="00FD00FC">
              <w:rPr>
                <w:rFonts w:ascii="Times New Roman" w:hAnsi="Times New Roman" w:cs="Times New Roman"/>
                <w:sz w:val="28"/>
                <w:szCs w:val="28"/>
              </w:rPr>
              <w:lastRenderedPageBreak/>
              <w:t>23</w:t>
            </w:r>
          </w:p>
        </w:tc>
        <w:tc>
          <w:tcPr>
            <w:tcW w:w="6771" w:type="dxa"/>
            <w:gridSpan w:val="2"/>
            <w:tcBorders>
              <w:left w:val="single" w:sz="4" w:space="0" w:color="000000"/>
              <w:bottom w:val="single" w:sz="4" w:space="0" w:color="000000"/>
              <w:right w:val="single" w:sz="4" w:space="0" w:color="auto"/>
            </w:tcBorders>
          </w:tcPr>
          <w:p w:rsidR="00792B96" w:rsidRPr="00FD00FC" w:rsidRDefault="00792B96" w:rsidP="001975F0">
            <w:pPr>
              <w:ind w:left="31"/>
              <w:rPr>
                <w:rFonts w:ascii="Times New Roman" w:hAnsi="Times New Roman" w:cs="Times New Roman"/>
                <w:sz w:val="28"/>
                <w:szCs w:val="28"/>
              </w:rPr>
            </w:pPr>
            <w:r w:rsidRPr="00FD00FC">
              <w:rPr>
                <w:rFonts w:ascii="Times New Roman" w:hAnsi="Times New Roman" w:cs="Times New Roman"/>
                <w:sz w:val="28"/>
                <w:szCs w:val="28"/>
              </w:rPr>
              <w:t>Удельный вес учащихся 1-4 классов, обеспеченных горячим питанием, от общей численности обучающихся данной возрастной категории</w:t>
            </w:r>
          </w:p>
        </w:tc>
        <w:tc>
          <w:tcPr>
            <w:tcW w:w="869" w:type="dxa"/>
            <w:gridSpan w:val="3"/>
            <w:tcBorders>
              <w:left w:val="single" w:sz="4" w:space="0" w:color="auto"/>
              <w:bottom w:val="single" w:sz="4" w:space="0" w:color="000000"/>
            </w:tcBorders>
          </w:tcPr>
          <w:p w:rsidR="00792B96" w:rsidRPr="00FD00FC" w:rsidRDefault="00792B96" w:rsidP="001975F0">
            <w:pPr>
              <w:ind w:left="31"/>
              <w:rPr>
                <w:rFonts w:ascii="Times New Roman" w:hAnsi="Times New Roman" w:cs="Times New Roman"/>
                <w:sz w:val="28"/>
                <w:szCs w:val="28"/>
              </w:rPr>
            </w:pPr>
            <w:r w:rsidRPr="00FD00FC">
              <w:rPr>
                <w:rFonts w:ascii="Times New Roman" w:hAnsi="Times New Roman" w:cs="Times New Roman"/>
                <w:sz w:val="28"/>
                <w:szCs w:val="28"/>
              </w:rPr>
              <w:t>процентов</w:t>
            </w:r>
          </w:p>
        </w:tc>
        <w:tc>
          <w:tcPr>
            <w:tcW w:w="875" w:type="dxa"/>
            <w:gridSpan w:val="4"/>
            <w:tcBorders>
              <w:left w:val="single" w:sz="4" w:space="0" w:color="000000"/>
              <w:bottom w:val="single" w:sz="4" w:space="0" w:color="000000"/>
            </w:tcBorders>
          </w:tcPr>
          <w:p w:rsidR="00792B96" w:rsidRPr="00FD00FC" w:rsidRDefault="00792B96" w:rsidP="001975F0">
            <w:pPr>
              <w:ind w:right="86"/>
              <w:rPr>
                <w:rFonts w:ascii="Times New Roman" w:hAnsi="Times New Roman" w:cs="Times New Roman"/>
                <w:sz w:val="28"/>
                <w:szCs w:val="28"/>
              </w:rPr>
            </w:pPr>
            <w:r w:rsidRPr="00FD00FC">
              <w:rPr>
                <w:rFonts w:ascii="Times New Roman" w:hAnsi="Times New Roman" w:cs="Times New Roman"/>
                <w:sz w:val="28"/>
                <w:szCs w:val="28"/>
              </w:rPr>
              <w:t>98,5</w:t>
            </w:r>
          </w:p>
        </w:tc>
        <w:tc>
          <w:tcPr>
            <w:tcW w:w="875" w:type="dxa"/>
            <w:gridSpan w:val="4"/>
            <w:tcBorders>
              <w:left w:val="single" w:sz="4" w:space="0" w:color="000000"/>
              <w:bottom w:val="single" w:sz="4" w:space="0" w:color="000000"/>
              <w:right w:val="single" w:sz="4" w:space="0" w:color="auto"/>
            </w:tcBorders>
          </w:tcPr>
          <w:p w:rsidR="00792B96" w:rsidRPr="00FD00FC" w:rsidRDefault="00792B96" w:rsidP="001975F0">
            <w:pPr>
              <w:ind w:right="91"/>
              <w:rPr>
                <w:rFonts w:ascii="Times New Roman" w:hAnsi="Times New Roman" w:cs="Times New Roman"/>
                <w:sz w:val="28"/>
                <w:szCs w:val="28"/>
              </w:rPr>
            </w:pPr>
            <w:r w:rsidRPr="00FD00FC">
              <w:rPr>
                <w:rFonts w:ascii="Times New Roman" w:hAnsi="Times New Roman" w:cs="Times New Roman"/>
                <w:sz w:val="28"/>
                <w:szCs w:val="28"/>
              </w:rPr>
              <w:t>98,9</w:t>
            </w:r>
          </w:p>
        </w:tc>
        <w:tc>
          <w:tcPr>
            <w:tcW w:w="875" w:type="dxa"/>
            <w:gridSpan w:val="4"/>
            <w:tcBorders>
              <w:left w:val="single" w:sz="4" w:space="0" w:color="auto"/>
              <w:bottom w:val="single" w:sz="4" w:space="0" w:color="000000"/>
            </w:tcBorders>
          </w:tcPr>
          <w:p w:rsidR="00792B96" w:rsidRPr="00FD00FC" w:rsidRDefault="00792B96" w:rsidP="001975F0">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90</w:t>
            </w:r>
          </w:p>
        </w:tc>
        <w:tc>
          <w:tcPr>
            <w:tcW w:w="876" w:type="dxa"/>
            <w:gridSpan w:val="4"/>
            <w:tcBorders>
              <w:left w:val="single" w:sz="4" w:space="0" w:color="000000"/>
              <w:bottom w:val="single" w:sz="4" w:space="0" w:color="000000"/>
              <w:right w:val="single" w:sz="4" w:space="0" w:color="auto"/>
            </w:tcBorders>
          </w:tcPr>
          <w:p w:rsidR="00792B96" w:rsidRPr="00FD00FC" w:rsidRDefault="00792B96" w:rsidP="001975F0">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90</w:t>
            </w:r>
          </w:p>
        </w:tc>
        <w:tc>
          <w:tcPr>
            <w:tcW w:w="875" w:type="dxa"/>
            <w:gridSpan w:val="4"/>
            <w:tcBorders>
              <w:left w:val="single" w:sz="4" w:space="0" w:color="auto"/>
              <w:bottom w:val="single" w:sz="4" w:space="0" w:color="000000"/>
            </w:tcBorders>
          </w:tcPr>
          <w:p w:rsidR="00792B96" w:rsidRPr="00FD00FC" w:rsidRDefault="00792B96" w:rsidP="001975F0">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90</w:t>
            </w:r>
          </w:p>
        </w:tc>
        <w:tc>
          <w:tcPr>
            <w:tcW w:w="877" w:type="dxa"/>
            <w:gridSpan w:val="3"/>
            <w:tcBorders>
              <w:left w:val="single" w:sz="4" w:space="0" w:color="000000"/>
              <w:bottom w:val="single" w:sz="4" w:space="0" w:color="000000"/>
            </w:tcBorders>
          </w:tcPr>
          <w:p w:rsidR="00792B96" w:rsidRPr="00FD00FC" w:rsidRDefault="00792B96" w:rsidP="001975F0">
            <w:pPr>
              <w:ind w:right="88"/>
              <w:rPr>
                <w:rFonts w:ascii="Times New Roman" w:hAnsi="Times New Roman" w:cs="Times New Roman"/>
                <w:sz w:val="28"/>
                <w:szCs w:val="28"/>
              </w:rPr>
            </w:pPr>
            <w:r w:rsidRPr="00FD00FC">
              <w:rPr>
                <w:rFonts w:ascii="Times New Roman" w:hAnsi="Times New Roman" w:cs="Times New Roman"/>
                <w:sz w:val="28"/>
                <w:szCs w:val="28"/>
              </w:rPr>
              <w:t>90</w:t>
            </w:r>
          </w:p>
        </w:tc>
        <w:tc>
          <w:tcPr>
            <w:tcW w:w="875" w:type="dxa"/>
            <w:gridSpan w:val="3"/>
            <w:tcBorders>
              <w:left w:val="single" w:sz="4" w:space="0" w:color="000000"/>
              <w:bottom w:val="single" w:sz="4" w:space="0" w:color="000000"/>
              <w:right w:val="single" w:sz="4" w:space="0" w:color="auto"/>
            </w:tcBorders>
          </w:tcPr>
          <w:p w:rsidR="00792B96" w:rsidRPr="00FD00FC" w:rsidRDefault="00792B96" w:rsidP="001975F0">
            <w:pPr>
              <w:ind w:right="88"/>
              <w:rPr>
                <w:rFonts w:ascii="Times New Roman" w:hAnsi="Times New Roman" w:cs="Times New Roman"/>
                <w:sz w:val="28"/>
                <w:szCs w:val="28"/>
              </w:rPr>
            </w:pPr>
            <w:r w:rsidRPr="00FD00FC">
              <w:rPr>
                <w:rFonts w:ascii="Times New Roman" w:hAnsi="Times New Roman" w:cs="Times New Roman"/>
                <w:sz w:val="28"/>
                <w:szCs w:val="28"/>
              </w:rPr>
              <w:t>90</w:t>
            </w:r>
          </w:p>
        </w:tc>
        <w:tc>
          <w:tcPr>
            <w:tcW w:w="910" w:type="dxa"/>
            <w:gridSpan w:val="2"/>
            <w:tcBorders>
              <w:left w:val="single" w:sz="4" w:space="0" w:color="auto"/>
              <w:bottom w:val="single" w:sz="4" w:space="0" w:color="000000"/>
              <w:right w:val="single" w:sz="4" w:space="0" w:color="000000"/>
            </w:tcBorders>
          </w:tcPr>
          <w:p w:rsidR="00792B96" w:rsidRPr="00FD00FC" w:rsidRDefault="00792B96" w:rsidP="001975F0">
            <w:pPr>
              <w:ind w:right="91"/>
              <w:rPr>
                <w:rFonts w:ascii="Times New Roman" w:hAnsi="Times New Roman" w:cs="Times New Roman"/>
                <w:sz w:val="28"/>
                <w:szCs w:val="28"/>
              </w:rPr>
            </w:pPr>
            <w:r w:rsidRPr="00FD00FC">
              <w:rPr>
                <w:rFonts w:ascii="Times New Roman" w:hAnsi="Times New Roman" w:cs="Times New Roman"/>
                <w:sz w:val="28"/>
                <w:szCs w:val="28"/>
              </w:rPr>
              <w:t>90</w:t>
            </w:r>
          </w:p>
        </w:tc>
      </w:tr>
      <w:tr w:rsidR="00792B96" w:rsidRPr="00C07BFE" w:rsidTr="00C039BD">
        <w:trPr>
          <w:trHeight w:val="529"/>
        </w:trPr>
        <w:tc>
          <w:tcPr>
            <w:tcW w:w="712" w:type="dxa"/>
            <w:tcBorders>
              <w:left w:val="single" w:sz="4" w:space="0" w:color="000000"/>
              <w:bottom w:val="single" w:sz="4" w:space="0" w:color="000000"/>
            </w:tcBorders>
          </w:tcPr>
          <w:p w:rsidR="00792B96" w:rsidRPr="00C07BFE" w:rsidRDefault="00792B96" w:rsidP="00792B96">
            <w:pPr>
              <w:ind w:left="38"/>
              <w:rPr>
                <w:rFonts w:ascii="Times New Roman" w:hAnsi="Times New Roman" w:cs="Times New Roman"/>
                <w:sz w:val="28"/>
                <w:szCs w:val="28"/>
              </w:rPr>
            </w:pPr>
            <w:r w:rsidRPr="00C07BFE">
              <w:rPr>
                <w:rFonts w:ascii="Times New Roman" w:hAnsi="Times New Roman" w:cs="Times New Roman"/>
                <w:sz w:val="28"/>
                <w:szCs w:val="28"/>
              </w:rPr>
              <w:t>24</w:t>
            </w:r>
          </w:p>
        </w:tc>
        <w:tc>
          <w:tcPr>
            <w:tcW w:w="6771" w:type="dxa"/>
            <w:gridSpan w:val="2"/>
            <w:tcBorders>
              <w:left w:val="single" w:sz="4" w:space="0" w:color="000000"/>
              <w:bottom w:val="single" w:sz="4" w:space="0" w:color="000000"/>
              <w:right w:val="single" w:sz="4" w:space="0" w:color="auto"/>
            </w:tcBorders>
          </w:tcPr>
          <w:p w:rsidR="00792B96" w:rsidRPr="00C07BFE" w:rsidRDefault="00792B96" w:rsidP="001975F0">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Удельный вес педагогических работников, прошедших повышение квалификации, от общего числа педагогических работников района </w:t>
            </w:r>
          </w:p>
        </w:tc>
        <w:tc>
          <w:tcPr>
            <w:tcW w:w="869" w:type="dxa"/>
            <w:gridSpan w:val="3"/>
            <w:tcBorders>
              <w:left w:val="single" w:sz="4" w:space="0" w:color="auto"/>
              <w:bottom w:val="single" w:sz="4" w:space="0" w:color="000000"/>
            </w:tcBorders>
          </w:tcPr>
          <w:p w:rsidR="00792B96" w:rsidRPr="00C07BFE" w:rsidRDefault="00792B96" w:rsidP="001975F0">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792B96" w:rsidRPr="00C07BFE" w:rsidRDefault="00792B96" w:rsidP="001975F0">
            <w:pPr>
              <w:ind w:right="46"/>
              <w:jc w:val="center"/>
              <w:rPr>
                <w:rFonts w:ascii="Times New Roman" w:hAnsi="Times New Roman" w:cs="Times New Roman"/>
                <w:sz w:val="28"/>
                <w:szCs w:val="28"/>
              </w:rPr>
            </w:pPr>
            <w:r w:rsidRPr="00C07BFE">
              <w:rPr>
                <w:rFonts w:ascii="Times New Roman" w:hAnsi="Times New Roman" w:cs="Times New Roman"/>
                <w:sz w:val="28"/>
                <w:szCs w:val="28"/>
              </w:rPr>
              <w:t>87</w:t>
            </w:r>
          </w:p>
        </w:tc>
        <w:tc>
          <w:tcPr>
            <w:tcW w:w="875" w:type="dxa"/>
            <w:gridSpan w:val="4"/>
            <w:tcBorders>
              <w:left w:val="single" w:sz="4" w:space="0" w:color="000000"/>
              <w:bottom w:val="single" w:sz="4" w:space="0" w:color="000000"/>
              <w:right w:val="single" w:sz="4" w:space="0" w:color="auto"/>
            </w:tcBorders>
          </w:tcPr>
          <w:p w:rsidR="00792B96" w:rsidRPr="00C07BFE" w:rsidRDefault="00792B96" w:rsidP="001975F0">
            <w:pPr>
              <w:ind w:right="50"/>
              <w:jc w:val="center"/>
              <w:rPr>
                <w:rFonts w:ascii="Times New Roman" w:hAnsi="Times New Roman" w:cs="Times New Roman"/>
                <w:sz w:val="28"/>
                <w:szCs w:val="28"/>
              </w:rPr>
            </w:pPr>
            <w:r w:rsidRPr="00C07BFE">
              <w:rPr>
                <w:rFonts w:ascii="Times New Roman" w:hAnsi="Times New Roman" w:cs="Times New Roman"/>
                <w:sz w:val="28"/>
                <w:szCs w:val="28"/>
              </w:rPr>
              <w:t>87</w:t>
            </w:r>
          </w:p>
        </w:tc>
        <w:tc>
          <w:tcPr>
            <w:tcW w:w="875" w:type="dxa"/>
            <w:gridSpan w:val="4"/>
            <w:tcBorders>
              <w:left w:val="single" w:sz="4" w:space="0" w:color="auto"/>
              <w:bottom w:val="single" w:sz="4" w:space="0" w:color="000000"/>
            </w:tcBorders>
          </w:tcPr>
          <w:p w:rsidR="00792B96" w:rsidRPr="00C07BFE" w:rsidRDefault="00792B96" w:rsidP="001975F0">
            <w:pPr>
              <w:ind w:right="48"/>
              <w:jc w:val="center"/>
              <w:rPr>
                <w:rFonts w:ascii="Times New Roman" w:hAnsi="Times New Roman" w:cs="Times New Roman"/>
                <w:sz w:val="28"/>
                <w:szCs w:val="28"/>
              </w:rPr>
            </w:pPr>
            <w:r w:rsidRPr="00C07BFE">
              <w:rPr>
                <w:rFonts w:ascii="Times New Roman" w:hAnsi="Times New Roman" w:cs="Times New Roman"/>
                <w:sz w:val="28"/>
                <w:szCs w:val="28"/>
              </w:rPr>
              <w:t>87,5</w:t>
            </w:r>
          </w:p>
        </w:tc>
        <w:tc>
          <w:tcPr>
            <w:tcW w:w="876" w:type="dxa"/>
            <w:gridSpan w:val="4"/>
            <w:tcBorders>
              <w:left w:val="single" w:sz="4" w:space="0" w:color="000000"/>
              <w:bottom w:val="single" w:sz="4" w:space="0" w:color="000000"/>
              <w:right w:val="single" w:sz="4" w:space="0" w:color="auto"/>
            </w:tcBorders>
          </w:tcPr>
          <w:p w:rsidR="00792B96" w:rsidRPr="00C07BFE" w:rsidRDefault="00792B96" w:rsidP="001975F0">
            <w:pPr>
              <w:ind w:right="43"/>
              <w:jc w:val="center"/>
              <w:rPr>
                <w:rFonts w:ascii="Times New Roman" w:hAnsi="Times New Roman" w:cs="Times New Roman"/>
                <w:sz w:val="28"/>
                <w:szCs w:val="28"/>
              </w:rPr>
            </w:pPr>
            <w:r w:rsidRPr="00C07BFE">
              <w:rPr>
                <w:rFonts w:ascii="Times New Roman" w:hAnsi="Times New Roman" w:cs="Times New Roman"/>
                <w:sz w:val="28"/>
                <w:szCs w:val="28"/>
              </w:rPr>
              <w:t>87,5</w:t>
            </w:r>
          </w:p>
        </w:tc>
        <w:tc>
          <w:tcPr>
            <w:tcW w:w="875" w:type="dxa"/>
            <w:gridSpan w:val="4"/>
            <w:tcBorders>
              <w:left w:val="single" w:sz="4" w:space="0" w:color="auto"/>
              <w:bottom w:val="single" w:sz="4" w:space="0" w:color="000000"/>
            </w:tcBorders>
          </w:tcPr>
          <w:p w:rsidR="00792B96" w:rsidRPr="00C07BFE" w:rsidRDefault="00792B96" w:rsidP="001975F0">
            <w:pPr>
              <w:ind w:right="51"/>
              <w:jc w:val="center"/>
              <w:rPr>
                <w:rFonts w:ascii="Times New Roman" w:hAnsi="Times New Roman" w:cs="Times New Roman"/>
                <w:sz w:val="28"/>
                <w:szCs w:val="28"/>
              </w:rPr>
            </w:pPr>
            <w:r w:rsidRPr="00C07BFE">
              <w:rPr>
                <w:rFonts w:ascii="Times New Roman" w:hAnsi="Times New Roman" w:cs="Times New Roman"/>
                <w:sz w:val="28"/>
                <w:szCs w:val="28"/>
              </w:rPr>
              <w:t>88</w:t>
            </w:r>
          </w:p>
        </w:tc>
        <w:tc>
          <w:tcPr>
            <w:tcW w:w="877" w:type="dxa"/>
            <w:gridSpan w:val="3"/>
            <w:tcBorders>
              <w:left w:val="single" w:sz="4" w:space="0" w:color="000000"/>
              <w:bottom w:val="single" w:sz="4" w:space="0" w:color="000000"/>
            </w:tcBorders>
          </w:tcPr>
          <w:p w:rsidR="00792B96" w:rsidRPr="00C07BFE" w:rsidRDefault="00792B96" w:rsidP="001975F0">
            <w:pPr>
              <w:ind w:right="48"/>
              <w:jc w:val="center"/>
              <w:rPr>
                <w:rFonts w:ascii="Times New Roman" w:hAnsi="Times New Roman" w:cs="Times New Roman"/>
                <w:sz w:val="28"/>
                <w:szCs w:val="28"/>
              </w:rPr>
            </w:pPr>
            <w:r w:rsidRPr="00C07BFE">
              <w:rPr>
                <w:rFonts w:ascii="Times New Roman" w:hAnsi="Times New Roman" w:cs="Times New Roman"/>
                <w:sz w:val="28"/>
                <w:szCs w:val="28"/>
              </w:rPr>
              <w:t>88</w:t>
            </w:r>
          </w:p>
        </w:tc>
        <w:tc>
          <w:tcPr>
            <w:tcW w:w="875" w:type="dxa"/>
            <w:gridSpan w:val="3"/>
            <w:tcBorders>
              <w:left w:val="single" w:sz="4" w:space="0" w:color="000000"/>
              <w:bottom w:val="single" w:sz="4" w:space="0" w:color="000000"/>
              <w:right w:val="single" w:sz="4" w:space="0" w:color="auto"/>
            </w:tcBorders>
          </w:tcPr>
          <w:p w:rsidR="00792B96" w:rsidRPr="00C07BFE" w:rsidRDefault="00792B96" w:rsidP="001975F0">
            <w:pPr>
              <w:ind w:right="48"/>
              <w:jc w:val="center"/>
              <w:rPr>
                <w:rFonts w:ascii="Times New Roman" w:hAnsi="Times New Roman" w:cs="Times New Roman"/>
                <w:sz w:val="28"/>
                <w:szCs w:val="28"/>
              </w:rPr>
            </w:pPr>
            <w:r w:rsidRPr="00C07BFE">
              <w:rPr>
                <w:rFonts w:ascii="Times New Roman" w:hAnsi="Times New Roman" w:cs="Times New Roman"/>
                <w:sz w:val="28"/>
                <w:szCs w:val="28"/>
              </w:rPr>
              <w:t>88,5</w:t>
            </w:r>
          </w:p>
        </w:tc>
        <w:tc>
          <w:tcPr>
            <w:tcW w:w="910" w:type="dxa"/>
            <w:gridSpan w:val="2"/>
            <w:tcBorders>
              <w:left w:val="single" w:sz="4" w:space="0" w:color="auto"/>
              <w:bottom w:val="single" w:sz="4" w:space="0" w:color="000000"/>
              <w:right w:val="single" w:sz="4" w:space="0" w:color="000000"/>
            </w:tcBorders>
          </w:tcPr>
          <w:p w:rsidR="00792B96" w:rsidRPr="00C07BFE" w:rsidRDefault="00792B96" w:rsidP="001975F0">
            <w:pPr>
              <w:ind w:right="50"/>
              <w:jc w:val="center"/>
              <w:rPr>
                <w:rFonts w:ascii="Times New Roman" w:hAnsi="Times New Roman" w:cs="Times New Roman"/>
                <w:sz w:val="28"/>
                <w:szCs w:val="28"/>
              </w:rPr>
            </w:pPr>
            <w:r w:rsidRPr="00C07BFE">
              <w:rPr>
                <w:rFonts w:ascii="Times New Roman" w:hAnsi="Times New Roman" w:cs="Times New Roman"/>
                <w:sz w:val="28"/>
                <w:szCs w:val="28"/>
              </w:rPr>
              <w:t>89</w:t>
            </w:r>
          </w:p>
        </w:tc>
      </w:tr>
      <w:tr w:rsidR="00792B96" w:rsidRPr="00C07BFE" w:rsidTr="00C039BD">
        <w:trPr>
          <w:trHeight w:val="529"/>
        </w:trPr>
        <w:tc>
          <w:tcPr>
            <w:tcW w:w="712" w:type="dxa"/>
            <w:tcBorders>
              <w:left w:val="single" w:sz="4" w:space="0" w:color="000000"/>
              <w:bottom w:val="single" w:sz="4" w:space="0" w:color="000000"/>
            </w:tcBorders>
          </w:tcPr>
          <w:p w:rsidR="00792B96" w:rsidRPr="00C07BFE" w:rsidRDefault="00792B96" w:rsidP="00792B96">
            <w:pPr>
              <w:ind w:left="38"/>
              <w:rPr>
                <w:rFonts w:ascii="Times New Roman" w:hAnsi="Times New Roman" w:cs="Times New Roman"/>
                <w:sz w:val="28"/>
                <w:szCs w:val="28"/>
              </w:rPr>
            </w:pPr>
            <w:r w:rsidRPr="00C07BFE">
              <w:rPr>
                <w:rFonts w:ascii="Times New Roman" w:hAnsi="Times New Roman" w:cs="Times New Roman"/>
                <w:sz w:val="28"/>
                <w:szCs w:val="28"/>
              </w:rPr>
              <w:t>25</w:t>
            </w:r>
          </w:p>
        </w:tc>
        <w:tc>
          <w:tcPr>
            <w:tcW w:w="6771" w:type="dxa"/>
            <w:gridSpan w:val="2"/>
            <w:tcBorders>
              <w:left w:val="single" w:sz="4" w:space="0" w:color="000000"/>
              <w:bottom w:val="single" w:sz="4" w:space="0" w:color="000000"/>
              <w:right w:val="single" w:sz="4" w:space="0" w:color="auto"/>
            </w:tcBorders>
          </w:tcPr>
          <w:p w:rsidR="00792B96" w:rsidRPr="00C07BFE" w:rsidRDefault="00792B96" w:rsidP="001975F0">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Доля общеобразовательных учреждений, спортивные залы которых отвечают современным требованиям </w:t>
            </w:r>
          </w:p>
        </w:tc>
        <w:tc>
          <w:tcPr>
            <w:tcW w:w="869" w:type="dxa"/>
            <w:gridSpan w:val="3"/>
            <w:tcBorders>
              <w:left w:val="single" w:sz="4" w:space="0" w:color="auto"/>
              <w:bottom w:val="single" w:sz="4" w:space="0" w:color="000000"/>
            </w:tcBorders>
          </w:tcPr>
          <w:p w:rsidR="00792B96" w:rsidRPr="00C07BFE" w:rsidRDefault="00792B96" w:rsidP="001975F0">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792B96" w:rsidRPr="00C07BFE" w:rsidRDefault="00792B96" w:rsidP="001975F0">
            <w:pPr>
              <w:ind w:right="46"/>
              <w:jc w:val="center"/>
              <w:rPr>
                <w:rFonts w:ascii="Times New Roman" w:hAnsi="Times New Roman" w:cs="Times New Roman"/>
                <w:sz w:val="28"/>
                <w:szCs w:val="28"/>
              </w:rPr>
            </w:pPr>
            <w:r w:rsidRPr="00C07BFE">
              <w:rPr>
                <w:rFonts w:ascii="Times New Roman" w:hAnsi="Times New Roman" w:cs="Times New Roman"/>
                <w:sz w:val="28"/>
                <w:szCs w:val="28"/>
              </w:rPr>
              <w:t>16,7</w:t>
            </w:r>
          </w:p>
        </w:tc>
        <w:tc>
          <w:tcPr>
            <w:tcW w:w="875" w:type="dxa"/>
            <w:gridSpan w:val="4"/>
            <w:tcBorders>
              <w:left w:val="single" w:sz="4" w:space="0" w:color="000000"/>
              <w:bottom w:val="single" w:sz="4" w:space="0" w:color="000000"/>
              <w:right w:val="single" w:sz="4" w:space="0" w:color="auto"/>
            </w:tcBorders>
          </w:tcPr>
          <w:p w:rsidR="00792B96" w:rsidRPr="00C07BFE" w:rsidRDefault="00792B96" w:rsidP="001975F0">
            <w:pPr>
              <w:ind w:right="50"/>
              <w:jc w:val="center"/>
              <w:rPr>
                <w:rFonts w:ascii="Times New Roman" w:hAnsi="Times New Roman" w:cs="Times New Roman"/>
                <w:sz w:val="28"/>
                <w:szCs w:val="28"/>
              </w:rPr>
            </w:pPr>
            <w:r w:rsidRPr="00C07BFE">
              <w:rPr>
                <w:rFonts w:ascii="Times New Roman" w:hAnsi="Times New Roman" w:cs="Times New Roman"/>
                <w:sz w:val="28"/>
                <w:szCs w:val="28"/>
              </w:rPr>
              <w:t>22,2</w:t>
            </w:r>
          </w:p>
        </w:tc>
        <w:tc>
          <w:tcPr>
            <w:tcW w:w="875" w:type="dxa"/>
            <w:gridSpan w:val="4"/>
            <w:tcBorders>
              <w:left w:val="single" w:sz="4" w:space="0" w:color="auto"/>
              <w:bottom w:val="single" w:sz="4" w:space="0" w:color="000000"/>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22,2</w:t>
            </w:r>
          </w:p>
        </w:tc>
        <w:tc>
          <w:tcPr>
            <w:tcW w:w="876" w:type="dxa"/>
            <w:gridSpan w:val="4"/>
            <w:tcBorders>
              <w:left w:val="single" w:sz="4" w:space="0" w:color="000000"/>
              <w:bottom w:val="single" w:sz="4" w:space="0" w:color="000000"/>
              <w:right w:val="single" w:sz="4" w:space="0" w:color="auto"/>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22,2</w:t>
            </w:r>
          </w:p>
        </w:tc>
        <w:tc>
          <w:tcPr>
            <w:tcW w:w="875" w:type="dxa"/>
            <w:gridSpan w:val="4"/>
            <w:tcBorders>
              <w:left w:val="single" w:sz="4" w:space="0" w:color="auto"/>
              <w:bottom w:val="single" w:sz="4" w:space="0" w:color="000000"/>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22,2</w:t>
            </w:r>
          </w:p>
        </w:tc>
        <w:tc>
          <w:tcPr>
            <w:tcW w:w="877" w:type="dxa"/>
            <w:gridSpan w:val="3"/>
            <w:tcBorders>
              <w:left w:val="single" w:sz="4" w:space="0" w:color="000000"/>
              <w:bottom w:val="single" w:sz="4" w:space="0" w:color="000000"/>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22,2</w:t>
            </w:r>
          </w:p>
        </w:tc>
        <w:tc>
          <w:tcPr>
            <w:tcW w:w="875" w:type="dxa"/>
            <w:gridSpan w:val="3"/>
            <w:tcBorders>
              <w:left w:val="single" w:sz="4" w:space="0" w:color="000000"/>
              <w:bottom w:val="single" w:sz="4" w:space="0" w:color="000000"/>
              <w:right w:val="single" w:sz="4" w:space="0" w:color="auto"/>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22,2</w:t>
            </w:r>
          </w:p>
        </w:tc>
        <w:tc>
          <w:tcPr>
            <w:tcW w:w="910" w:type="dxa"/>
            <w:gridSpan w:val="2"/>
            <w:tcBorders>
              <w:left w:val="single" w:sz="4" w:space="0" w:color="auto"/>
              <w:bottom w:val="single" w:sz="4" w:space="0" w:color="000000"/>
              <w:right w:val="single" w:sz="4" w:space="0" w:color="000000"/>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22,2</w:t>
            </w:r>
          </w:p>
        </w:tc>
      </w:tr>
      <w:tr w:rsidR="00792B96" w:rsidRPr="00C07BFE" w:rsidTr="00C039BD">
        <w:trPr>
          <w:trHeight w:val="529"/>
        </w:trPr>
        <w:tc>
          <w:tcPr>
            <w:tcW w:w="712" w:type="dxa"/>
            <w:tcBorders>
              <w:left w:val="single" w:sz="4" w:space="0" w:color="000000"/>
              <w:bottom w:val="single" w:sz="4" w:space="0" w:color="000000"/>
            </w:tcBorders>
          </w:tcPr>
          <w:p w:rsidR="00792B96" w:rsidRPr="00C07BFE" w:rsidRDefault="00792B96" w:rsidP="00792B96">
            <w:pPr>
              <w:ind w:right="62"/>
              <w:jc w:val="center"/>
              <w:rPr>
                <w:rFonts w:ascii="Times New Roman" w:hAnsi="Times New Roman" w:cs="Times New Roman"/>
                <w:sz w:val="28"/>
                <w:szCs w:val="28"/>
              </w:rPr>
            </w:pPr>
            <w:r w:rsidRPr="00C07BFE">
              <w:rPr>
                <w:rFonts w:ascii="Times New Roman" w:hAnsi="Times New Roman" w:cs="Times New Roman"/>
                <w:sz w:val="28"/>
                <w:szCs w:val="28"/>
              </w:rPr>
              <w:t>26</w:t>
            </w:r>
          </w:p>
        </w:tc>
        <w:tc>
          <w:tcPr>
            <w:tcW w:w="6771" w:type="dxa"/>
            <w:gridSpan w:val="2"/>
            <w:tcBorders>
              <w:left w:val="single" w:sz="4" w:space="0" w:color="000000"/>
              <w:bottom w:val="single" w:sz="4" w:space="0" w:color="000000"/>
              <w:right w:val="single" w:sz="4" w:space="0" w:color="auto"/>
            </w:tcBorders>
          </w:tcPr>
          <w:p w:rsidR="00792B96" w:rsidRPr="00C07BFE" w:rsidRDefault="00792B96" w:rsidP="001975F0">
            <w:pPr>
              <w:ind w:left="31"/>
              <w:jc w:val="both"/>
              <w:rPr>
                <w:rFonts w:ascii="Times New Roman" w:hAnsi="Times New Roman" w:cs="Times New Roman"/>
                <w:sz w:val="28"/>
                <w:szCs w:val="28"/>
              </w:rPr>
            </w:pPr>
            <w:proofErr w:type="gramStart"/>
            <w:r w:rsidRPr="00C07BFE">
              <w:rPr>
                <w:rFonts w:ascii="Times New Roman" w:hAnsi="Times New Roman" w:cs="Times New Roman"/>
                <w:sz w:val="28"/>
                <w:szCs w:val="28"/>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tc>
        <w:tc>
          <w:tcPr>
            <w:tcW w:w="869" w:type="dxa"/>
            <w:gridSpan w:val="3"/>
            <w:tcBorders>
              <w:left w:val="single" w:sz="4" w:space="0" w:color="auto"/>
              <w:bottom w:val="single" w:sz="4" w:space="0" w:color="000000"/>
            </w:tcBorders>
          </w:tcPr>
          <w:p w:rsidR="00792B96" w:rsidRPr="00C07BFE" w:rsidRDefault="00792B96" w:rsidP="001975F0">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792B96" w:rsidRPr="00C07BFE" w:rsidRDefault="00792B96" w:rsidP="001975F0">
            <w:pPr>
              <w:ind w:right="46"/>
              <w:jc w:val="center"/>
              <w:rPr>
                <w:rFonts w:ascii="Times New Roman" w:hAnsi="Times New Roman" w:cs="Times New Roman"/>
                <w:sz w:val="28"/>
                <w:szCs w:val="28"/>
              </w:rPr>
            </w:pPr>
            <w:r w:rsidRPr="00C07BFE">
              <w:rPr>
                <w:rFonts w:ascii="Times New Roman" w:hAnsi="Times New Roman" w:cs="Times New Roman"/>
                <w:sz w:val="28"/>
                <w:szCs w:val="28"/>
              </w:rPr>
              <w:t>74,9</w:t>
            </w:r>
          </w:p>
          <w:p w:rsidR="00792B96" w:rsidRPr="00C07BFE" w:rsidRDefault="00792B96" w:rsidP="001975F0">
            <w:pPr>
              <w:ind w:right="46"/>
              <w:jc w:val="center"/>
              <w:rPr>
                <w:rFonts w:ascii="Times New Roman" w:hAnsi="Times New Roman" w:cs="Times New Roman"/>
                <w:sz w:val="28"/>
                <w:szCs w:val="28"/>
              </w:rPr>
            </w:pPr>
          </w:p>
          <w:p w:rsidR="00792B96" w:rsidRPr="00C07BFE" w:rsidRDefault="00792B96" w:rsidP="001975F0">
            <w:pPr>
              <w:ind w:right="46"/>
              <w:jc w:val="center"/>
              <w:rPr>
                <w:rFonts w:ascii="Times New Roman" w:hAnsi="Times New Roman" w:cs="Times New Roman"/>
                <w:sz w:val="28"/>
                <w:szCs w:val="28"/>
              </w:rPr>
            </w:pPr>
          </w:p>
        </w:tc>
        <w:tc>
          <w:tcPr>
            <w:tcW w:w="875" w:type="dxa"/>
            <w:gridSpan w:val="4"/>
            <w:tcBorders>
              <w:left w:val="single" w:sz="4" w:space="0" w:color="000000"/>
              <w:bottom w:val="single" w:sz="4" w:space="0" w:color="000000"/>
              <w:right w:val="single" w:sz="4" w:space="0" w:color="auto"/>
            </w:tcBorders>
          </w:tcPr>
          <w:p w:rsidR="00792B96" w:rsidRPr="00C07BFE" w:rsidRDefault="00792B96" w:rsidP="001975F0">
            <w:pPr>
              <w:ind w:right="50"/>
              <w:jc w:val="center"/>
              <w:rPr>
                <w:rFonts w:ascii="Times New Roman" w:hAnsi="Times New Roman" w:cs="Times New Roman"/>
                <w:sz w:val="28"/>
                <w:szCs w:val="28"/>
              </w:rPr>
            </w:pPr>
            <w:r w:rsidRPr="00C07BFE">
              <w:rPr>
                <w:rFonts w:ascii="Times New Roman" w:hAnsi="Times New Roman" w:cs="Times New Roman"/>
                <w:sz w:val="28"/>
                <w:szCs w:val="28"/>
              </w:rPr>
              <w:t>75</w:t>
            </w:r>
          </w:p>
          <w:p w:rsidR="00792B96" w:rsidRPr="00C07BFE" w:rsidRDefault="00792B96" w:rsidP="001975F0">
            <w:pPr>
              <w:ind w:right="50"/>
              <w:jc w:val="center"/>
              <w:rPr>
                <w:rFonts w:ascii="Times New Roman" w:hAnsi="Times New Roman" w:cs="Times New Roman"/>
                <w:sz w:val="28"/>
                <w:szCs w:val="28"/>
              </w:rPr>
            </w:pPr>
          </w:p>
          <w:p w:rsidR="00792B96" w:rsidRPr="00C07BFE" w:rsidRDefault="00792B96" w:rsidP="001975F0">
            <w:pPr>
              <w:ind w:right="50"/>
              <w:jc w:val="center"/>
              <w:rPr>
                <w:rFonts w:ascii="Times New Roman" w:hAnsi="Times New Roman" w:cs="Times New Roman"/>
                <w:sz w:val="28"/>
                <w:szCs w:val="28"/>
              </w:rPr>
            </w:pPr>
          </w:p>
        </w:tc>
        <w:tc>
          <w:tcPr>
            <w:tcW w:w="875" w:type="dxa"/>
            <w:gridSpan w:val="4"/>
            <w:tcBorders>
              <w:left w:val="single" w:sz="4" w:space="0" w:color="auto"/>
              <w:bottom w:val="single" w:sz="4" w:space="0" w:color="000000"/>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792B96" w:rsidRPr="00C07BFE" w:rsidRDefault="00792B96" w:rsidP="001975F0">
            <w:pPr>
              <w:rPr>
                <w:rFonts w:ascii="Times New Roman" w:hAnsi="Times New Roman" w:cs="Times New Roman"/>
                <w:sz w:val="28"/>
                <w:szCs w:val="28"/>
              </w:rPr>
            </w:pPr>
          </w:p>
          <w:p w:rsidR="00792B96" w:rsidRPr="00C07BFE" w:rsidRDefault="00792B96" w:rsidP="001975F0">
            <w:pPr>
              <w:rPr>
                <w:rFonts w:ascii="Times New Roman" w:hAnsi="Times New Roman" w:cs="Times New Roman"/>
                <w:sz w:val="28"/>
                <w:szCs w:val="28"/>
              </w:rPr>
            </w:pPr>
          </w:p>
        </w:tc>
        <w:tc>
          <w:tcPr>
            <w:tcW w:w="876" w:type="dxa"/>
            <w:gridSpan w:val="4"/>
            <w:tcBorders>
              <w:left w:val="single" w:sz="4" w:space="0" w:color="000000"/>
              <w:bottom w:val="single" w:sz="4" w:space="0" w:color="000000"/>
              <w:right w:val="single" w:sz="4" w:space="0" w:color="auto"/>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792B96" w:rsidRPr="00C07BFE" w:rsidRDefault="00792B96" w:rsidP="001975F0">
            <w:pPr>
              <w:rPr>
                <w:rFonts w:ascii="Times New Roman" w:hAnsi="Times New Roman" w:cs="Times New Roman"/>
                <w:sz w:val="28"/>
                <w:szCs w:val="28"/>
              </w:rPr>
            </w:pPr>
          </w:p>
          <w:p w:rsidR="00792B96" w:rsidRPr="00C07BFE" w:rsidRDefault="00792B96" w:rsidP="001975F0">
            <w:pPr>
              <w:rPr>
                <w:rFonts w:ascii="Times New Roman" w:hAnsi="Times New Roman" w:cs="Times New Roman"/>
                <w:sz w:val="28"/>
                <w:szCs w:val="28"/>
              </w:rPr>
            </w:pPr>
          </w:p>
        </w:tc>
        <w:tc>
          <w:tcPr>
            <w:tcW w:w="875" w:type="dxa"/>
            <w:gridSpan w:val="4"/>
            <w:tcBorders>
              <w:left w:val="single" w:sz="4" w:space="0" w:color="auto"/>
              <w:bottom w:val="single" w:sz="4" w:space="0" w:color="000000"/>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792B96" w:rsidRPr="00C07BFE" w:rsidRDefault="00792B96" w:rsidP="001975F0">
            <w:pPr>
              <w:rPr>
                <w:rFonts w:ascii="Times New Roman" w:hAnsi="Times New Roman" w:cs="Times New Roman"/>
                <w:sz w:val="28"/>
                <w:szCs w:val="28"/>
              </w:rPr>
            </w:pPr>
          </w:p>
          <w:p w:rsidR="00792B96" w:rsidRPr="00C07BFE" w:rsidRDefault="00792B96" w:rsidP="001975F0">
            <w:pPr>
              <w:rPr>
                <w:rFonts w:ascii="Times New Roman" w:hAnsi="Times New Roman" w:cs="Times New Roman"/>
                <w:sz w:val="28"/>
                <w:szCs w:val="28"/>
              </w:rPr>
            </w:pPr>
          </w:p>
        </w:tc>
        <w:tc>
          <w:tcPr>
            <w:tcW w:w="877" w:type="dxa"/>
            <w:gridSpan w:val="3"/>
            <w:tcBorders>
              <w:left w:val="single" w:sz="4" w:space="0" w:color="000000"/>
              <w:bottom w:val="single" w:sz="4" w:space="0" w:color="000000"/>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792B96" w:rsidRPr="00C07BFE" w:rsidRDefault="00792B96" w:rsidP="001975F0">
            <w:pPr>
              <w:rPr>
                <w:rFonts w:ascii="Times New Roman" w:hAnsi="Times New Roman" w:cs="Times New Roman"/>
                <w:sz w:val="28"/>
                <w:szCs w:val="28"/>
              </w:rPr>
            </w:pPr>
          </w:p>
          <w:p w:rsidR="00792B96" w:rsidRPr="00C07BFE" w:rsidRDefault="00792B96" w:rsidP="001975F0">
            <w:pPr>
              <w:rPr>
                <w:rFonts w:ascii="Times New Roman" w:hAnsi="Times New Roman" w:cs="Times New Roman"/>
                <w:sz w:val="28"/>
                <w:szCs w:val="28"/>
              </w:rPr>
            </w:pPr>
          </w:p>
        </w:tc>
        <w:tc>
          <w:tcPr>
            <w:tcW w:w="875" w:type="dxa"/>
            <w:gridSpan w:val="3"/>
            <w:tcBorders>
              <w:left w:val="single" w:sz="4" w:space="0" w:color="000000"/>
              <w:bottom w:val="single" w:sz="4" w:space="0" w:color="000000"/>
              <w:right w:val="single" w:sz="4" w:space="0" w:color="auto"/>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792B96" w:rsidRPr="00C07BFE" w:rsidRDefault="00792B96" w:rsidP="001975F0">
            <w:pPr>
              <w:rPr>
                <w:rFonts w:ascii="Times New Roman" w:hAnsi="Times New Roman" w:cs="Times New Roman"/>
                <w:sz w:val="28"/>
                <w:szCs w:val="28"/>
              </w:rPr>
            </w:pPr>
          </w:p>
          <w:p w:rsidR="00792B96" w:rsidRPr="00C07BFE" w:rsidRDefault="00792B96" w:rsidP="001975F0">
            <w:pPr>
              <w:rPr>
                <w:rFonts w:ascii="Times New Roman" w:hAnsi="Times New Roman" w:cs="Times New Roman"/>
                <w:sz w:val="28"/>
                <w:szCs w:val="28"/>
              </w:rPr>
            </w:pPr>
          </w:p>
        </w:tc>
        <w:tc>
          <w:tcPr>
            <w:tcW w:w="910" w:type="dxa"/>
            <w:gridSpan w:val="2"/>
            <w:tcBorders>
              <w:left w:val="single" w:sz="4" w:space="0" w:color="auto"/>
              <w:bottom w:val="single" w:sz="4" w:space="0" w:color="000000"/>
              <w:right w:val="single" w:sz="4" w:space="0" w:color="000000"/>
            </w:tcBorders>
          </w:tcPr>
          <w:p w:rsidR="00792B96" w:rsidRPr="00C07BFE" w:rsidRDefault="00792B96"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792B96" w:rsidRPr="00C07BFE" w:rsidRDefault="00792B96" w:rsidP="001975F0">
            <w:pPr>
              <w:rPr>
                <w:rFonts w:ascii="Times New Roman" w:hAnsi="Times New Roman" w:cs="Times New Roman"/>
                <w:sz w:val="28"/>
                <w:szCs w:val="28"/>
              </w:rPr>
            </w:pPr>
          </w:p>
          <w:p w:rsidR="00792B96" w:rsidRPr="00C07BFE" w:rsidRDefault="00792B96" w:rsidP="001975F0">
            <w:pPr>
              <w:rPr>
                <w:rFonts w:ascii="Times New Roman" w:hAnsi="Times New Roman" w:cs="Times New Roman"/>
                <w:sz w:val="28"/>
                <w:szCs w:val="28"/>
              </w:rPr>
            </w:pPr>
          </w:p>
        </w:tc>
      </w:tr>
      <w:tr w:rsidR="00550DA4" w:rsidRPr="00C07BFE" w:rsidTr="00C039BD">
        <w:trPr>
          <w:trHeight w:val="529"/>
        </w:trPr>
        <w:tc>
          <w:tcPr>
            <w:tcW w:w="712" w:type="dxa"/>
            <w:tcBorders>
              <w:left w:val="single" w:sz="4" w:space="0" w:color="000000"/>
              <w:bottom w:val="single" w:sz="4" w:space="0" w:color="000000"/>
            </w:tcBorders>
          </w:tcPr>
          <w:p w:rsidR="00550DA4" w:rsidRPr="00C07BFE" w:rsidRDefault="00550DA4" w:rsidP="00550DA4">
            <w:pPr>
              <w:ind w:left="38"/>
              <w:rPr>
                <w:rFonts w:ascii="Times New Roman" w:hAnsi="Times New Roman" w:cs="Times New Roman"/>
                <w:sz w:val="28"/>
                <w:szCs w:val="28"/>
              </w:rPr>
            </w:pPr>
            <w:r w:rsidRPr="00C07BFE">
              <w:rPr>
                <w:rFonts w:ascii="Times New Roman" w:hAnsi="Times New Roman" w:cs="Times New Roman"/>
                <w:sz w:val="28"/>
                <w:szCs w:val="28"/>
              </w:rPr>
              <w:t>27</w:t>
            </w:r>
          </w:p>
        </w:tc>
        <w:tc>
          <w:tcPr>
            <w:tcW w:w="6771" w:type="dxa"/>
            <w:gridSpan w:val="2"/>
            <w:tcBorders>
              <w:left w:val="single" w:sz="4" w:space="0" w:color="000000"/>
              <w:bottom w:val="single" w:sz="4" w:space="0" w:color="000000"/>
              <w:right w:val="single" w:sz="4" w:space="0" w:color="auto"/>
            </w:tcBorders>
          </w:tcPr>
          <w:p w:rsidR="00550DA4" w:rsidRPr="00C07BFE" w:rsidRDefault="00550DA4" w:rsidP="001975F0">
            <w:pPr>
              <w:ind w:left="34" w:right="60" w:firstLine="48"/>
              <w:jc w:val="both"/>
              <w:rPr>
                <w:rFonts w:ascii="Times New Roman" w:hAnsi="Times New Roman" w:cs="Times New Roman"/>
                <w:sz w:val="28"/>
                <w:szCs w:val="28"/>
              </w:rPr>
            </w:pPr>
            <w:r w:rsidRPr="00C07BFE">
              <w:rPr>
                <w:rFonts w:ascii="Times New Roman" w:hAnsi="Times New Roman" w:cs="Times New Roman"/>
                <w:sz w:val="28"/>
                <w:szCs w:val="28"/>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w:t>
            </w:r>
          </w:p>
        </w:tc>
        <w:tc>
          <w:tcPr>
            <w:tcW w:w="869" w:type="dxa"/>
            <w:gridSpan w:val="3"/>
            <w:tcBorders>
              <w:left w:val="single" w:sz="4" w:space="0" w:color="auto"/>
              <w:bottom w:val="single" w:sz="4" w:space="0" w:color="000000"/>
            </w:tcBorders>
          </w:tcPr>
          <w:p w:rsidR="00550DA4" w:rsidRPr="00C07BFE" w:rsidRDefault="00550DA4" w:rsidP="001975F0">
            <w:pPr>
              <w:ind w:right="60"/>
              <w:jc w:val="center"/>
              <w:rPr>
                <w:rFonts w:ascii="Times New Roman" w:hAnsi="Times New Roman" w:cs="Times New Roman"/>
                <w:sz w:val="28"/>
                <w:szCs w:val="28"/>
              </w:rPr>
            </w:pPr>
            <w:r w:rsidRPr="00C07BFE">
              <w:rPr>
                <w:rFonts w:ascii="Times New Roman" w:hAnsi="Times New Roman" w:cs="Times New Roman"/>
                <w:sz w:val="28"/>
                <w:szCs w:val="28"/>
              </w:rPr>
              <w:t>%</w:t>
            </w:r>
          </w:p>
        </w:tc>
        <w:tc>
          <w:tcPr>
            <w:tcW w:w="875" w:type="dxa"/>
            <w:gridSpan w:val="4"/>
            <w:tcBorders>
              <w:left w:val="single" w:sz="4" w:space="0" w:color="000000"/>
              <w:bottom w:val="single" w:sz="4" w:space="0" w:color="000000"/>
            </w:tcBorders>
          </w:tcPr>
          <w:p w:rsidR="00550DA4" w:rsidRPr="00C07BFE" w:rsidRDefault="00550DA4" w:rsidP="001975F0">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000000"/>
              <w:bottom w:val="single" w:sz="4" w:space="0" w:color="000000"/>
              <w:right w:val="single" w:sz="4" w:space="0" w:color="auto"/>
            </w:tcBorders>
          </w:tcPr>
          <w:p w:rsidR="00550DA4" w:rsidRPr="00C07BFE" w:rsidRDefault="00550DA4" w:rsidP="001975F0">
            <w:pPr>
              <w:ind w:left="96"/>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auto"/>
              <w:bottom w:val="single" w:sz="4" w:space="0" w:color="000000"/>
            </w:tcBorders>
          </w:tcPr>
          <w:p w:rsidR="00550DA4" w:rsidRPr="00C07BFE" w:rsidRDefault="00550DA4" w:rsidP="001975F0">
            <w:pPr>
              <w:ind w:right="62"/>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6" w:type="dxa"/>
            <w:gridSpan w:val="4"/>
            <w:tcBorders>
              <w:left w:val="single" w:sz="4" w:space="0" w:color="000000"/>
              <w:bottom w:val="single" w:sz="4" w:space="0" w:color="000000"/>
              <w:right w:val="single" w:sz="4" w:space="0" w:color="auto"/>
            </w:tcBorders>
          </w:tcPr>
          <w:p w:rsidR="00550DA4" w:rsidRPr="00C07BFE" w:rsidRDefault="00550DA4" w:rsidP="001975F0">
            <w:pPr>
              <w:ind w:left="77"/>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auto"/>
              <w:bottom w:val="single" w:sz="4" w:space="0" w:color="000000"/>
            </w:tcBorders>
          </w:tcPr>
          <w:p w:rsidR="00550DA4" w:rsidRPr="00C07BFE" w:rsidRDefault="00550DA4" w:rsidP="001975F0">
            <w:pPr>
              <w:ind w:left="67"/>
              <w:rPr>
                <w:rFonts w:ascii="Times New Roman" w:hAnsi="Times New Roman" w:cs="Times New Roman"/>
                <w:sz w:val="28"/>
                <w:szCs w:val="28"/>
              </w:rPr>
            </w:pPr>
            <w:r w:rsidRPr="00C07BFE">
              <w:rPr>
                <w:rFonts w:ascii="Times New Roman" w:hAnsi="Times New Roman" w:cs="Times New Roman"/>
                <w:sz w:val="28"/>
                <w:szCs w:val="28"/>
              </w:rPr>
              <w:t>100</w:t>
            </w:r>
          </w:p>
        </w:tc>
        <w:tc>
          <w:tcPr>
            <w:tcW w:w="877" w:type="dxa"/>
            <w:gridSpan w:val="3"/>
            <w:tcBorders>
              <w:left w:val="single" w:sz="4" w:space="0" w:color="000000"/>
              <w:bottom w:val="single" w:sz="4" w:space="0" w:color="000000"/>
            </w:tcBorders>
          </w:tcPr>
          <w:p w:rsidR="00550DA4" w:rsidRPr="00C07BFE" w:rsidRDefault="00550DA4" w:rsidP="001975F0">
            <w:pPr>
              <w:ind w:left="70"/>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3"/>
            <w:tcBorders>
              <w:left w:val="single" w:sz="4" w:space="0" w:color="000000"/>
              <w:bottom w:val="single" w:sz="4" w:space="0" w:color="000000"/>
              <w:right w:val="single" w:sz="4" w:space="0" w:color="auto"/>
            </w:tcBorders>
          </w:tcPr>
          <w:p w:rsidR="00550DA4" w:rsidRPr="00C07BFE" w:rsidRDefault="00550DA4" w:rsidP="001975F0">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910" w:type="dxa"/>
            <w:gridSpan w:val="2"/>
            <w:tcBorders>
              <w:left w:val="single" w:sz="4" w:space="0" w:color="auto"/>
              <w:bottom w:val="single" w:sz="4" w:space="0" w:color="000000"/>
              <w:right w:val="single" w:sz="4" w:space="0" w:color="000000"/>
            </w:tcBorders>
          </w:tcPr>
          <w:p w:rsidR="00550DA4" w:rsidRPr="00C07BFE" w:rsidRDefault="00550DA4" w:rsidP="001975F0">
            <w:pPr>
              <w:ind w:right="62"/>
              <w:jc w:val="center"/>
              <w:rPr>
                <w:rFonts w:ascii="Times New Roman" w:hAnsi="Times New Roman" w:cs="Times New Roman"/>
                <w:sz w:val="28"/>
                <w:szCs w:val="28"/>
              </w:rPr>
            </w:pPr>
            <w:r w:rsidRPr="00C07BFE">
              <w:rPr>
                <w:rFonts w:ascii="Times New Roman" w:hAnsi="Times New Roman" w:cs="Times New Roman"/>
                <w:sz w:val="28"/>
                <w:szCs w:val="28"/>
              </w:rPr>
              <w:t>100</w:t>
            </w:r>
          </w:p>
        </w:tc>
      </w:tr>
      <w:tr w:rsidR="00550DA4" w:rsidRPr="00C07BFE" w:rsidTr="00C039BD">
        <w:trPr>
          <w:trHeight w:val="529"/>
        </w:trPr>
        <w:tc>
          <w:tcPr>
            <w:tcW w:w="712" w:type="dxa"/>
            <w:tcBorders>
              <w:left w:val="single" w:sz="4" w:space="0" w:color="000000"/>
              <w:bottom w:val="single" w:sz="4" w:space="0" w:color="000000"/>
            </w:tcBorders>
          </w:tcPr>
          <w:p w:rsidR="00550DA4" w:rsidRPr="006B0954" w:rsidRDefault="00550DA4" w:rsidP="00550DA4">
            <w:pPr>
              <w:pStyle w:val="a6"/>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28</w:t>
            </w:r>
          </w:p>
        </w:tc>
        <w:tc>
          <w:tcPr>
            <w:tcW w:w="6771" w:type="dxa"/>
            <w:gridSpan w:val="2"/>
            <w:tcBorders>
              <w:left w:val="single" w:sz="4" w:space="0" w:color="000000"/>
              <w:bottom w:val="single" w:sz="4" w:space="0" w:color="000000"/>
              <w:right w:val="single" w:sz="4" w:space="0" w:color="auto"/>
            </w:tcBorders>
          </w:tcPr>
          <w:p w:rsidR="00550DA4" w:rsidRPr="00C07BFE" w:rsidRDefault="00550DA4" w:rsidP="001975F0">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C07BFE">
              <w:rPr>
                <w:rFonts w:ascii="Times New Roman" w:hAnsi="Times New Roman" w:cs="Times New Roman"/>
                <w:sz w:val="28"/>
                <w:szCs w:val="28"/>
              </w:rPr>
              <w:t>ол</w:t>
            </w:r>
            <w:r>
              <w:rPr>
                <w:rFonts w:ascii="Times New Roman" w:hAnsi="Times New Roman" w:cs="Times New Roman"/>
                <w:sz w:val="28"/>
                <w:szCs w:val="28"/>
              </w:rPr>
              <w:t>я</w:t>
            </w:r>
            <w:r w:rsidRPr="00C07BFE">
              <w:rPr>
                <w:rFonts w:ascii="Times New Roman" w:hAnsi="Times New Roman" w:cs="Times New Roman"/>
                <w:sz w:val="28"/>
                <w:szCs w:val="28"/>
              </w:rPr>
              <w:t xml:space="preserve">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p>
        </w:tc>
        <w:tc>
          <w:tcPr>
            <w:tcW w:w="869" w:type="dxa"/>
            <w:gridSpan w:val="3"/>
            <w:tcBorders>
              <w:left w:val="single" w:sz="4" w:space="0" w:color="auto"/>
              <w:bottom w:val="single" w:sz="4" w:space="0" w:color="000000"/>
            </w:tcBorders>
          </w:tcPr>
          <w:p w:rsidR="00550DA4" w:rsidRPr="00C07BFE" w:rsidRDefault="00550DA4" w:rsidP="001975F0">
            <w:pPr>
              <w:jc w:val="center"/>
              <w:rPr>
                <w:rFonts w:ascii="Times New Roman" w:hAnsi="Times New Roman" w:cs="Times New Roman"/>
                <w:sz w:val="28"/>
                <w:szCs w:val="28"/>
              </w:rPr>
            </w:pPr>
            <w:r w:rsidRPr="00C07BFE">
              <w:rPr>
                <w:rFonts w:ascii="Times New Roman" w:hAnsi="Times New Roman" w:cs="Times New Roman"/>
                <w:sz w:val="28"/>
                <w:szCs w:val="28"/>
              </w:rPr>
              <w:t>%</w:t>
            </w:r>
          </w:p>
        </w:tc>
        <w:tc>
          <w:tcPr>
            <w:tcW w:w="875" w:type="dxa"/>
            <w:gridSpan w:val="4"/>
            <w:tcBorders>
              <w:left w:val="single" w:sz="4" w:space="0" w:color="000000"/>
              <w:bottom w:val="single" w:sz="4" w:space="0" w:color="000000"/>
            </w:tcBorders>
          </w:tcPr>
          <w:p w:rsidR="00550DA4" w:rsidRPr="00C07BFE" w:rsidRDefault="00550DA4" w:rsidP="001975F0">
            <w:pPr>
              <w:jc w:val="center"/>
              <w:rPr>
                <w:rFonts w:ascii="Times New Roman" w:hAnsi="Times New Roman" w:cs="Times New Roman"/>
                <w:sz w:val="28"/>
                <w:szCs w:val="28"/>
              </w:rPr>
            </w:pPr>
            <w:r w:rsidRPr="00C07BFE">
              <w:rPr>
                <w:rFonts w:ascii="Times New Roman" w:hAnsi="Times New Roman" w:cs="Times New Roman"/>
                <w:sz w:val="28"/>
                <w:szCs w:val="28"/>
              </w:rPr>
              <w:t>60</w:t>
            </w:r>
          </w:p>
        </w:tc>
        <w:tc>
          <w:tcPr>
            <w:tcW w:w="875" w:type="dxa"/>
            <w:gridSpan w:val="4"/>
            <w:tcBorders>
              <w:left w:val="single" w:sz="4" w:space="0" w:color="000000"/>
              <w:bottom w:val="single" w:sz="4" w:space="0" w:color="000000"/>
              <w:right w:val="single" w:sz="4" w:space="0" w:color="auto"/>
            </w:tcBorders>
          </w:tcPr>
          <w:p w:rsidR="00550DA4" w:rsidRPr="00C07BFE" w:rsidRDefault="00550DA4" w:rsidP="001975F0">
            <w:pPr>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5" w:type="dxa"/>
            <w:gridSpan w:val="4"/>
            <w:tcBorders>
              <w:left w:val="single" w:sz="4" w:space="0" w:color="auto"/>
              <w:bottom w:val="single" w:sz="4" w:space="0" w:color="000000"/>
            </w:tcBorders>
          </w:tcPr>
          <w:p w:rsidR="00550DA4" w:rsidRPr="00C07BFE" w:rsidRDefault="00550DA4"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6" w:type="dxa"/>
            <w:gridSpan w:val="4"/>
            <w:tcBorders>
              <w:left w:val="single" w:sz="4" w:space="0" w:color="000000"/>
              <w:bottom w:val="single" w:sz="4" w:space="0" w:color="000000"/>
              <w:right w:val="single" w:sz="4" w:space="0" w:color="auto"/>
            </w:tcBorders>
          </w:tcPr>
          <w:p w:rsidR="00550DA4" w:rsidRPr="00C07BFE" w:rsidRDefault="00550DA4"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auto"/>
              <w:bottom w:val="single" w:sz="4" w:space="0" w:color="000000"/>
            </w:tcBorders>
          </w:tcPr>
          <w:p w:rsidR="00550DA4" w:rsidRPr="00C07BFE" w:rsidRDefault="00550DA4"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7" w:type="dxa"/>
            <w:gridSpan w:val="3"/>
            <w:tcBorders>
              <w:left w:val="single" w:sz="4" w:space="0" w:color="000000"/>
              <w:bottom w:val="single" w:sz="4" w:space="0" w:color="000000"/>
            </w:tcBorders>
          </w:tcPr>
          <w:p w:rsidR="00550DA4" w:rsidRPr="00C07BFE" w:rsidRDefault="00550DA4"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3"/>
            <w:tcBorders>
              <w:left w:val="single" w:sz="4" w:space="0" w:color="000000"/>
              <w:bottom w:val="single" w:sz="4" w:space="0" w:color="000000"/>
              <w:right w:val="single" w:sz="4" w:space="0" w:color="auto"/>
            </w:tcBorders>
          </w:tcPr>
          <w:p w:rsidR="00550DA4" w:rsidRPr="00C07BFE" w:rsidRDefault="00550DA4"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910" w:type="dxa"/>
            <w:gridSpan w:val="2"/>
            <w:tcBorders>
              <w:left w:val="single" w:sz="4" w:space="0" w:color="auto"/>
              <w:bottom w:val="single" w:sz="4" w:space="0" w:color="000000"/>
              <w:right w:val="single" w:sz="4" w:space="0" w:color="000000"/>
            </w:tcBorders>
          </w:tcPr>
          <w:p w:rsidR="00550DA4" w:rsidRPr="00C07BFE" w:rsidRDefault="00550DA4"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r>
      <w:tr w:rsidR="00550DA4" w:rsidRPr="00C07BFE" w:rsidTr="00C039BD">
        <w:trPr>
          <w:trHeight w:val="529"/>
        </w:trPr>
        <w:tc>
          <w:tcPr>
            <w:tcW w:w="712" w:type="dxa"/>
            <w:tcBorders>
              <w:left w:val="single" w:sz="4" w:space="0" w:color="000000"/>
              <w:bottom w:val="single" w:sz="4" w:space="0" w:color="000000"/>
            </w:tcBorders>
          </w:tcPr>
          <w:p w:rsidR="00550DA4" w:rsidRPr="006B0954" w:rsidRDefault="00550DA4" w:rsidP="00550DA4">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rPr>
              <w:t>2</w:t>
            </w:r>
            <w:r>
              <w:rPr>
                <w:rFonts w:ascii="Times New Roman" w:hAnsi="Times New Roman" w:cs="Times New Roman"/>
                <w:sz w:val="28"/>
                <w:szCs w:val="28"/>
                <w:lang w:val="ru-RU"/>
              </w:rPr>
              <w:t>9</w:t>
            </w:r>
          </w:p>
        </w:tc>
        <w:tc>
          <w:tcPr>
            <w:tcW w:w="6771" w:type="dxa"/>
            <w:gridSpan w:val="2"/>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both"/>
              <w:rPr>
                <w:rFonts w:ascii="Times New Roman" w:hAnsi="Times New Roman" w:cs="Times New Roman"/>
                <w:sz w:val="28"/>
                <w:szCs w:val="28"/>
                <w:lang w:val="ru-RU"/>
              </w:rPr>
            </w:pPr>
            <w:r w:rsidRPr="00C07BFE">
              <w:rPr>
                <w:rFonts w:ascii="Times New Roman" w:hAnsi="Times New Roman" w:cs="Times New Roman"/>
                <w:sz w:val="28"/>
                <w:szCs w:val="28"/>
                <w:lang w:val="ru-RU"/>
              </w:rPr>
              <w:t>Доля образовательных учреждений, требующих  проведения текущего ремонта</w:t>
            </w:r>
          </w:p>
        </w:tc>
        <w:tc>
          <w:tcPr>
            <w:tcW w:w="869" w:type="dxa"/>
            <w:gridSpan w:val="3"/>
            <w:tcBorders>
              <w:left w:val="single" w:sz="4" w:space="0" w:color="auto"/>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w:t>
            </w:r>
          </w:p>
        </w:tc>
        <w:tc>
          <w:tcPr>
            <w:tcW w:w="875" w:type="dxa"/>
            <w:gridSpan w:val="4"/>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98</w:t>
            </w:r>
          </w:p>
        </w:tc>
        <w:tc>
          <w:tcPr>
            <w:tcW w:w="875" w:type="dxa"/>
            <w:gridSpan w:val="4"/>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96</w:t>
            </w:r>
          </w:p>
        </w:tc>
        <w:tc>
          <w:tcPr>
            <w:tcW w:w="875" w:type="dxa"/>
            <w:gridSpan w:val="4"/>
            <w:tcBorders>
              <w:left w:val="single" w:sz="4" w:space="0" w:color="auto"/>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95</w:t>
            </w:r>
          </w:p>
        </w:tc>
        <w:tc>
          <w:tcPr>
            <w:tcW w:w="876" w:type="dxa"/>
            <w:gridSpan w:val="4"/>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95</w:t>
            </w:r>
          </w:p>
        </w:tc>
        <w:tc>
          <w:tcPr>
            <w:tcW w:w="875" w:type="dxa"/>
            <w:gridSpan w:val="4"/>
            <w:tcBorders>
              <w:left w:val="single" w:sz="4" w:space="0" w:color="auto"/>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94</w:t>
            </w:r>
          </w:p>
        </w:tc>
        <w:tc>
          <w:tcPr>
            <w:tcW w:w="877" w:type="dxa"/>
            <w:gridSpan w:val="3"/>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94</w:t>
            </w:r>
          </w:p>
        </w:tc>
        <w:tc>
          <w:tcPr>
            <w:tcW w:w="875" w:type="dxa"/>
            <w:gridSpan w:val="3"/>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93</w:t>
            </w:r>
          </w:p>
        </w:tc>
        <w:tc>
          <w:tcPr>
            <w:tcW w:w="910" w:type="dxa"/>
            <w:gridSpan w:val="2"/>
            <w:tcBorders>
              <w:left w:val="single" w:sz="4" w:space="0" w:color="auto"/>
              <w:bottom w:val="single" w:sz="4" w:space="0" w:color="000000"/>
              <w:right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93</w:t>
            </w:r>
          </w:p>
        </w:tc>
      </w:tr>
      <w:tr w:rsidR="00550DA4" w:rsidRPr="00C07BFE" w:rsidTr="00C039BD">
        <w:trPr>
          <w:trHeight w:val="529"/>
        </w:trPr>
        <w:tc>
          <w:tcPr>
            <w:tcW w:w="712" w:type="dxa"/>
            <w:tcBorders>
              <w:left w:val="single" w:sz="4" w:space="0" w:color="000000"/>
              <w:bottom w:val="single" w:sz="4" w:space="0" w:color="000000"/>
            </w:tcBorders>
          </w:tcPr>
          <w:p w:rsidR="00550DA4" w:rsidRPr="006B0954" w:rsidRDefault="00550DA4" w:rsidP="00550DA4">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rPr>
              <w:t>3</w:t>
            </w:r>
            <w:r>
              <w:rPr>
                <w:rFonts w:ascii="Times New Roman" w:hAnsi="Times New Roman" w:cs="Times New Roman"/>
                <w:sz w:val="28"/>
                <w:szCs w:val="28"/>
                <w:lang w:val="ru-RU"/>
              </w:rPr>
              <w:t>0</w:t>
            </w:r>
          </w:p>
        </w:tc>
        <w:tc>
          <w:tcPr>
            <w:tcW w:w="6771" w:type="dxa"/>
            <w:gridSpan w:val="2"/>
            <w:tcBorders>
              <w:left w:val="single" w:sz="4" w:space="0" w:color="000000"/>
              <w:bottom w:val="single" w:sz="4" w:space="0" w:color="000000"/>
            </w:tcBorders>
          </w:tcPr>
          <w:p w:rsidR="00550DA4" w:rsidRPr="00C07BFE" w:rsidRDefault="00550DA4" w:rsidP="001975F0">
            <w:pPr>
              <w:pStyle w:val="a6"/>
              <w:spacing w:line="240" w:lineRule="auto"/>
              <w:jc w:val="both"/>
              <w:rPr>
                <w:rFonts w:ascii="Times New Roman" w:hAnsi="Times New Roman" w:cs="Times New Roman"/>
                <w:sz w:val="28"/>
                <w:szCs w:val="28"/>
                <w:lang w:val="ru-RU"/>
              </w:rPr>
            </w:pPr>
            <w:r w:rsidRPr="00C07BFE">
              <w:rPr>
                <w:rFonts w:ascii="Times New Roman" w:hAnsi="Times New Roman" w:cs="Times New Roman"/>
                <w:sz w:val="28"/>
                <w:szCs w:val="28"/>
                <w:lang w:val="ru-RU"/>
              </w:rPr>
              <w:t>Доля дошкольных образовательных учреждений,  требующих замены оконных блоков</w:t>
            </w:r>
          </w:p>
        </w:tc>
        <w:tc>
          <w:tcPr>
            <w:tcW w:w="869" w:type="dxa"/>
            <w:gridSpan w:val="3"/>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w:t>
            </w:r>
          </w:p>
        </w:tc>
        <w:tc>
          <w:tcPr>
            <w:tcW w:w="875" w:type="dxa"/>
            <w:gridSpan w:val="4"/>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97</w:t>
            </w:r>
          </w:p>
        </w:tc>
        <w:tc>
          <w:tcPr>
            <w:tcW w:w="875" w:type="dxa"/>
            <w:gridSpan w:val="4"/>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94</w:t>
            </w:r>
          </w:p>
        </w:tc>
        <w:tc>
          <w:tcPr>
            <w:tcW w:w="875" w:type="dxa"/>
            <w:gridSpan w:val="4"/>
            <w:tcBorders>
              <w:left w:val="single" w:sz="4" w:space="0" w:color="auto"/>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91</w:t>
            </w:r>
          </w:p>
        </w:tc>
        <w:tc>
          <w:tcPr>
            <w:tcW w:w="876" w:type="dxa"/>
            <w:gridSpan w:val="4"/>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88</w:t>
            </w:r>
          </w:p>
        </w:tc>
        <w:tc>
          <w:tcPr>
            <w:tcW w:w="875" w:type="dxa"/>
            <w:gridSpan w:val="4"/>
            <w:tcBorders>
              <w:left w:val="single" w:sz="4" w:space="0" w:color="auto"/>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84</w:t>
            </w:r>
          </w:p>
        </w:tc>
        <w:tc>
          <w:tcPr>
            <w:tcW w:w="877" w:type="dxa"/>
            <w:gridSpan w:val="3"/>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81</w:t>
            </w:r>
          </w:p>
        </w:tc>
        <w:tc>
          <w:tcPr>
            <w:tcW w:w="875" w:type="dxa"/>
            <w:gridSpan w:val="3"/>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78</w:t>
            </w:r>
          </w:p>
        </w:tc>
        <w:tc>
          <w:tcPr>
            <w:tcW w:w="910" w:type="dxa"/>
            <w:gridSpan w:val="2"/>
            <w:tcBorders>
              <w:left w:val="single" w:sz="4" w:space="0" w:color="auto"/>
              <w:bottom w:val="single" w:sz="4" w:space="0" w:color="000000"/>
              <w:right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75</w:t>
            </w:r>
          </w:p>
        </w:tc>
      </w:tr>
      <w:tr w:rsidR="00550DA4" w:rsidRPr="00C07BFE" w:rsidTr="00C039BD">
        <w:trPr>
          <w:trHeight w:val="529"/>
        </w:trPr>
        <w:tc>
          <w:tcPr>
            <w:tcW w:w="712" w:type="dxa"/>
            <w:tcBorders>
              <w:left w:val="single" w:sz="4" w:space="0" w:color="000000"/>
              <w:bottom w:val="single" w:sz="4" w:space="0" w:color="000000"/>
            </w:tcBorders>
          </w:tcPr>
          <w:p w:rsidR="00550DA4" w:rsidRPr="00C07BFE" w:rsidRDefault="00550DA4" w:rsidP="00550DA4">
            <w:pPr>
              <w:pStyle w:val="a6"/>
              <w:spacing w:line="240" w:lineRule="auto"/>
              <w:rPr>
                <w:rFonts w:ascii="Times New Roman" w:hAnsi="Times New Roman" w:cs="Times New Roman"/>
                <w:sz w:val="28"/>
                <w:szCs w:val="28"/>
              </w:rPr>
            </w:pPr>
            <w:r>
              <w:rPr>
                <w:rFonts w:ascii="Times New Roman" w:hAnsi="Times New Roman" w:cs="Times New Roman"/>
                <w:sz w:val="28"/>
                <w:szCs w:val="28"/>
                <w:lang w:val="ru-RU"/>
              </w:rPr>
              <w:t>3</w:t>
            </w:r>
            <w:r w:rsidRPr="00C07BFE">
              <w:rPr>
                <w:rFonts w:ascii="Times New Roman" w:hAnsi="Times New Roman" w:cs="Times New Roman"/>
                <w:sz w:val="28"/>
                <w:szCs w:val="28"/>
              </w:rPr>
              <w:t>1</w:t>
            </w:r>
          </w:p>
        </w:tc>
        <w:tc>
          <w:tcPr>
            <w:tcW w:w="6771" w:type="dxa"/>
            <w:gridSpan w:val="2"/>
            <w:tcBorders>
              <w:left w:val="single" w:sz="4" w:space="0" w:color="000000"/>
              <w:bottom w:val="single" w:sz="4" w:space="0" w:color="auto"/>
            </w:tcBorders>
          </w:tcPr>
          <w:p w:rsidR="00550DA4" w:rsidRPr="00C07BFE" w:rsidRDefault="00550DA4" w:rsidP="001975F0">
            <w:pPr>
              <w:pStyle w:val="a6"/>
              <w:spacing w:line="240" w:lineRule="auto"/>
              <w:jc w:val="both"/>
              <w:rPr>
                <w:rFonts w:ascii="Times New Roman" w:hAnsi="Times New Roman" w:cs="Times New Roman"/>
                <w:sz w:val="28"/>
                <w:szCs w:val="28"/>
                <w:lang w:val="ru-RU"/>
              </w:rPr>
            </w:pPr>
            <w:r w:rsidRPr="00C07BFE">
              <w:rPr>
                <w:rFonts w:ascii="Times New Roman" w:hAnsi="Times New Roman" w:cs="Times New Roman"/>
                <w:sz w:val="28"/>
                <w:szCs w:val="28"/>
                <w:lang w:val="ru-RU"/>
              </w:rPr>
              <w:t>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w:t>
            </w:r>
          </w:p>
        </w:tc>
        <w:tc>
          <w:tcPr>
            <w:tcW w:w="869" w:type="dxa"/>
            <w:gridSpan w:val="3"/>
            <w:tcBorders>
              <w:left w:val="single" w:sz="4" w:space="0" w:color="000000"/>
              <w:bottom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w:t>
            </w:r>
          </w:p>
        </w:tc>
        <w:tc>
          <w:tcPr>
            <w:tcW w:w="875" w:type="dxa"/>
            <w:gridSpan w:val="4"/>
            <w:tcBorders>
              <w:left w:val="single" w:sz="4" w:space="0" w:color="000000"/>
              <w:bottom w:val="single" w:sz="4" w:space="0" w:color="auto"/>
            </w:tcBorders>
          </w:tcPr>
          <w:p w:rsidR="00550DA4" w:rsidRPr="00C07BFE" w:rsidRDefault="00550DA4" w:rsidP="001975F0">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000000"/>
              <w:bottom w:val="single" w:sz="4" w:space="0" w:color="auto"/>
              <w:right w:val="single" w:sz="4" w:space="0" w:color="auto"/>
            </w:tcBorders>
          </w:tcPr>
          <w:p w:rsidR="00550DA4" w:rsidRPr="00C07BFE" w:rsidRDefault="00550DA4" w:rsidP="001975F0">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auto"/>
              <w:bottom w:val="single" w:sz="4" w:space="0" w:color="auto"/>
            </w:tcBorders>
          </w:tcPr>
          <w:p w:rsidR="00550DA4" w:rsidRPr="00C07BFE" w:rsidRDefault="00550DA4" w:rsidP="001975F0">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6" w:type="dxa"/>
            <w:gridSpan w:val="4"/>
            <w:tcBorders>
              <w:left w:val="single" w:sz="4" w:space="0" w:color="000000"/>
              <w:bottom w:val="single" w:sz="4" w:space="0" w:color="auto"/>
              <w:right w:val="single" w:sz="4" w:space="0" w:color="auto"/>
            </w:tcBorders>
          </w:tcPr>
          <w:p w:rsidR="00550DA4" w:rsidRPr="00C07BFE" w:rsidRDefault="00550DA4" w:rsidP="001975F0">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auto"/>
              <w:bottom w:val="single" w:sz="4" w:space="0" w:color="auto"/>
            </w:tcBorders>
          </w:tcPr>
          <w:p w:rsidR="00550DA4" w:rsidRPr="00C07BFE" w:rsidRDefault="00550DA4" w:rsidP="001975F0">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7" w:type="dxa"/>
            <w:gridSpan w:val="3"/>
            <w:tcBorders>
              <w:left w:val="single" w:sz="4" w:space="0" w:color="000000"/>
              <w:bottom w:val="single" w:sz="4" w:space="0" w:color="auto"/>
            </w:tcBorders>
          </w:tcPr>
          <w:p w:rsidR="00550DA4" w:rsidRPr="00C07BFE" w:rsidRDefault="00550DA4" w:rsidP="001975F0">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3"/>
            <w:tcBorders>
              <w:left w:val="single" w:sz="4" w:space="0" w:color="000000"/>
              <w:bottom w:val="single" w:sz="4" w:space="0" w:color="auto"/>
              <w:right w:val="single" w:sz="4" w:space="0" w:color="auto"/>
            </w:tcBorders>
          </w:tcPr>
          <w:p w:rsidR="00550DA4" w:rsidRPr="00C07BFE" w:rsidRDefault="00550DA4" w:rsidP="001975F0">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910" w:type="dxa"/>
            <w:gridSpan w:val="2"/>
            <w:tcBorders>
              <w:left w:val="single" w:sz="4" w:space="0" w:color="auto"/>
              <w:bottom w:val="single" w:sz="4" w:space="0" w:color="auto"/>
              <w:right w:val="single" w:sz="4" w:space="0" w:color="000000"/>
            </w:tcBorders>
          </w:tcPr>
          <w:p w:rsidR="00550DA4" w:rsidRPr="00C07BFE" w:rsidRDefault="00550DA4" w:rsidP="001975F0">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r>
      <w:tr w:rsidR="00550DA4" w:rsidRPr="00C07BFE" w:rsidTr="00C039BD">
        <w:trPr>
          <w:trHeight w:val="529"/>
        </w:trPr>
        <w:tc>
          <w:tcPr>
            <w:tcW w:w="712" w:type="dxa"/>
            <w:tcBorders>
              <w:left w:val="single" w:sz="4" w:space="0" w:color="000000"/>
              <w:bottom w:val="single" w:sz="4" w:space="0" w:color="000000"/>
              <w:right w:val="single" w:sz="4" w:space="0" w:color="auto"/>
            </w:tcBorders>
          </w:tcPr>
          <w:p w:rsidR="00550DA4" w:rsidRPr="00C07BFE" w:rsidRDefault="00550DA4" w:rsidP="00550DA4">
            <w:pPr>
              <w:pStyle w:val="a6"/>
              <w:spacing w:line="240" w:lineRule="auto"/>
              <w:rPr>
                <w:rFonts w:ascii="Times New Roman" w:hAnsi="Times New Roman" w:cs="Times New Roman"/>
                <w:sz w:val="28"/>
                <w:szCs w:val="28"/>
              </w:rPr>
            </w:pPr>
            <w:r>
              <w:rPr>
                <w:rFonts w:ascii="Times New Roman" w:hAnsi="Times New Roman" w:cs="Times New Roman"/>
                <w:sz w:val="28"/>
                <w:szCs w:val="28"/>
                <w:lang w:val="ru-RU"/>
              </w:rPr>
              <w:t>3</w:t>
            </w:r>
            <w:r w:rsidRPr="00C07BFE">
              <w:rPr>
                <w:rFonts w:ascii="Times New Roman" w:hAnsi="Times New Roman" w:cs="Times New Roman"/>
                <w:sz w:val="28"/>
                <w:szCs w:val="28"/>
              </w:rPr>
              <w:t>2</w:t>
            </w:r>
          </w:p>
        </w:tc>
        <w:tc>
          <w:tcPr>
            <w:tcW w:w="6771" w:type="dxa"/>
            <w:gridSpan w:val="2"/>
            <w:tcBorders>
              <w:top w:val="single" w:sz="4" w:space="0" w:color="auto"/>
              <w:left w:val="single" w:sz="4" w:space="0" w:color="auto"/>
              <w:bottom w:val="single" w:sz="4" w:space="0" w:color="auto"/>
              <w:right w:val="single" w:sz="4" w:space="0" w:color="auto"/>
            </w:tcBorders>
          </w:tcPr>
          <w:p w:rsidR="00550DA4" w:rsidRPr="00C07BFE" w:rsidRDefault="00550DA4" w:rsidP="001975F0">
            <w:pPr>
              <w:autoSpaceDE w:val="0"/>
              <w:autoSpaceDN w:val="0"/>
              <w:adjustRightInd w:val="0"/>
              <w:rPr>
                <w:rFonts w:ascii="Times New Roman" w:hAnsi="Times New Roman" w:cs="Times New Roman"/>
                <w:sz w:val="28"/>
                <w:szCs w:val="28"/>
              </w:rPr>
            </w:pPr>
            <w:r w:rsidRPr="00C07BFE">
              <w:rPr>
                <w:rFonts w:ascii="Times New Roman" w:hAnsi="Times New Roman" w:cs="Times New Roman"/>
                <w:sz w:val="28"/>
                <w:szCs w:val="28"/>
              </w:rPr>
              <w:t xml:space="preserve">Доля образовательных учреждений, требующих  замены  производственного и технологического оборудования.   </w:t>
            </w:r>
          </w:p>
          <w:p w:rsidR="00550DA4" w:rsidRPr="00C07BFE" w:rsidRDefault="00550DA4" w:rsidP="001975F0">
            <w:pPr>
              <w:pStyle w:val="a6"/>
              <w:spacing w:line="240" w:lineRule="auto"/>
              <w:rPr>
                <w:rFonts w:ascii="Times New Roman" w:hAnsi="Times New Roman" w:cs="Times New Roman"/>
                <w:sz w:val="28"/>
                <w:szCs w:val="28"/>
                <w:lang w:val="ru-RU"/>
              </w:rPr>
            </w:pPr>
          </w:p>
        </w:tc>
        <w:tc>
          <w:tcPr>
            <w:tcW w:w="869" w:type="dxa"/>
            <w:gridSpan w:val="3"/>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75"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20</w:t>
            </w:r>
          </w:p>
        </w:tc>
        <w:tc>
          <w:tcPr>
            <w:tcW w:w="875"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19</w:t>
            </w:r>
          </w:p>
        </w:tc>
        <w:tc>
          <w:tcPr>
            <w:tcW w:w="875"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18</w:t>
            </w:r>
          </w:p>
        </w:tc>
        <w:tc>
          <w:tcPr>
            <w:tcW w:w="876"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17</w:t>
            </w:r>
          </w:p>
        </w:tc>
        <w:tc>
          <w:tcPr>
            <w:tcW w:w="875"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16</w:t>
            </w:r>
          </w:p>
        </w:tc>
        <w:tc>
          <w:tcPr>
            <w:tcW w:w="877" w:type="dxa"/>
            <w:gridSpan w:val="3"/>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15</w:t>
            </w:r>
          </w:p>
        </w:tc>
        <w:tc>
          <w:tcPr>
            <w:tcW w:w="875" w:type="dxa"/>
            <w:gridSpan w:val="3"/>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14</w:t>
            </w:r>
          </w:p>
        </w:tc>
        <w:tc>
          <w:tcPr>
            <w:tcW w:w="910" w:type="dxa"/>
            <w:gridSpan w:val="2"/>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13</w:t>
            </w:r>
          </w:p>
        </w:tc>
      </w:tr>
      <w:tr w:rsidR="00550DA4" w:rsidRPr="00C07BFE" w:rsidTr="00C039BD">
        <w:trPr>
          <w:trHeight w:val="529"/>
        </w:trPr>
        <w:tc>
          <w:tcPr>
            <w:tcW w:w="712" w:type="dxa"/>
            <w:tcBorders>
              <w:left w:val="single" w:sz="4" w:space="0" w:color="000000"/>
              <w:bottom w:val="single" w:sz="4" w:space="0" w:color="000000"/>
            </w:tcBorders>
          </w:tcPr>
          <w:p w:rsidR="00550DA4" w:rsidRPr="00C07BFE" w:rsidRDefault="00550DA4" w:rsidP="00550DA4">
            <w:pPr>
              <w:pStyle w:val="a6"/>
              <w:spacing w:line="240" w:lineRule="auto"/>
              <w:rPr>
                <w:rFonts w:ascii="Times New Roman" w:hAnsi="Times New Roman" w:cs="Times New Roman"/>
                <w:sz w:val="28"/>
                <w:szCs w:val="28"/>
              </w:rPr>
            </w:pPr>
            <w:r>
              <w:rPr>
                <w:rFonts w:ascii="Times New Roman" w:hAnsi="Times New Roman" w:cs="Times New Roman"/>
                <w:sz w:val="28"/>
                <w:szCs w:val="28"/>
                <w:lang w:val="ru-RU"/>
              </w:rPr>
              <w:t>33</w:t>
            </w:r>
          </w:p>
        </w:tc>
        <w:tc>
          <w:tcPr>
            <w:tcW w:w="6771" w:type="dxa"/>
            <w:gridSpan w:val="2"/>
            <w:tcBorders>
              <w:left w:val="single" w:sz="4" w:space="0" w:color="000000"/>
              <w:bottom w:val="single" w:sz="4" w:space="0" w:color="000000"/>
            </w:tcBorders>
          </w:tcPr>
          <w:p w:rsidR="00550DA4" w:rsidRPr="00C07BFE" w:rsidRDefault="00550DA4" w:rsidP="001975F0">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Уровень удовлетворенности населения качеством образовательных услуг </w:t>
            </w:r>
          </w:p>
        </w:tc>
        <w:tc>
          <w:tcPr>
            <w:tcW w:w="869" w:type="dxa"/>
            <w:gridSpan w:val="3"/>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75" w:type="dxa"/>
            <w:gridSpan w:val="4"/>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98</w:t>
            </w:r>
          </w:p>
        </w:tc>
        <w:tc>
          <w:tcPr>
            <w:tcW w:w="875" w:type="dxa"/>
            <w:gridSpan w:val="4"/>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5" w:type="dxa"/>
            <w:gridSpan w:val="4"/>
            <w:tcBorders>
              <w:left w:val="single" w:sz="4" w:space="0" w:color="auto"/>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6" w:type="dxa"/>
            <w:gridSpan w:val="4"/>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5" w:type="dxa"/>
            <w:gridSpan w:val="4"/>
            <w:tcBorders>
              <w:left w:val="single" w:sz="4" w:space="0" w:color="auto"/>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7" w:type="dxa"/>
            <w:gridSpan w:val="3"/>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5" w:type="dxa"/>
            <w:gridSpan w:val="3"/>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910" w:type="dxa"/>
            <w:gridSpan w:val="2"/>
            <w:tcBorders>
              <w:left w:val="single" w:sz="4" w:space="0" w:color="auto"/>
              <w:bottom w:val="single" w:sz="4" w:space="0" w:color="000000"/>
              <w:right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r>
      <w:tr w:rsidR="00550DA4" w:rsidRPr="00C07BFE" w:rsidTr="00C039BD">
        <w:trPr>
          <w:trHeight w:val="529"/>
        </w:trPr>
        <w:tc>
          <w:tcPr>
            <w:tcW w:w="712" w:type="dxa"/>
            <w:tcBorders>
              <w:left w:val="single" w:sz="4" w:space="0" w:color="000000"/>
              <w:bottom w:val="single" w:sz="4" w:space="0" w:color="000000"/>
            </w:tcBorders>
          </w:tcPr>
          <w:p w:rsidR="00550DA4" w:rsidRPr="006B0954" w:rsidRDefault="00550DA4" w:rsidP="00550DA4">
            <w:pPr>
              <w:pStyle w:val="a6"/>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34</w:t>
            </w:r>
          </w:p>
        </w:tc>
        <w:tc>
          <w:tcPr>
            <w:tcW w:w="6771" w:type="dxa"/>
            <w:gridSpan w:val="2"/>
            <w:tcBorders>
              <w:left w:val="single" w:sz="4" w:space="0" w:color="000000"/>
              <w:bottom w:val="single" w:sz="4" w:space="0" w:color="000000"/>
            </w:tcBorders>
          </w:tcPr>
          <w:p w:rsidR="00550DA4" w:rsidRPr="00C07BFE" w:rsidRDefault="00550DA4" w:rsidP="001975F0">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Процент укомплектованности образовательных  учреждений специалистами  и педагогическими </w:t>
            </w:r>
            <w:r w:rsidRPr="00C07BFE">
              <w:rPr>
                <w:rFonts w:ascii="Times New Roman" w:hAnsi="Times New Roman" w:cs="Times New Roman"/>
                <w:sz w:val="28"/>
                <w:szCs w:val="28"/>
                <w:lang w:val="ru-RU"/>
              </w:rPr>
              <w:lastRenderedPageBreak/>
              <w:t xml:space="preserve">кадрами </w:t>
            </w:r>
            <w:r w:rsidRPr="00C07BFE">
              <w:rPr>
                <w:rFonts w:ascii="Times New Roman" w:hAnsi="Times New Roman" w:cs="Times New Roman"/>
                <w:sz w:val="28"/>
                <w:szCs w:val="28"/>
                <w:lang w:val="ru-RU"/>
              </w:rPr>
              <w:br/>
              <w:t xml:space="preserve">  </w:t>
            </w:r>
          </w:p>
        </w:tc>
        <w:tc>
          <w:tcPr>
            <w:tcW w:w="869" w:type="dxa"/>
            <w:gridSpan w:val="3"/>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lastRenderedPageBreak/>
              <w:t>%</w:t>
            </w:r>
          </w:p>
        </w:tc>
        <w:tc>
          <w:tcPr>
            <w:tcW w:w="875" w:type="dxa"/>
            <w:gridSpan w:val="4"/>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98,3</w:t>
            </w:r>
          </w:p>
        </w:tc>
        <w:tc>
          <w:tcPr>
            <w:tcW w:w="875" w:type="dxa"/>
            <w:gridSpan w:val="4"/>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98,5</w:t>
            </w:r>
          </w:p>
        </w:tc>
        <w:tc>
          <w:tcPr>
            <w:tcW w:w="875" w:type="dxa"/>
            <w:gridSpan w:val="4"/>
            <w:tcBorders>
              <w:left w:val="single" w:sz="4" w:space="0" w:color="auto"/>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98,8</w:t>
            </w:r>
          </w:p>
        </w:tc>
        <w:tc>
          <w:tcPr>
            <w:tcW w:w="876" w:type="dxa"/>
            <w:gridSpan w:val="4"/>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5" w:type="dxa"/>
            <w:gridSpan w:val="4"/>
            <w:tcBorders>
              <w:left w:val="single" w:sz="4" w:space="0" w:color="auto"/>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99,3</w:t>
            </w:r>
          </w:p>
        </w:tc>
        <w:tc>
          <w:tcPr>
            <w:tcW w:w="877" w:type="dxa"/>
            <w:gridSpan w:val="3"/>
            <w:tcBorders>
              <w:left w:val="single" w:sz="4" w:space="0" w:color="000000"/>
              <w:bottom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99,5</w:t>
            </w:r>
          </w:p>
        </w:tc>
        <w:tc>
          <w:tcPr>
            <w:tcW w:w="875" w:type="dxa"/>
            <w:gridSpan w:val="3"/>
            <w:tcBorders>
              <w:left w:val="single" w:sz="4" w:space="0" w:color="000000"/>
              <w:bottom w:val="single" w:sz="4" w:space="0" w:color="000000"/>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910" w:type="dxa"/>
            <w:gridSpan w:val="2"/>
            <w:tcBorders>
              <w:left w:val="single" w:sz="4" w:space="0" w:color="auto"/>
              <w:bottom w:val="single" w:sz="4" w:space="0" w:color="000000"/>
              <w:right w:val="single" w:sz="4" w:space="0" w:color="000000"/>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100</w:t>
            </w:r>
          </w:p>
        </w:tc>
      </w:tr>
      <w:tr w:rsidR="00550DA4" w:rsidRPr="00C07BFE" w:rsidTr="00C039BD">
        <w:trPr>
          <w:trHeight w:val="529"/>
        </w:trPr>
        <w:tc>
          <w:tcPr>
            <w:tcW w:w="712" w:type="dxa"/>
            <w:tcBorders>
              <w:top w:val="single" w:sz="4" w:space="0" w:color="auto"/>
              <w:left w:val="single" w:sz="4" w:space="0" w:color="auto"/>
              <w:bottom w:val="single" w:sz="4" w:space="0" w:color="auto"/>
              <w:right w:val="single" w:sz="4" w:space="0" w:color="auto"/>
            </w:tcBorders>
          </w:tcPr>
          <w:p w:rsidR="00550DA4" w:rsidRPr="00C07BFE" w:rsidRDefault="00550DA4" w:rsidP="00550DA4">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lastRenderedPageBreak/>
              <w:t>3</w:t>
            </w:r>
            <w:r>
              <w:rPr>
                <w:rFonts w:ascii="Times New Roman" w:hAnsi="Times New Roman" w:cs="Times New Roman"/>
                <w:sz w:val="28"/>
                <w:szCs w:val="28"/>
                <w:lang w:val="ru-RU"/>
              </w:rPr>
              <w:t>5</w:t>
            </w:r>
          </w:p>
        </w:tc>
        <w:tc>
          <w:tcPr>
            <w:tcW w:w="6714" w:type="dxa"/>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both"/>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Процент </w:t>
            </w:r>
            <w:proofErr w:type="spellStart"/>
            <w:r w:rsidRPr="00C07BFE">
              <w:rPr>
                <w:rFonts w:ascii="Times New Roman" w:hAnsi="Times New Roman" w:cs="Times New Roman"/>
                <w:sz w:val="28"/>
                <w:szCs w:val="28"/>
                <w:lang w:val="ru-RU"/>
              </w:rPr>
              <w:t>закрепляемости</w:t>
            </w:r>
            <w:proofErr w:type="spellEnd"/>
            <w:r w:rsidRPr="00C07BFE">
              <w:rPr>
                <w:rFonts w:ascii="Times New Roman" w:hAnsi="Times New Roman" w:cs="Times New Roman"/>
                <w:sz w:val="28"/>
                <w:szCs w:val="28"/>
                <w:lang w:val="ru-RU"/>
              </w:rPr>
              <w:t xml:space="preserve"> молодых              </w:t>
            </w:r>
            <w:r w:rsidRPr="00C07BFE">
              <w:rPr>
                <w:rFonts w:ascii="Times New Roman" w:hAnsi="Times New Roman" w:cs="Times New Roman"/>
                <w:sz w:val="28"/>
                <w:szCs w:val="28"/>
                <w:lang w:val="ru-RU"/>
              </w:rPr>
              <w:br/>
              <w:t xml:space="preserve">специалистов  (3 года с момента приема на работу)                          </w:t>
            </w:r>
            <w:r w:rsidRPr="00C07BFE">
              <w:rPr>
                <w:rFonts w:ascii="Times New Roman" w:hAnsi="Times New Roman" w:cs="Times New Roman"/>
                <w:sz w:val="28"/>
                <w:szCs w:val="28"/>
                <w:lang w:val="ru-RU"/>
              </w:rPr>
              <w:br/>
            </w:r>
          </w:p>
        </w:tc>
        <w:tc>
          <w:tcPr>
            <w:tcW w:w="1014" w:type="dxa"/>
            <w:gridSpan w:val="6"/>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64"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75,8</w:t>
            </w:r>
          </w:p>
        </w:tc>
        <w:tc>
          <w:tcPr>
            <w:tcW w:w="865"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76</w:t>
            </w:r>
          </w:p>
        </w:tc>
        <w:tc>
          <w:tcPr>
            <w:tcW w:w="864"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77</w:t>
            </w:r>
          </w:p>
        </w:tc>
        <w:tc>
          <w:tcPr>
            <w:tcW w:w="865"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78</w:t>
            </w:r>
          </w:p>
        </w:tc>
        <w:tc>
          <w:tcPr>
            <w:tcW w:w="866" w:type="dxa"/>
            <w:gridSpan w:val="3"/>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79</w:t>
            </w:r>
          </w:p>
        </w:tc>
        <w:tc>
          <w:tcPr>
            <w:tcW w:w="880" w:type="dxa"/>
            <w:gridSpan w:val="3"/>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80</w:t>
            </w:r>
          </w:p>
        </w:tc>
        <w:tc>
          <w:tcPr>
            <w:tcW w:w="873" w:type="dxa"/>
            <w:gridSpan w:val="3"/>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80</w:t>
            </w:r>
          </w:p>
        </w:tc>
        <w:tc>
          <w:tcPr>
            <w:tcW w:w="871" w:type="dxa"/>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80</w:t>
            </w:r>
          </w:p>
        </w:tc>
      </w:tr>
      <w:tr w:rsidR="00550DA4" w:rsidRPr="00C07BFE" w:rsidTr="00C039BD">
        <w:trPr>
          <w:trHeight w:val="529"/>
        </w:trPr>
        <w:tc>
          <w:tcPr>
            <w:tcW w:w="712" w:type="dxa"/>
            <w:tcBorders>
              <w:top w:val="single" w:sz="4" w:space="0" w:color="auto"/>
              <w:left w:val="single" w:sz="4" w:space="0" w:color="auto"/>
              <w:bottom w:val="single" w:sz="4" w:space="0" w:color="auto"/>
              <w:right w:val="single" w:sz="4" w:space="0" w:color="auto"/>
            </w:tcBorders>
          </w:tcPr>
          <w:p w:rsidR="00550DA4" w:rsidRPr="00C07BFE" w:rsidRDefault="00550DA4" w:rsidP="00550DA4">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3</w:t>
            </w:r>
            <w:r>
              <w:rPr>
                <w:rFonts w:ascii="Times New Roman" w:hAnsi="Times New Roman" w:cs="Times New Roman"/>
                <w:sz w:val="28"/>
                <w:szCs w:val="28"/>
                <w:lang w:val="ru-RU"/>
              </w:rPr>
              <w:t>6</w:t>
            </w:r>
          </w:p>
        </w:tc>
        <w:tc>
          <w:tcPr>
            <w:tcW w:w="6714" w:type="dxa"/>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Увеличение численности молодых специалистов в муниципальной системе образования </w:t>
            </w:r>
          </w:p>
        </w:tc>
        <w:tc>
          <w:tcPr>
            <w:tcW w:w="1014" w:type="dxa"/>
            <w:gridSpan w:val="6"/>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чел</w:t>
            </w:r>
          </w:p>
        </w:tc>
        <w:tc>
          <w:tcPr>
            <w:tcW w:w="864"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46</w:t>
            </w:r>
          </w:p>
        </w:tc>
        <w:tc>
          <w:tcPr>
            <w:tcW w:w="865"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48</w:t>
            </w:r>
          </w:p>
        </w:tc>
        <w:tc>
          <w:tcPr>
            <w:tcW w:w="864"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50</w:t>
            </w:r>
          </w:p>
        </w:tc>
        <w:tc>
          <w:tcPr>
            <w:tcW w:w="865" w:type="dxa"/>
            <w:gridSpan w:val="4"/>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52</w:t>
            </w:r>
          </w:p>
        </w:tc>
        <w:tc>
          <w:tcPr>
            <w:tcW w:w="866" w:type="dxa"/>
            <w:gridSpan w:val="3"/>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54</w:t>
            </w:r>
          </w:p>
        </w:tc>
        <w:tc>
          <w:tcPr>
            <w:tcW w:w="880" w:type="dxa"/>
            <w:gridSpan w:val="3"/>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56</w:t>
            </w:r>
          </w:p>
        </w:tc>
        <w:tc>
          <w:tcPr>
            <w:tcW w:w="873" w:type="dxa"/>
            <w:gridSpan w:val="3"/>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58</w:t>
            </w:r>
          </w:p>
        </w:tc>
        <w:tc>
          <w:tcPr>
            <w:tcW w:w="871" w:type="dxa"/>
            <w:tcBorders>
              <w:top w:val="single" w:sz="4" w:space="0" w:color="auto"/>
              <w:left w:val="single" w:sz="4" w:space="0" w:color="auto"/>
              <w:bottom w:val="single" w:sz="4" w:space="0" w:color="auto"/>
              <w:right w:val="single" w:sz="4" w:space="0" w:color="auto"/>
            </w:tcBorders>
          </w:tcPr>
          <w:p w:rsidR="00550DA4" w:rsidRPr="00C07BFE" w:rsidRDefault="00550DA4" w:rsidP="001975F0">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60</w:t>
            </w:r>
          </w:p>
        </w:tc>
      </w:tr>
      <w:tr w:rsidR="00550DA4" w:rsidRPr="00C07BFE" w:rsidTr="00C039BD">
        <w:trPr>
          <w:trHeight w:val="529"/>
        </w:trPr>
        <w:tc>
          <w:tcPr>
            <w:tcW w:w="712" w:type="dxa"/>
            <w:tcBorders>
              <w:top w:val="single" w:sz="4" w:space="0" w:color="auto"/>
              <w:left w:val="single" w:sz="4" w:space="0" w:color="000000"/>
              <w:bottom w:val="single" w:sz="4" w:space="0" w:color="000000"/>
            </w:tcBorders>
          </w:tcPr>
          <w:p w:rsidR="00550DA4" w:rsidRPr="00C07BFE" w:rsidRDefault="00550DA4" w:rsidP="00F45453">
            <w:pPr>
              <w:rPr>
                <w:rFonts w:ascii="Times New Roman" w:hAnsi="Times New Roman" w:cs="Times New Roman"/>
                <w:sz w:val="28"/>
                <w:szCs w:val="28"/>
              </w:rPr>
            </w:pPr>
            <w:r>
              <w:rPr>
                <w:rFonts w:ascii="Times New Roman" w:hAnsi="Times New Roman" w:cs="Times New Roman"/>
                <w:sz w:val="28"/>
                <w:szCs w:val="28"/>
              </w:rPr>
              <w:t>37</w:t>
            </w:r>
          </w:p>
        </w:tc>
        <w:tc>
          <w:tcPr>
            <w:tcW w:w="6714" w:type="dxa"/>
            <w:tcBorders>
              <w:top w:val="single" w:sz="4" w:space="0" w:color="auto"/>
              <w:left w:val="single" w:sz="4" w:space="0" w:color="000000"/>
              <w:bottom w:val="single" w:sz="4" w:space="0" w:color="000000"/>
            </w:tcBorders>
          </w:tcPr>
          <w:p w:rsidR="00550DA4" w:rsidRPr="00C07BFE" w:rsidRDefault="00550DA4" w:rsidP="001975F0">
            <w:pPr>
              <w:rPr>
                <w:rFonts w:ascii="Times New Roman" w:hAnsi="Times New Roman" w:cs="Times New Roman"/>
                <w:sz w:val="28"/>
                <w:szCs w:val="28"/>
              </w:rPr>
            </w:pPr>
            <w:r w:rsidRPr="00C07BFE">
              <w:rPr>
                <w:rFonts w:ascii="Times New Roman" w:hAnsi="Times New Roman" w:cs="Times New Roman"/>
                <w:sz w:val="28"/>
                <w:szCs w:val="28"/>
              </w:rPr>
              <w:t>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w:t>
            </w:r>
          </w:p>
        </w:tc>
        <w:tc>
          <w:tcPr>
            <w:tcW w:w="1014" w:type="dxa"/>
            <w:gridSpan w:val="6"/>
            <w:tcBorders>
              <w:top w:val="single" w:sz="4" w:space="0" w:color="auto"/>
              <w:left w:val="single" w:sz="4" w:space="0" w:color="000000"/>
              <w:bottom w:val="single" w:sz="4" w:space="0" w:color="000000"/>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проценты</w:t>
            </w:r>
          </w:p>
        </w:tc>
        <w:tc>
          <w:tcPr>
            <w:tcW w:w="864" w:type="dxa"/>
            <w:gridSpan w:val="4"/>
            <w:tcBorders>
              <w:top w:val="single" w:sz="4" w:space="0" w:color="auto"/>
              <w:left w:val="single" w:sz="4" w:space="0" w:color="000000"/>
              <w:bottom w:val="single" w:sz="4" w:space="0" w:color="000000"/>
            </w:tcBorders>
          </w:tcPr>
          <w:p w:rsidR="00550DA4" w:rsidRPr="00C07BFE" w:rsidRDefault="00550DA4" w:rsidP="001975F0">
            <w:pPr>
              <w:ind w:left="7"/>
              <w:jc w:val="center"/>
              <w:rPr>
                <w:rFonts w:ascii="Times New Roman" w:hAnsi="Times New Roman" w:cs="Times New Roman"/>
                <w:sz w:val="28"/>
                <w:szCs w:val="28"/>
              </w:rPr>
            </w:pPr>
            <w:r w:rsidRPr="00C07BFE">
              <w:rPr>
                <w:rFonts w:ascii="Times New Roman" w:hAnsi="Times New Roman" w:cs="Times New Roman"/>
                <w:sz w:val="28"/>
                <w:szCs w:val="28"/>
              </w:rPr>
              <w:t>22</w:t>
            </w:r>
          </w:p>
        </w:tc>
        <w:tc>
          <w:tcPr>
            <w:tcW w:w="865" w:type="dxa"/>
            <w:gridSpan w:val="4"/>
            <w:tcBorders>
              <w:top w:val="single" w:sz="4" w:space="0" w:color="auto"/>
              <w:left w:val="single" w:sz="4" w:space="0" w:color="000000"/>
              <w:bottom w:val="single" w:sz="4" w:space="0" w:color="000000"/>
              <w:right w:val="single" w:sz="4" w:space="0" w:color="auto"/>
            </w:tcBorders>
          </w:tcPr>
          <w:p w:rsidR="00550DA4" w:rsidRPr="00C07BFE" w:rsidRDefault="00550DA4"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36,4</w:t>
            </w:r>
          </w:p>
        </w:tc>
        <w:tc>
          <w:tcPr>
            <w:tcW w:w="864" w:type="dxa"/>
            <w:gridSpan w:val="4"/>
            <w:tcBorders>
              <w:top w:val="single" w:sz="4" w:space="0" w:color="auto"/>
              <w:left w:val="single" w:sz="4" w:space="0" w:color="auto"/>
              <w:bottom w:val="single" w:sz="4" w:space="0" w:color="000000"/>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39,1</w:t>
            </w:r>
          </w:p>
        </w:tc>
        <w:tc>
          <w:tcPr>
            <w:tcW w:w="865" w:type="dxa"/>
            <w:gridSpan w:val="4"/>
            <w:tcBorders>
              <w:top w:val="single" w:sz="4" w:space="0" w:color="auto"/>
              <w:left w:val="single" w:sz="4" w:space="0" w:color="000000"/>
              <w:bottom w:val="single" w:sz="4" w:space="0" w:color="000000"/>
              <w:right w:val="single" w:sz="4" w:space="0" w:color="auto"/>
            </w:tcBorders>
          </w:tcPr>
          <w:p w:rsidR="00550DA4" w:rsidRPr="00C07BFE" w:rsidRDefault="00550DA4" w:rsidP="001975F0">
            <w:pPr>
              <w:ind w:left="2"/>
              <w:rPr>
                <w:rFonts w:ascii="Times New Roman" w:hAnsi="Times New Roman" w:cs="Times New Roman"/>
                <w:sz w:val="28"/>
                <w:szCs w:val="28"/>
              </w:rPr>
            </w:pPr>
            <w:r w:rsidRPr="00C07BFE">
              <w:rPr>
                <w:rFonts w:ascii="Times New Roman" w:hAnsi="Times New Roman" w:cs="Times New Roman"/>
                <w:sz w:val="28"/>
                <w:szCs w:val="28"/>
              </w:rPr>
              <w:t>39,1</w:t>
            </w:r>
          </w:p>
        </w:tc>
        <w:tc>
          <w:tcPr>
            <w:tcW w:w="866" w:type="dxa"/>
            <w:gridSpan w:val="3"/>
            <w:tcBorders>
              <w:top w:val="single" w:sz="4" w:space="0" w:color="auto"/>
              <w:left w:val="single" w:sz="4" w:space="0" w:color="auto"/>
              <w:bottom w:val="single" w:sz="4" w:space="0" w:color="000000"/>
            </w:tcBorders>
          </w:tcPr>
          <w:p w:rsidR="00550DA4" w:rsidRPr="00C07BFE" w:rsidRDefault="00550DA4" w:rsidP="001975F0">
            <w:pPr>
              <w:rPr>
                <w:rFonts w:ascii="Times New Roman" w:hAnsi="Times New Roman" w:cs="Times New Roman"/>
                <w:sz w:val="28"/>
                <w:szCs w:val="28"/>
              </w:rPr>
            </w:pPr>
            <w:r w:rsidRPr="00C07BFE">
              <w:rPr>
                <w:rFonts w:ascii="Times New Roman" w:hAnsi="Times New Roman" w:cs="Times New Roman"/>
                <w:sz w:val="28"/>
                <w:szCs w:val="28"/>
              </w:rPr>
              <w:t>43,5</w:t>
            </w:r>
          </w:p>
        </w:tc>
        <w:tc>
          <w:tcPr>
            <w:tcW w:w="880" w:type="dxa"/>
            <w:gridSpan w:val="3"/>
            <w:tcBorders>
              <w:top w:val="single" w:sz="4" w:space="0" w:color="auto"/>
              <w:left w:val="single" w:sz="4" w:space="0" w:color="000000"/>
              <w:bottom w:val="single" w:sz="4" w:space="0" w:color="000000"/>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43,5</w:t>
            </w:r>
          </w:p>
        </w:tc>
        <w:tc>
          <w:tcPr>
            <w:tcW w:w="873" w:type="dxa"/>
            <w:gridSpan w:val="3"/>
            <w:tcBorders>
              <w:top w:val="single" w:sz="4" w:space="0" w:color="auto"/>
              <w:left w:val="single" w:sz="4" w:space="0" w:color="000000"/>
              <w:bottom w:val="single" w:sz="4" w:space="0" w:color="000000"/>
              <w:right w:val="single" w:sz="4" w:space="0" w:color="auto"/>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43,5</w:t>
            </w:r>
          </w:p>
        </w:tc>
        <w:tc>
          <w:tcPr>
            <w:tcW w:w="871" w:type="dxa"/>
            <w:tcBorders>
              <w:top w:val="single" w:sz="4" w:space="0" w:color="auto"/>
              <w:left w:val="single" w:sz="4" w:space="0" w:color="auto"/>
              <w:bottom w:val="single" w:sz="4" w:space="0" w:color="000000"/>
              <w:right w:val="single" w:sz="4" w:space="0" w:color="000000"/>
            </w:tcBorders>
          </w:tcPr>
          <w:p w:rsidR="00550DA4" w:rsidRPr="00C07BFE" w:rsidRDefault="00550DA4"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43,5</w:t>
            </w:r>
          </w:p>
        </w:tc>
      </w:tr>
      <w:tr w:rsidR="00550DA4" w:rsidRPr="00C07BFE" w:rsidTr="00C039BD">
        <w:trPr>
          <w:trHeight w:val="529"/>
        </w:trPr>
        <w:tc>
          <w:tcPr>
            <w:tcW w:w="712" w:type="dxa"/>
            <w:tcBorders>
              <w:top w:val="single" w:sz="4" w:space="0" w:color="auto"/>
              <w:left w:val="single" w:sz="4" w:space="0" w:color="000000"/>
              <w:bottom w:val="single" w:sz="4" w:space="0" w:color="000000"/>
            </w:tcBorders>
          </w:tcPr>
          <w:p w:rsidR="00550DA4" w:rsidRPr="00C07BFE" w:rsidRDefault="00550DA4" w:rsidP="00F45453">
            <w:pPr>
              <w:rPr>
                <w:rFonts w:ascii="Times New Roman" w:hAnsi="Times New Roman" w:cs="Times New Roman"/>
                <w:sz w:val="28"/>
                <w:szCs w:val="28"/>
              </w:rPr>
            </w:pPr>
            <w:r w:rsidRPr="00C07BFE">
              <w:rPr>
                <w:rFonts w:ascii="Times New Roman" w:hAnsi="Times New Roman" w:cs="Times New Roman"/>
                <w:sz w:val="28"/>
                <w:szCs w:val="28"/>
              </w:rPr>
              <w:t>3</w:t>
            </w:r>
            <w:r>
              <w:rPr>
                <w:rFonts w:ascii="Times New Roman" w:hAnsi="Times New Roman" w:cs="Times New Roman"/>
                <w:sz w:val="28"/>
                <w:szCs w:val="28"/>
              </w:rPr>
              <w:t>8</w:t>
            </w:r>
          </w:p>
        </w:tc>
        <w:tc>
          <w:tcPr>
            <w:tcW w:w="6714" w:type="dxa"/>
            <w:tcBorders>
              <w:top w:val="single" w:sz="4" w:space="0" w:color="auto"/>
              <w:left w:val="single" w:sz="4" w:space="0" w:color="000000"/>
              <w:bottom w:val="single" w:sz="4" w:space="0" w:color="000000"/>
            </w:tcBorders>
          </w:tcPr>
          <w:p w:rsidR="00550DA4" w:rsidRPr="00C07BFE" w:rsidRDefault="00550DA4" w:rsidP="001975F0">
            <w:pPr>
              <w:rPr>
                <w:rFonts w:ascii="Times New Roman" w:hAnsi="Times New Roman" w:cs="Times New Roman"/>
                <w:sz w:val="28"/>
                <w:szCs w:val="28"/>
              </w:rPr>
            </w:pPr>
            <w:r w:rsidRPr="00C07BFE">
              <w:rPr>
                <w:rFonts w:ascii="Times New Roman" w:hAnsi="Times New Roman" w:cs="Times New Roman"/>
                <w:sz w:val="28"/>
                <w:szCs w:val="28"/>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C07BFE">
              <w:rPr>
                <w:rFonts w:ascii="Times New Roman" w:hAnsi="Times New Roman" w:cs="Times New Roman"/>
                <w:sz w:val="28"/>
                <w:szCs w:val="28"/>
              </w:rPr>
              <w:t>численности</w:t>
            </w:r>
            <w:proofErr w:type="gramEnd"/>
            <w:r w:rsidRPr="00C07BFE">
              <w:rPr>
                <w:rFonts w:ascii="Times New Roman" w:hAnsi="Times New Roman" w:cs="Times New Roman"/>
                <w:sz w:val="28"/>
                <w:szCs w:val="28"/>
              </w:rPr>
              <w:t xml:space="preserve"> обучающихся по программам  общего образования </w:t>
            </w:r>
          </w:p>
        </w:tc>
        <w:tc>
          <w:tcPr>
            <w:tcW w:w="1014" w:type="dxa"/>
            <w:gridSpan w:val="6"/>
            <w:tcBorders>
              <w:top w:val="single" w:sz="4" w:space="0" w:color="auto"/>
              <w:left w:val="single" w:sz="4" w:space="0" w:color="000000"/>
              <w:bottom w:val="single" w:sz="4" w:space="0" w:color="000000"/>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проценты</w:t>
            </w:r>
          </w:p>
        </w:tc>
        <w:tc>
          <w:tcPr>
            <w:tcW w:w="864" w:type="dxa"/>
            <w:gridSpan w:val="4"/>
            <w:tcBorders>
              <w:top w:val="single" w:sz="4" w:space="0" w:color="auto"/>
              <w:left w:val="single" w:sz="4" w:space="0" w:color="000000"/>
              <w:bottom w:val="single" w:sz="4" w:space="0" w:color="000000"/>
            </w:tcBorders>
          </w:tcPr>
          <w:p w:rsidR="00550DA4" w:rsidRPr="00C07BFE" w:rsidRDefault="00550DA4" w:rsidP="001975F0">
            <w:pPr>
              <w:ind w:left="7"/>
              <w:jc w:val="center"/>
              <w:rPr>
                <w:rFonts w:ascii="Times New Roman" w:hAnsi="Times New Roman" w:cs="Times New Roman"/>
                <w:sz w:val="28"/>
                <w:szCs w:val="28"/>
              </w:rPr>
            </w:pPr>
            <w:r w:rsidRPr="00C07BFE">
              <w:rPr>
                <w:rFonts w:ascii="Times New Roman" w:hAnsi="Times New Roman" w:cs="Times New Roman"/>
                <w:sz w:val="28"/>
                <w:szCs w:val="28"/>
              </w:rPr>
              <w:t>36</w:t>
            </w:r>
          </w:p>
        </w:tc>
        <w:tc>
          <w:tcPr>
            <w:tcW w:w="865" w:type="dxa"/>
            <w:gridSpan w:val="4"/>
            <w:tcBorders>
              <w:top w:val="single" w:sz="4" w:space="0" w:color="auto"/>
              <w:left w:val="single" w:sz="4" w:space="0" w:color="000000"/>
              <w:bottom w:val="single" w:sz="4" w:space="0" w:color="000000"/>
              <w:right w:val="single" w:sz="4" w:space="0" w:color="auto"/>
            </w:tcBorders>
          </w:tcPr>
          <w:p w:rsidR="00550DA4" w:rsidRPr="00C07BFE" w:rsidRDefault="00550DA4"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38</w:t>
            </w:r>
          </w:p>
        </w:tc>
        <w:tc>
          <w:tcPr>
            <w:tcW w:w="864" w:type="dxa"/>
            <w:gridSpan w:val="4"/>
            <w:tcBorders>
              <w:top w:val="single" w:sz="4" w:space="0" w:color="auto"/>
              <w:left w:val="single" w:sz="4" w:space="0" w:color="auto"/>
              <w:bottom w:val="single" w:sz="4" w:space="0" w:color="000000"/>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39</w:t>
            </w:r>
          </w:p>
        </w:tc>
        <w:tc>
          <w:tcPr>
            <w:tcW w:w="865" w:type="dxa"/>
            <w:gridSpan w:val="4"/>
            <w:tcBorders>
              <w:top w:val="single" w:sz="4" w:space="0" w:color="auto"/>
              <w:left w:val="single" w:sz="4" w:space="0" w:color="000000"/>
              <w:bottom w:val="single" w:sz="4" w:space="0" w:color="000000"/>
              <w:right w:val="single" w:sz="4" w:space="0" w:color="auto"/>
            </w:tcBorders>
          </w:tcPr>
          <w:p w:rsidR="00550DA4" w:rsidRPr="00C07BFE" w:rsidRDefault="00550DA4" w:rsidP="001975F0">
            <w:pPr>
              <w:ind w:left="2"/>
              <w:rPr>
                <w:rFonts w:ascii="Times New Roman" w:hAnsi="Times New Roman" w:cs="Times New Roman"/>
                <w:sz w:val="28"/>
                <w:szCs w:val="28"/>
              </w:rPr>
            </w:pPr>
            <w:r w:rsidRPr="00C07BFE">
              <w:rPr>
                <w:rFonts w:ascii="Times New Roman" w:hAnsi="Times New Roman" w:cs="Times New Roman"/>
                <w:sz w:val="28"/>
                <w:szCs w:val="28"/>
              </w:rPr>
              <w:t>40</w:t>
            </w:r>
          </w:p>
        </w:tc>
        <w:tc>
          <w:tcPr>
            <w:tcW w:w="866" w:type="dxa"/>
            <w:gridSpan w:val="3"/>
            <w:tcBorders>
              <w:top w:val="single" w:sz="4" w:space="0" w:color="auto"/>
              <w:left w:val="single" w:sz="4" w:space="0" w:color="auto"/>
              <w:bottom w:val="single" w:sz="4" w:space="0" w:color="000000"/>
            </w:tcBorders>
          </w:tcPr>
          <w:p w:rsidR="00550DA4" w:rsidRPr="00C07BFE" w:rsidRDefault="00550DA4" w:rsidP="001975F0">
            <w:pPr>
              <w:rPr>
                <w:rFonts w:ascii="Times New Roman" w:hAnsi="Times New Roman" w:cs="Times New Roman"/>
                <w:sz w:val="28"/>
                <w:szCs w:val="28"/>
              </w:rPr>
            </w:pPr>
            <w:r w:rsidRPr="00C07BFE">
              <w:rPr>
                <w:rFonts w:ascii="Times New Roman" w:hAnsi="Times New Roman" w:cs="Times New Roman"/>
                <w:sz w:val="28"/>
                <w:szCs w:val="28"/>
              </w:rPr>
              <w:t>41</w:t>
            </w:r>
          </w:p>
        </w:tc>
        <w:tc>
          <w:tcPr>
            <w:tcW w:w="880" w:type="dxa"/>
            <w:gridSpan w:val="3"/>
            <w:tcBorders>
              <w:top w:val="single" w:sz="4" w:space="0" w:color="auto"/>
              <w:left w:val="single" w:sz="4" w:space="0" w:color="000000"/>
              <w:bottom w:val="single" w:sz="4" w:space="0" w:color="000000"/>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42</w:t>
            </w:r>
          </w:p>
        </w:tc>
        <w:tc>
          <w:tcPr>
            <w:tcW w:w="873" w:type="dxa"/>
            <w:gridSpan w:val="3"/>
            <w:tcBorders>
              <w:top w:val="single" w:sz="4" w:space="0" w:color="auto"/>
              <w:left w:val="single" w:sz="4" w:space="0" w:color="000000"/>
              <w:bottom w:val="single" w:sz="4" w:space="0" w:color="000000"/>
              <w:right w:val="single" w:sz="4" w:space="0" w:color="auto"/>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44</w:t>
            </w:r>
          </w:p>
        </w:tc>
        <w:tc>
          <w:tcPr>
            <w:tcW w:w="871" w:type="dxa"/>
            <w:tcBorders>
              <w:top w:val="single" w:sz="4" w:space="0" w:color="auto"/>
              <w:left w:val="single" w:sz="4" w:space="0" w:color="auto"/>
              <w:bottom w:val="single" w:sz="4" w:space="0" w:color="000000"/>
              <w:right w:val="single" w:sz="4" w:space="0" w:color="000000"/>
            </w:tcBorders>
          </w:tcPr>
          <w:p w:rsidR="00550DA4" w:rsidRPr="00C07BFE" w:rsidRDefault="00550DA4"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45</w:t>
            </w:r>
          </w:p>
        </w:tc>
      </w:tr>
      <w:tr w:rsidR="00550DA4" w:rsidRPr="00C07BFE" w:rsidTr="00C039BD">
        <w:trPr>
          <w:trHeight w:val="529"/>
        </w:trPr>
        <w:tc>
          <w:tcPr>
            <w:tcW w:w="712" w:type="dxa"/>
            <w:tcBorders>
              <w:top w:val="single" w:sz="4" w:space="0" w:color="auto"/>
              <w:left w:val="single" w:sz="4" w:space="0" w:color="000000"/>
              <w:bottom w:val="single" w:sz="4" w:space="0" w:color="000000"/>
            </w:tcBorders>
          </w:tcPr>
          <w:p w:rsidR="00550DA4" w:rsidRPr="00C07BFE" w:rsidRDefault="00550DA4" w:rsidP="00F45453">
            <w:pPr>
              <w:rPr>
                <w:rFonts w:ascii="Times New Roman" w:hAnsi="Times New Roman" w:cs="Times New Roman"/>
                <w:sz w:val="28"/>
                <w:szCs w:val="28"/>
              </w:rPr>
            </w:pPr>
            <w:r>
              <w:rPr>
                <w:rFonts w:ascii="Times New Roman" w:hAnsi="Times New Roman" w:cs="Times New Roman"/>
                <w:sz w:val="28"/>
                <w:szCs w:val="28"/>
              </w:rPr>
              <w:t>39</w:t>
            </w:r>
          </w:p>
        </w:tc>
        <w:tc>
          <w:tcPr>
            <w:tcW w:w="6714" w:type="dxa"/>
            <w:tcBorders>
              <w:top w:val="single" w:sz="4" w:space="0" w:color="auto"/>
              <w:left w:val="single" w:sz="4" w:space="0" w:color="000000"/>
              <w:bottom w:val="single" w:sz="4" w:space="0" w:color="000000"/>
            </w:tcBorders>
          </w:tcPr>
          <w:p w:rsidR="00550DA4" w:rsidRPr="00C07BFE" w:rsidRDefault="00550DA4" w:rsidP="001975F0">
            <w:pPr>
              <w:pStyle w:val="210"/>
              <w:tabs>
                <w:tab w:val="left" w:pos="282"/>
              </w:tabs>
              <w:snapToGrid w:val="0"/>
              <w:spacing w:after="120"/>
              <w:ind w:left="-1"/>
              <w:jc w:val="both"/>
            </w:pPr>
            <w:r w:rsidRPr="00C07BFE">
              <w:t>Доля образовательных организаций, использующих дистанционные образовательные технологии в работе с учащимися с высокой мотивацией к обучению</w:t>
            </w:r>
          </w:p>
        </w:tc>
        <w:tc>
          <w:tcPr>
            <w:tcW w:w="1014" w:type="dxa"/>
            <w:gridSpan w:val="6"/>
            <w:tcBorders>
              <w:top w:val="single" w:sz="4" w:space="0" w:color="auto"/>
              <w:left w:val="single" w:sz="4" w:space="0" w:color="000000"/>
              <w:bottom w:val="single" w:sz="4" w:space="0" w:color="000000"/>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процентов</w:t>
            </w:r>
          </w:p>
        </w:tc>
        <w:tc>
          <w:tcPr>
            <w:tcW w:w="864" w:type="dxa"/>
            <w:gridSpan w:val="4"/>
            <w:tcBorders>
              <w:top w:val="single" w:sz="4" w:space="0" w:color="auto"/>
              <w:left w:val="single" w:sz="4" w:space="0" w:color="000000"/>
              <w:bottom w:val="single" w:sz="4" w:space="0" w:color="000000"/>
            </w:tcBorders>
          </w:tcPr>
          <w:p w:rsidR="00550DA4" w:rsidRPr="00C07BFE" w:rsidRDefault="00550DA4" w:rsidP="001975F0">
            <w:pPr>
              <w:ind w:left="7"/>
              <w:jc w:val="center"/>
              <w:rPr>
                <w:rFonts w:ascii="Times New Roman" w:hAnsi="Times New Roman" w:cs="Times New Roman"/>
                <w:sz w:val="28"/>
                <w:szCs w:val="28"/>
              </w:rPr>
            </w:pPr>
            <w:r w:rsidRPr="00C07BFE">
              <w:rPr>
                <w:rFonts w:ascii="Times New Roman" w:hAnsi="Times New Roman" w:cs="Times New Roman"/>
                <w:sz w:val="28"/>
                <w:szCs w:val="28"/>
              </w:rPr>
              <w:t>11</w:t>
            </w:r>
          </w:p>
        </w:tc>
        <w:tc>
          <w:tcPr>
            <w:tcW w:w="865" w:type="dxa"/>
            <w:gridSpan w:val="4"/>
            <w:tcBorders>
              <w:top w:val="single" w:sz="4" w:space="0" w:color="auto"/>
              <w:left w:val="single" w:sz="4" w:space="0" w:color="000000"/>
              <w:bottom w:val="single" w:sz="4" w:space="0" w:color="000000"/>
              <w:right w:val="single" w:sz="4" w:space="0" w:color="auto"/>
            </w:tcBorders>
          </w:tcPr>
          <w:p w:rsidR="00550DA4" w:rsidRPr="00C07BFE" w:rsidRDefault="00550DA4"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17</w:t>
            </w:r>
          </w:p>
        </w:tc>
        <w:tc>
          <w:tcPr>
            <w:tcW w:w="864" w:type="dxa"/>
            <w:gridSpan w:val="4"/>
            <w:tcBorders>
              <w:top w:val="single" w:sz="4" w:space="0" w:color="auto"/>
              <w:left w:val="single" w:sz="4" w:space="0" w:color="auto"/>
              <w:bottom w:val="single" w:sz="4" w:space="0" w:color="000000"/>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22</w:t>
            </w:r>
          </w:p>
        </w:tc>
        <w:tc>
          <w:tcPr>
            <w:tcW w:w="865" w:type="dxa"/>
            <w:gridSpan w:val="4"/>
            <w:tcBorders>
              <w:top w:val="single" w:sz="4" w:space="0" w:color="auto"/>
              <w:left w:val="single" w:sz="4" w:space="0" w:color="000000"/>
              <w:bottom w:val="single" w:sz="4" w:space="0" w:color="000000"/>
              <w:right w:val="single" w:sz="4" w:space="0" w:color="auto"/>
            </w:tcBorders>
          </w:tcPr>
          <w:p w:rsidR="00550DA4" w:rsidRPr="00C07BFE" w:rsidRDefault="00550DA4" w:rsidP="001975F0">
            <w:pPr>
              <w:ind w:left="2"/>
              <w:rPr>
                <w:rFonts w:ascii="Times New Roman" w:hAnsi="Times New Roman" w:cs="Times New Roman"/>
                <w:sz w:val="28"/>
                <w:szCs w:val="28"/>
              </w:rPr>
            </w:pPr>
            <w:r w:rsidRPr="00C07BFE">
              <w:rPr>
                <w:rFonts w:ascii="Times New Roman" w:hAnsi="Times New Roman" w:cs="Times New Roman"/>
                <w:sz w:val="28"/>
                <w:szCs w:val="28"/>
              </w:rPr>
              <w:t>27</w:t>
            </w:r>
          </w:p>
        </w:tc>
        <w:tc>
          <w:tcPr>
            <w:tcW w:w="866" w:type="dxa"/>
            <w:gridSpan w:val="3"/>
            <w:tcBorders>
              <w:top w:val="single" w:sz="4" w:space="0" w:color="auto"/>
              <w:left w:val="single" w:sz="4" w:space="0" w:color="auto"/>
              <w:bottom w:val="single" w:sz="4" w:space="0" w:color="000000"/>
            </w:tcBorders>
          </w:tcPr>
          <w:p w:rsidR="00550DA4" w:rsidRPr="00C07BFE" w:rsidRDefault="00550DA4" w:rsidP="001975F0">
            <w:pPr>
              <w:rPr>
                <w:rFonts w:ascii="Times New Roman" w:hAnsi="Times New Roman" w:cs="Times New Roman"/>
                <w:sz w:val="28"/>
                <w:szCs w:val="28"/>
              </w:rPr>
            </w:pPr>
            <w:r w:rsidRPr="00C07BFE">
              <w:rPr>
                <w:rFonts w:ascii="Times New Roman" w:hAnsi="Times New Roman" w:cs="Times New Roman"/>
                <w:sz w:val="28"/>
                <w:szCs w:val="28"/>
              </w:rPr>
              <w:t>33</w:t>
            </w:r>
          </w:p>
        </w:tc>
        <w:tc>
          <w:tcPr>
            <w:tcW w:w="880" w:type="dxa"/>
            <w:gridSpan w:val="3"/>
            <w:tcBorders>
              <w:top w:val="single" w:sz="4" w:space="0" w:color="auto"/>
              <w:left w:val="single" w:sz="4" w:space="0" w:color="000000"/>
              <w:bottom w:val="single" w:sz="4" w:space="0" w:color="000000"/>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38</w:t>
            </w:r>
          </w:p>
        </w:tc>
        <w:tc>
          <w:tcPr>
            <w:tcW w:w="873" w:type="dxa"/>
            <w:gridSpan w:val="3"/>
            <w:tcBorders>
              <w:top w:val="single" w:sz="4" w:space="0" w:color="auto"/>
              <w:left w:val="single" w:sz="4" w:space="0" w:color="000000"/>
              <w:bottom w:val="single" w:sz="4" w:space="0" w:color="000000"/>
              <w:right w:val="single" w:sz="4" w:space="0" w:color="auto"/>
            </w:tcBorders>
          </w:tcPr>
          <w:p w:rsidR="00550DA4" w:rsidRPr="00C07BFE" w:rsidRDefault="00550DA4"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44</w:t>
            </w:r>
          </w:p>
        </w:tc>
        <w:tc>
          <w:tcPr>
            <w:tcW w:w="871" w:type="dxa"/>
            <w:tcBorders>
              <w:top w:val="single" w:sz="4" w:space="0" w:color="auto"/>
              <w:left w:val="single" w:sz="4" w:space="0" w:color="auto"/>
              <w:bottom w:val="single" w:sz="4" w:space="0" w:color="000000"/>
              <w:right w:val="single" w:sz="4" w:space="0" w:color="000000"/>
            </w:tcBorders>
          </w:tcPr>
          <w:p w:rsidR="00550DA4" w:rsidRPr="00C07BFE" w:rsidRDefault="00550DA4"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50</w:t>
            </w:r>
          </w:p>
        </w:tc>
      </w:tr>
      <w:tr w:rsidR="00550DA4" w:rsidRPr="00C07BFE" w:rsidTr="00C039BD">
        <w:trPr>
          <w:trHeight w:val="529"/>
        </w:trPr>
        <w:tc>
          <w:tcPr>
            <w:tcW w:w="712" w:type="dxa"/>
            <w:tcBorders>
              <w:top w:val="single" w:sz="4" w:space="0" w:color="auto"/>
              <w:left w:val="single" w:sz="4" w:space="0" w:color="000000"/>
              <w:bottom w:val="single" w:sz="4" w:space="0" w:color="000000"/>
            </w:tcBorders>
          </w:tcPr>
          <w:p w:rsidR="00550DA4" w:rsidRPr="00C07BFE" w:rsidRDefault="00550DA4" w:rsidP="00E15412">
            <w:pPr>
              <w:rPr>
                <w:rFonts w:ascii="Times New Roman" w:hAnsi="Times New Roman" w:cs="Times New Roman"/>
                <w:sz w:val="28"/>
                <w:szCs w:val="28"/>
              </w:rPr>
            </w:pPr>
            <w:r>
              <w:rPr>
                <w:rFonts w:ascii="Times New Roman" w:hAnsi="Times New Roman" w:cs="Times New Roman"/>
                <w:sz w:val="28"/>
                <w:szCs w:val="28"/>
              </w:rPr>
              <w:t>40</w:t>
            </w:r>
          </w:p>
        </w:tc>
        <w:tc>
          <w:tcPr>
            <w:tcW w:w="6714" w:type="dxa"/>
            <w:tcBorders>
              <w:top w:val="single" w:sz="4" w:space="0" w:color="auto"/>
              <w:left w:val="single" w:sz="4" w:space="0" w:color="000000"/>
              <w:bottom w:val="single" w:sz="4" w:space="0" w:color="000000"/>
            </w:tcBorders>
          </w:tcPr>
          <w:p w:rsidR="00550DA4" w:rsidRPr="00F45453" w:rsidRDefault="00550DA4" w:rsidP="00550DA4">
            <w:pPr>
              <w:pStyle w:val="a6"/>
              <w:spacing w:line="240" w:lineRule="auto"/>
              <w:jc w:val="both"/>
              <w:rPr>
                <w:rFonts w:ascii="Times New Roman" w:hAnsi="Times New Roman" w:cs="Times New Roman"/>
                <w:sz w:val="28"/>
                <w:szCs w:val="28"/>
                <w:lang w:val="ru-RU"/>
              </w:rPr>
            </w:pPr>
            <w:r w:rsidRPr="00F45453">
              <w:rPr>
                <w:rStyle w:val="a5"/>
                <w:rFonts w:eastAsiaTheme="majorEastAsia"/>
                <w:lang w:val="ru-RU"/>
              </w:rPr>
              <w:t xml:space="preserve">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w:t>
            </w:r>
            <w:r w:rsidRPr="00F45453">
              <w:rPr>
                <w:rStyle w:val="a5"/>
                <w:rFonts w:eastAsiaTheme="majorEastAsia"/>
                <w:lang w:val="ru-RU"/>
              </w:rPr>
              <w:lastRenderedPageBreak/>
              <w:t>помещений, отопления и освещения (проценты)</w:t>
            </w:r>
          </w:p>
        </w:tc>
        <w:tc>
          <w:tcPr>
            <w:tcW w:w="1014" w:type="dxa"/>
            <w:gridSpan w:val="6"/>
            <w:tcBorders>
              <w:top w:val="single" w:sz="4" w:space="0" w:color="auto"/>
              <w:left w:val="single" w:sz="4" w:space="0" w:color="000000"/>
              <w:bottom w:val="single" w:sz="4" w:space="0" w:color="000000"/>
            </w:tcBorders>
          </w:tcPr>
          <w:p w:rsidR="00550DA4" w:rsidRPr="00F45453" w:rsidRDefault="00550DA4" w:rsidP="00550DA4">
            <w:pPr>
              <w:pStyle w:val="a6"/>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lastRenderedPageBreak/>
              <w:t>%</w:t>
            </w:r>
          </w:p>
        </w:tc>
        <w:tc>
          <w:tcPr>
            <w:tcW w:w="864" w:type="dxa"/>
            <w:gridSpan w:val="4"/>
            <w:tcBorders>
              <w:top w:val="single" w:sz="4" w:space="0" w:color="auto"/>
              <w:left w:val="single" w:sz="4" w:space="0" w:color="000000"/>
              <w:bottom w:val="single" w:sz="4" w:space="0" w:color="000000"/>
            </w:tcBorders>
          </w:tcPr>
          <w:p w:rsidR="00550DA4" w:rsidRPr="00F45453" w:rsidRDefault="00550DA4" w:rsidP="00550DA4">
            <w:pPr>
              <w:pStyle w:val="a6"/>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w:t>
            </w:r>
          </w:p>
        </w:tc>
        <w:tc>
          <w:tcPr>
            <w:tcW w:w="865" w:type="dxa"/>
            <w:gridSpan w:val="4"/>
            <w:tcBorders>
              <w:top w:val="single" w:sz="4" w:space="0" w:color="auto"/>
              <w:left w:val="single" w:sz="4" w:space="0" w:color="000000"/>
              <w:bottom w:val="single" w:sz="4" w:space="0" w:color="000000"/>
              <w:right w:val="single" w:sz="4" w:space="0" w:color="auto"/>
            </w:tcBorders>
          </w:tcPr>
          <w:p w:rsidR="00550DA4" w:rsidRPr="00F45453" w:rsidRDefault="00550DA4" w:rsidP="00550DA4">
            <w:pPr>
              <w:pStyle w:val="a6"/>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w:t>
            </w:r>
          </w:p>
        </w:tc>
        <w:tc>
          <w:tcPr>
            <w:tcW w:w="864" w:type="dxa"/>
            <w:gridSpan w:val="4"/>
            <w:tcBorders>
              <w:top w:val="single" w:sz="4" w:space="0" w:color="auto"/>
              <w:left w:val="single" w:sz="4" w:space="0" w:color="auto"/>
              <w:bottom w:val="single" w:sz="4" w:space="0" w:color="000000"/>
            </w:tcBorders>
          </w:tcPr>
          <w:p w:rsidR="00550DA4" w:rsidRPr="00F45453" w:rsidRDefault="00550DA4" w:rsidP="00550DA4">
            <w:pPr>
              <w:pStyle w:val="a6"/>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w:t>
            </w:r>
          </w:p>
        </w:tc>
        <w:tc>
          <w:tcPr>
            <w:tcW w:w="865" w:type="dxa"/>
            <w:gridSpan w:val="4"/>
            <w:tcBorders>
              <w:top w:val="single" w:sz="4" w:space="0" w:color="auto"/>
              <w:left w:val="single" w:sz="4" w:space="0" w:color="000000"/>
              <w:bottom w:val="single" w:sz="4" w:space="0" w:color="000000"/>
              <w:right w:val="single" w:sz="4" w:space="0" w:color="auto"/>
            </w:tcBorders>
          </w:tcPr>
          <w:p w:rsidR="00550DA4" w:rsidRPr="00F45453" w:rsidRDefault="00550DA4" w:rsidP="00550DA4">
            <w:pPr>
              <w:pStyle w:val="a6"/>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w:t>
            </w:r>
          </w:p>
        </w:tc>
        <w:tc>
          <w:tcPr>
            <w:tcW w:w="866" w:type="dxa"/>
            <w:gridSpan w:val="3"/>
            <w:tcBorders>
              <w:top w:val="single" w:sz="4" w:space="0" w:color="auto"/>
              <w:left w:val="single" w:sz="4" w:space="0" w:color="auto"/>
              <w:bottom w:val="single" w:sz="4" w:space="0" w:color="000000"/>
            </w:tcBorders>
          </w:tcPr>
          <w:p w:rsidR="00550DA4" w:rsidRPr="00F45453" w:rsidRDefault="00550DA4" w:rsidP="00550DA4">
            <w:pPr>
              <w:pStyle w:val="a6"/>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100</w:t>
            </w:r>
          </w:p>
        </w:tc>
        <w:tc>
          <w:tcPr>
            <w:tcW w:w="880" w:type="dxa"/>
            <w:gridSpan w:val="3"/>
            <w:tcBorders>
              <w:top w:val="single" w:sz="4" w:space="0" w:color="auto"/>
              <w:left w:val="single" w:sz="4" w:space="0" w:color="000000"/>
              <w:bottom w:val="single" w:sz="4" w:space="0" w:color="000000"/>
            </w:tcBorders>
          </w:tcPr>
          <w:p w:rsidR="00550DA4" w:rsidRPr="00F45453" w:rsidRDefault="00550DA4" w:rsidP="00550DA4">
            <w:pPr>
              <w:pStyle w:val="a6"/>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100</w:t>
            </w:r>
          </w:p>
        </w:tc>
        <w:tc>
          <w:tcPr>
            <w:tcW w:w="873" w:type="dxa"/>
            <w:gridSpan w:val="3"/>
            <w:tcBorders>
              <w:top w:val="single" w:sz="4" w:space="0" w:color="auto"/>
              <w:left w:val="single" w:sz="4" w:space="0" w:color="000000"/>
              <w:bottom w:val="single" w:sz="4" w:space="0" w:color="000000"/>
              <w:right w:val="single" w:sz="4" w:space="0" w:color="auto"/>
            </w:tcBorders>
          </w:tcPr>
          <w:p w:rsidR="00550DA4" w:rsidRPr="00F45453" w:rsidRDefault="00550DA4" w:rsidP="00550DA4">
            <w:pPr>
              <w:pStyle w:val="a6"/>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100</w:t>
            </w:r>
          </w:p>
        </w:tc>
        <w:tc>
          <w:tcPr>
            <w:tcW w:w="871" w:type="dxa"/>
            <w:tcBorders>
              <w:top w:val="single" w:sz="4" w:space="0" w:color="auto"/>
              <w:left w:val="single" w:sz="4" w:space="0" w:color="auto"/>
              <w:bottom w:val="single" w:sz="4" w:space="0" w:color="000000"/>
              <w:right w:val="single" w:sz="4" w:space="0" w:color="000000"/>
            </w:tcBorders>
          </w:tcPr>
          <w:p w:rsidR="00550DA4" w:rsidRPr="00F45453" w:rsidRDefault="00550DA4" w:rsidP="00550DA4">
            <w:pPr>
              <w:pStyle w:val="a6"/>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100</w:t>
            </w:r>
          </w:p>
        </w:tc>
      </w:tr>
      <w:tr w:rsidR="00550DA4" w:rsidRPr="00C07BFE" w:rsidTr="00C039BD">
        <w:trPr>
          <w:trHeight w:val="529"/>
        </w:trPr>
        <w:tc>
          <w:tcPr>
            <w:tcW w:w="15388" w:type="dxa"/>
            <w:gridSpan w:val="34"/>
            <w:tcBorders>
              <w:left w:val="single" w:sz="4" w:space="0" w:color="000000"/>
              <w:bottom w:val="single" w:sz="4" w:space="0" w:color="000000"/>
              <w:right w:val="single" w:sz="4" w:space="0" w:color="000000"/>
            </w:tcBorders>
          </w:tcPr>
          <w:p w:rsidR="00550DA4" w:rsidRPr="00C07BFE" w:rsidRDefault="00550DA4" w:rsidP="006B095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Pr="00C07BFE">
              <w:rPr>
                <w:rFonts w:ascii="Times New Roman" w:hAnsi="Times New Roman" w:cs="Times New Roman"/>
                <w:b/>
                <w:bCs/>
                <w:sz w:val="28"/>
                <w:szCs w:val="28"/>
              </w:rPr>
              <w:t xml:space="preserve">. Подпрограмма «Обеспечение защиты прав и интересов </w:t>
            </w:r>
          </w:p>
          <w:p w:rsidR="00550DA4" w:rsidRPr="00C07BFE" w:rsidRDefault="00550DA4" w:rsidP="006B0954">
            <w:pPr>
              <w:jc w:val="center"/>
              <w:rPr>
                <w:rFonts w:ascii="Times New Roman" w:hAnsi="Times New Roman" w:cs="Times New Roman"/>
                <w:b/>
                <w:bCs/>
                <w:sz w:val="28"/>
                <w:szCs w:val="28"/>
              </w:rPr>
            </w:pPr>
            <w:r w:rsidRPr="00C07BFE">
              <w:rPr>
                <w:rFonts w:ascii="Times New Roman" w:hAnsi="Times New Roman" w:cs="Times New Roman"/>
                <w:b/>
                <w:bCs/>
                <w:sz w:val="28"/>
                <w:szCs w:val="28"/>
              </w:rPr>
              <w:t>детей-сирот и детей, оставшихся без попечения родителей»</w:t>
            </w:r>
          </w:p>
          <w:p w:rsidR="00550DA4" w:rsidRPr="00C07BFE" w:rsidRDefault="00550DA4" w:rsidP="006B0954">
            <w:pPr>
              <w:pStyle w:val="a6"/>
              <w:spacing w:line="240" w:lineRule="auto"/>
              <w:jc w:val="center"/>
              <w:rPr>
                <w:rFonts w:ascii="Times New Roman" w:hAnsi="Times New Roman" w:cs="Times New Roman"/>
                <w:sz w:val="28"/>
                <w:szCs w:val="28"/>
                <w:lang w:val="ru-RU"/>
              </w:rPr>
            </w:pPr>
          </w:p>
        </w:tc>
      </w:tr>
      <w:tr w:rsidR="00550DA4" w:rsidRPr="00C07BFE" w:rsidTr="00C039BD">
        <w:trPr>
          <w:trHeight w:val="529"/>
        </w:trPr>
        <w:tc>
          <w:tcPr>
            <w:tcW w:w="712" w:type="dxa"/>
            <w:tcBorders>
              <w:left w:val="single" w:sz="4" w:space="0" w:color="000000"/>
              <w:bottom w:val="single" w:sz="4" w:space="0" w:color="000000"/>
            </w:tcBorders>
          </w:tcPr>
          <w:p w:rsidR="00550DA4" w:rsidRPr="00C07BFE" w:rsidRDefault="00550DA4"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w:t>
            </w:r>
          </w:p>
        </w:tc>
        <w:tc>
          <w:tcPr>
            <w:tcW w:w="6846" w:type="dxa"/>
            <w:gridSpan w:val="3"/>
            <w:tcBorders>
              <w:left w:val="single" w:sz="4" w:space="0" w:color="000000"/>
              <w:bottom w:val="single" w:sz="4" w:space="0" w:color="000000"/>
            </w:tcBorders>
          </w:tcPr>
          <w:p w:rsidR="00550DA4" w:rsidRPr="00C07BFE" w:rsidRDefault="00550DA4" w:rsidP="006B0954">
            <w:pPr>
              <w:autoSpaceDE w:val="0"/>
              <w:autoSpaceDN w:val="0"/>
              <w:adjustRightInd w:val="0"/>
              <w:rPr>
                <w:rFonts w:ascii="Times New Roman" w:hAnsi="Times New Roman" w:cs="Times New Roman"/>
                <w:sz w:val="28"/>
                <w:szCs w:val="28"/>
              </w:rPr>
            </w:pPr>
            <w:r w:rsidRPr="00C07BFE">
              <w:rPr>
                <w:rFonts w:ascii="Times New Roman" w:hAnsi="Times New Roman" w:cs="Times New Roman"/>
                <w:color w:val="FFC000"/>
                <w:sz w:val="28"/>
                <w:szCs w:val="28"/>
              </w:rPr>
              <w:t xml:space="preserve"> </w:t>
            </w:r>
            <w:proofErr w:type="gramStart"/>
            <w:r w:rsidRPr="00C07BFE">
              <w:rPr>
                <w:rFonts w:ascii="Times New Roman" w:hAnsi="Times New Roman" w:cs="Times New Roman"/>
                <w:b/>
                <w:bCs/>
                <w:sz w:val="28"/>
                <w:szCs w:val="28"/>
              </w:rPr>
              <w:t xml:space="preserve">- </w:t>
            </w:r>
            <w:r w:rsidRPr="00C07BFE">
              <w:rPr>
                <w:rFonts w:ascii="Times New Roman" w:hAnsi="Times New Roman" w:cs="Times New Roman"/>
                <w:sz w:val="28"/>
                <w:szCs w:val="28"/>
              </w:rPr>
              <w:t xml:space="preserve">Доля детей, оставшихся без попечения родителей, - всего, в том числе переданных </w:t>
            </w:r>
            <w:proofErr w:type="spellStart"/>
            <w:r w:rsidRPr="00C07BFE">
              <w:rPr>
                <w:rFonts w:ascii="Times New Roman" w:hAnsi="Times New Roman" w:cs="Times New Roman"/>
                <w:sz w:val="28"/>
                <w:szCs w:val="28"/>
              </w:rPr>
              <w:t>неродственникам</w:t>
            </w:r>
            <w:proofErr w:type="spellEnd"/>
            <w:r w:rsidRPr="00C07BFE">
              <w:rPr>
                <w:rFonts w:ascii="Times New Roman" w:hAnsi="Times New Roman" w:cs="Times New Roman"/>
                <w:sz w:val="28"/>
                <w:szCs w:val="28"/>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p w:rsidR="00550DA4" w:rsidRPr="00C07BFE" w:rsidRDefault="00550DA4" w:rsidP="006B0954">
            <w:pPr>
              <w:pStyle w:val="a6"/>
              <w:spacing w:line="240" w:lineRule="auto"/>
              <w:rPr>
                <w:rFonts w:ascii="Times New Roman" w:hAnsi="Times New Roman" w:cs="Times New Roman"/>
                <w:color w:val="FFC000"/>
                <w:sz w:val="28"/>
                <w:szCs w:val="28"/>
                <w:lang w:val="ru-RU"/>
              </w:rPr>
            </w:pPr>
          </w:p>
        </w:tc>
        <w:tc>
          <w:tcPr>
            <w:tcW w:w="863" w:type="dxa"/>
            <w:gridSpan w:val="3"/>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66" w:type="dxa"/>
            <w:gridSpan w:val="4"/>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3,1</w:t>
            </w:r>
          </w:p>
        </w:tc>
        <w:tc>
          <w:tcPr>
            <w:tcW w:w="865" w:type="dxa"/>
            <w:gridSpan w:val="4"/>
            <w:tcBorders>
              <w:left w:val="single" w:sz="4" w:space="0" w:color="000000"/>
              <w:bottom w:val="single" w:sz="4" w:space="0" w:color="000000"/>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3</w:t>
            </w:r>
          </w:p>
        </w:tc>
        <w:tc>
          <w:tcPr>
            <w:tcW w:w="866" w:type="dxa"/>
            <w:gridSpan w:val="4"/>
            <w:tcBorders>
              <w:left w:val="single" w:sz="4" w:space="0" w:color="auto"/>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2,9</w:t>
            </w:r>
          </w:p>
        </w:tc>
        <w:tc>
          <w:tcPr>
            <w:tcW w:w="870" w:type="dxa"/>
            <w:gridSpan w:val="4"/>
            <w:tcBorders>
              <w:left w:val="single" w:sz="4" w:space="0" w:color="000000"/>
              <w:bottom w:val="single" w:sz="4" w:space="0" w:color="000000"/>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2,8</w:t>
            </w:r>
          </w:p>
        </w:tc>
        <w:tc>
          <w:tcPr>
            <w:tcW w:w="876" w:type="dxa"/>
            <w:gridSpan w:val="4"/>
            <w:tcBorders>
              <w:left w:val="single" w:sz="4" w:space="0" w:color="auto"/>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2,7</w:t>
            </w:r>
          </w:p>
        </w:tc>
        <w:tc>
          <w:tcPr>
            <w:tcW w:w="880" w:type="dxa"/>
            <w:gridSpan w:val="3"/>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2,6</w:t>
            </w:r>
          </w:p>
        </w:tc>
        <w:tc>
          <w:tcPr>
            <w:tcW w:w="873" w:type="dxa"/>
            <w:gridSpan w:val="3"/>
            <w:tcBorders>
              <w:left w:val="single" w:sz="4" w:space="0" w:color="000000"/>
              <w:bottom w:val="single" w:sz="4" w:space="0" w:color="000000"/>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c>
          <w:tcPr>
            <w:tcW w:w="871" w:type="dxa"/>
            <w:tcBorders>
              <w:left w:val="single" w:sz="4" w:space="0" w:color="auto"/>
              <w:bottom w:val="single" w:sz="4" w:space="0" w:color="000000"/>
              <w:right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r>
      <w:tr w:rsidR="00550DA4" w:rsidRPr="00C07BFE" w:rsidTr="00C039BD">
        <w:trPr>
          <w:trHeight w:val="529"/>
        </w:trPr>
        <w:tc>
          <w:tcPr>
            <w:tcW w:w="712" w:type="dxa"/>
            <w:tcBorders>
              <w:left w:val="single" w:sz="4" w:space="0" w:color="000000"/>
              <w:bottom w:val="single" w:sz="4" w:space="0" w:color="000000"/>
            </w:tcBorders>
          </w:tcPr>
          <w:p w:rsidR="00550DA4" w:rsidRPr="00C07BFE" w:rsidRDefault="00550DA4"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2</w:t>
            </w:r>
          </w:p>
        </w:tc>
        <w:tc>
          <w:tcPr>
            <w:tcW w:w="6846" w:type="dxa"/>
            <w:gridSpan w:val="3"/>
            <w:tcBorders>
              <w:left w:val="single" w:sz="4" w:space="0" w:color="000000"/>
              <w:bottom w:val="single" w:sz="4" w:space="0" w:color="000000"/>
            </w:tcBorders>
          </w:tcPr>
          <w:p w:rsidR="00550DA4" w:rsidRPr="00C07BFE" w:rsidRDefault="00550DA4" w:rsidP="006B0954">
            <w:pPr>
              <w:pStyle w:val="a6"/>
              <w:spacing w:line="240" w:lineRule="auto"/>
              <w:rPr>
                <w:rFonts w:ascii="Times New Roman" w:hAnsi="Times New Roman" w:cs="Times New Roman"/>
                <w:sz w:val="28"/>
                <w:szCs w:val="28"/>
                <w:lang w:val="ru-RU"/>
              </w:rPr>
            </w:pPr>
            <w:proofErr w:type="gramStart"/>
            <w:r w:rsidRPr="00C07BFE">
              <w:rPr>
                <w:rFonts w:ascii="Times New Roman" w:hAnsi="Times New Roman" w:cs="Times New Roman"/>
                <w:sz w:val="28"/>
                <w:szCs w:val="28"/>
                <w:lang w:val="ru-RU"/>
              </w:rPr>
              <w:t>Доля детей-сирот и детей, оставшихся без попечения родителей, переданных на воспитание в семьи российских граждан (усыновление (удочерение), приемные семьи</w:t>
            </w:r>
            <w:r w:rsidRPr="00C07BFE">
              <w:rPr>
                <w:rFonts w:ascii="Times New Roman" w:hAnsi="Times New Roman" w:cs="Times New Roman"/>
                <w:color w:val="FFC000"/>
                <w:sz w:val="28"/>
                <w:szCs w:val="28"/>
                <w:lang w:val="ru-RU"/>
              </w:rPr>
              <w:t xml:space="preserve">, </w:t>
            </w:r>
            <w:r w:rsidRPr="00C07BFE">
              <w:rPr>
                <w:rFonts w:ascii="Times New Roman" w:hAnsi="Times New Roman" w:cs="Times New Roman"/>
                <w:sz w:val="28"/>
                <w:szCs w:val="28"/>
                <w:lang w:val="ru-RU"/>
              </w:rPr>
              <w:t>патронатные семьи</w:t>
            </w:r>
            <w:r w:rsidRPr="00C07BFE">
              <w:rPr>
                <w:rFonts w:ascii="Times New Roman" w:hAnsi="Times New Roman" w:cs="Times New Roman"/>
                <w:color w:val="FFC000"/>
                <w:sz w:val="28"/>
                <w:szCs w:val="28"/>
                <w:lang w:val="ru-RU"/>
              </w:rPr>
              <w:t>,</w:t>
            </w:r>
            <w:r w:rsidRPr="00C07BFE">
              <w:rPr>
                <w:rFonts w:ascii="Times New Roman" w:hAnsi="Times New Roman" w:cs="Times New Roman"/>
                <w:sz w:val="28"/>
                <w:szCs w:val="28"/>
                <w:lang w:val="ru-RU"/>
              </w:rPr>
              <w:t xml:space="preserve"> опека (попечительство)</w:t>
            </w:r>
            <w:proofErr w:type="gramEnd"/>
          </w:p>
        </w:tc>
        <w:tc>
          <w:tcPr>
            <w:tcW w:w="863" w:type="dxa"/>
            <w:gridSpan w:val="3"/>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66" w:type="dxa"/>
            <w:gridSpan w:val="4"/>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70,5</w:t>
            </w:r>
          </w:p>
        </w:tc>
        <w:tc>
          <w:tcPr>
            <w:tcW w:w="865" w:type="dxa"/>
            <w:gridSpan w:val="4"/>
            <w:tcBorders>
              <w:left w:val="single" w:sz="4" w:space="0" w:color="000000"/>
              <w:bottom w:val="single" w:sz="4" w:space="0" w:color="000000"/>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71</w:t>
            </w:r>
          </w:p>
        </w:tc>
        <w:tc>
          <w:tcPr>
            <w:tcW w:w="866" w:type="dxa"/>
            <w:gridSpan w:val="4"/>
            <w:tcBorders>
              <w:left w:val="single" w:sz="4" w:space="0" w:color="auto"/>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72</w:t>
            </w:r>
          </w:p>
        </w:tc>
        <w:tc>
          <w:tcPr>
            <w:tcW w:w="870" w:type="dxa"/>
            <w:gridSpan w:val="4"/>
            <w:tcBorders>
              <w:left w:val="single" w:sz="4" w:space="0" w:color="000000"/>
              <w:bottom w:val="single" w:sz="4" w:space="0" w:color="000000"/>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74</w:t>
            </w:r>
          </w:p>
        </w:tc>
        <w:tc>
          <w:tcPr>
            <w:tcW w:w="876" w:type="dxa"/>
            <w:gridSpan w:val="4"/>
            <w:tcBorders>
              <w:left w:val="single" w:sz="4" w:space="0" w:color="auto"/>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75</w:t>
            </w:r>
          </w:p>
        </w:tc>
        <w:tc>
          <w:tcPr>
            <w:tcW w:w="880" w:type="dxa"/>
            <w:gridSpan w:val="3"/>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76</w:t>
            </w:r>
          </w:p>
        </w:tc>
        <w:tc>
          <w:tcPr>
            <w:tcW w:w="873" w:type="dxa"/>
            <w:gridSpan w:val="3"/>
            <w:tcBorders>
              <w:left w:val="single" w:sz="4" w:space="0" w:color="000000"/>
              <w:bottom w:val="single" w:sz="4" w:space="0" w:color="000000"/>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78</w:t>
            </w:r>
          </w:p>
        </w:tc>
        <w:tc>
          <w:tcPr>
            <w:tcW w:w="871" w:type="dxa"/>
            <w:tcBorders>
              <w:left w:val="single" w:sz="4" w:space="0" w:color="auto"/>
              <w:bottom w:val="single" w:sz="4" w:space="0" w:color="000000"/>
              <w:right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80</w:t>
            </w:r>
          </w:p>
        </w:tc>
      </w:tr>
      <w:tr w:rsidR="00550DA4" w:rsidRPr="00C07BFE" w:rsidTr="00C039BD">
        <w:trPr>
          <w:trHeight w:val="529"/>
        </w:trPr>
        <w:tc>
          <w:tcPr>
            <w:tcW w:w="712" w:type="dxa"/>
            <w:tcBorders>
              <w:left w:val="single" w:sz="4" w:space="0" w:color="000000"/>
              <w:bottom w:val="single" w:sz="4" w:space="0" w:color="000000"/>
            </w:tcBorders>
          </w:tcPr>
          <w:p w:rsidR="00550DA4" w:rsidRPr="00C07BFE" w:rsidRDefault="00550DA4" w:rsidP="006B0954">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3</w:t>
            </w:r>
          </w:p>
        </w:tc>
        <w:tc>
          <w:tcPr>
            <w:tcW w:w="6846" w:type="dxa"/>
            <w:gridSpan w:val="3"/>
            <w:tcBorders>
              <w:left w:val="single" w:sz="4" w:space="0" w:color="000000"/>
              <w:bottom w:val="single" w:sz="4" w:space="0" w:color="000000"/>
            </w:tcBorders>
          </w:tcPr>
          <w:p w:rsidR="00550DA4" w:rsidRPr="00C07BFE" w:rsidRDefault="00550DA4" w:rsidP="006B0954">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на конец соответствующего года </w:t>
            </w:r>
          </w:p>
        </w:tc>
        <w:tc>
          <w:tcPr>
            <w:tcW w:w="863" w:type="dxa"/>
            <w:gridSpan w:val="3"/>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чел</w:t>
            </w:r>
          </w:p>
        </w:tc>
        <w:tc>
          <w:tcPr>
            <w:tcW w:w="866" w:type="dxa"/>
            <w:gridSpan w:val="4"/>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34</w:t>
            </w:r>
          </w:p>
        </w:tc>
        <w:tc>
          <w:tcPr>
            <w:tcW w:w="865" w:type="dxa"/>
            <w:gridSpan w:val="4"/>
            <w:tcBorders>
              <w:left w:val="single" w:sz="4" w:space="0" w:color="000000"/>
              <w:bottom w:val="single" w:sz="4" w:space="0" w:color="000000"/>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49</w:t>
            </w:r>
          </w:p>
        </w:tc>
        <w:tc>
          <w:tcPr>
            <w:tcW w:w="866" w:type="dxa"/>
            <w:gridSpan w:val="4"/>
            <w:tcBorders>
              <w:left w:val="single" w:sz="4" w:space="0" w:color="auto"/>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870" w:type="dxa"/>
            <w:gridSpan w:val="4"/>
            <w:tcBorders>
              <w:left w:val="single" w:sz="4" w:space="0" w:color="000000"/>
              <w:bottom w:val="single" w:sz="4" w:space="0" w:color="000000"/>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876" w:type="dxa"/>
            <w:gridSpan w:val="4"/>
            <w:tcBorders>
              <w:left w:val="single" w:sz="4" w:space="0" w:color="auto"/>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880" w:type="dxa"/>
            <w:gridSpan w:val="3"/>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873" w:type="dxa"/>
            <w:gridSpan w:val="3"/>
            <w:tcBorders>
              <w:left w:val="single" w:sz="4" w:space="0" w:color="000000"/>
              <w:bottom w:val="single" w:sz="4" w:space="0" w:color="000000"/>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871" w:type="dxa"/>
            <w:tcBorders>
              <w:left w:val="single" w:sz="4" w:space="0" w:color="auto"/>
              <w:bottom w:val="single" w:sz="4" w:space="0" w:color="000000"/>
              <w:right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r>
      <w:tr w:rsidR="00550DA4" w:rsidRPr="00C07BFE" w:rsidTr="00C039BD">
        <w:trPr>
          <w:trHeight w:val="529"/>
        </w:trPr>
        <w:tc>
          <w:tcPr>
            <w:tcW w:w="712" w:type="dxa"/>
            <w:tcBorders>
              <w:left w:val="single" w:sz="4" w:space="0" w:color="000000"/>
              <w:bottom w:val="single" w:sz="4" w:space="0" w:color="000000"/>
            </w:tcBorders>
          </w:tcPr>
          <w:p w:rsidR="00550DA4" w:rsidRPr="00AC66E5" w:rsidRDefault="00550DA4" w:rsidP="00AC66E5">
            <w:pPr>
              <w:pStyle w:val="a6"/>
              <w:rPr>
                <w:rFonts w:ascii="Times New Roman" w:hAnsi="Times New Roman" w:cs="Times New Roman"/>
                <w:sz w:val="28"/>
                <w:szCs w:val="28"/>
                <w:lang w:val="ru-RU"/>
              </w:rPr>
            </w:pPr>
            <w:r w:rsidRPr="00AC66E5">
              <w:rPr>
                <w:rFonts w:ascii="Times New Roman" w:hAnsi="Times New Roman" w:cs="Times New Roman"/>
                <w:sz w:val="28"/>
                <w:szCs w:val="28"/>
                <w:lang w:val="ru-RU"/>
              </w:rPr>
              <w:t>4</w:t>
            </w:r>
          </w:p>
        </w:tc>
        <w:tc>
          <w:tcPr>
            <w:tcW w:w="6846" w:type="dxa"/>
            <w:gridSpan w:val="3"/>
            <w:tcBorders>
              <w:left w:val="single" w:sz="4" w:space="0" w:color="000000"/>
              <w:bottom w:val="single" w:sz="4" w:space="0" w:color="000000"/>
            </w:tcBorders>
          </w:tcPr>
          <w:p w:rsidR="00550DA4" w:rsidRPr="00AC66E5" w:rsidRDefault="00550DA4" w:rsidP="00AC66E5">
            <w:pPr>
              <w:rPr>
                <w:rFonts w:ascii="Times New Roman" w:hAnsi="Times New Roman" w:cs="Times New Roman"/>
                <w:sz w:val="28"/>
                <w:szCs w:val="28"/>
              </w:rPr>
            </w:pPr>
            <w:r w:rsidRPr="00AC66E5">
              <w:rPr>
                <w:rFonts w:ascii="Times New Roman" w:hAnsi="Times New Roman" w:cs="Times New Roman"/>
                <w:sz w:val="28"/>
                <w:szCs w:val="28"/>
              </w:rPr>
              <w:t xml:space="preserve">Количество детей-сирот и детей, оставшихся без попечения родителей, лиц из их числа обеспеченных </w:t>
            </w:r>
            <w:r w:rsidRPr="00AC66E5">
              <w:rPr>
                <w:rFonts w:ascii="Times New Roman" w:hAnsi="Times New Roman" w:cs="Times New Roman"/>
                <w:sz w:val="28"/>
                <w:szCs w:val="28"/>
              </w:rPr>
              <w:lastRenderedPageBreak/>
              <w:t>благоустроенными жилыми помещениями по договорам найма специализированных жилых помещений специализированного жилищного фонда  в отчетном году</w:t>
            </w:r>
          </w:p>
          <w:p w:rsidR="00550DA4" w:rsidRPr="00AC66E5" w:rsidRDefault="00550DA4" w:rsidP="00AC66E5">
            <w:pPr>
              <w:pStyle w:val="a6"/>
              <w:rPr>
                <w:rFonts w:ascii="Times New Roman" w:hAnsi="Times New Roman" w:cs="Times New Roman"/>
                <w:sz w:val="28"/>
                <w:szCs w:val="28"/>
                <w:lang w:val="ru-RU"/>
              </w:rPr>
            </w:pPr>
          </w:p>
        </w:tc>
        <w:tc>
          <w:tcPr>
            <w:tcW w:w="863" w:type="dxa"/>
            <w:gridSpan w:val="3"/>
            <w:tcBorders>
              <w:left w:val="single" w:sz="4" w:space="0" w:color="000000"/>
              <w:bottom w:val="single" w:sz="4" w:space="0" w:color="000000"/>
            </w:tcBorders>
          </w:tcPr>
          <w:p w:rsidR="00550DA4" w:rsidRPr="00AC66E5" w:rsidRDefault="00550DA4" w:rsidP="00AC66E5">
            <w:pPr>
              <w:pStyle w:val="a6"/>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lastRenderedPageBreak/>
              <w:t>чел</w:t>
            </w:r>
          </w:p>
        </w:tc>
        <w:tc>
          <w:tcPr>
            <w:tcW w:w="866" w:type="dxa"/>
            <w:gridSpan w:val="4"/>
            <w:tcBorders>
              <w:left w:val="single" w:sz="4" w:space="0" w:color="000000"/>
              <w:bottom w:val="single" w:sz="4" w:space="0" w:color="000000"/>
            </w:tcBorders>
          </w:tcPr>
          <w:p w:rsidR="00550DA4" w:rsidRPr="00AC66E5" w:rsidRDefault="00550DA4" w:rsidP="00AC66E5">
            <w:pPr>
              <w:pStyle w:val="a6"/>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12</w:t>
            </w:r>
          </w:p>
        </w:tc>
        <w:tc>
          <w:tcPr>
            <w:tcW w:w="865" w:type="dxa"/>
            <w:gridSpan w:val="4"/>
            <w:tcBorders>
              <w:left w:val="single" w:sz="4" w:space="0" w:color="000000"/>
              <w:bottom w:val="single" w:sz="4" w:space="0" w:color="000000"/>
              <w:right w:val="single" w:sz="4" w:space="0" w:color="auto"/>
            </w:tcBorders>
          </w:tcPr>
          <w:p w:rsidR="00550DA4" w:rsidRPr="00AC66E5" w:rsidRDefault="00550DA4" w:rsidP="00AC66E5">
            <w:pPr>
              <w:pStyle w:val="a6"/>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10</w:t>
            </w:r>
          </w:p>
        </w:tc>
        <w:tc>
          <w:tcPr>
            <w:tcW w:w="866" w:type="dxa"/>
            <w:gridSpan w:val="4"/>
            <w:tcBorders>
              <w:left w:val="single" w:sz="4" w:space="0" w:color="auto"/>
              <w:bottom w:val="single" w:sz="4" w:space="0" w:color="000000"/>
            </w:tcBorders>
          </w:tcPr>
          <w:p w:rsidR="00550DA4" w:rsidRPr="00AC66E5" w:rsidRDefault="00550DA4" w:rsidP="00AC66E5">
            <w:pPr>
              <w:pStyle w:val="a6"/>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23</w:t>
            </w:r>
          </w:p>
        </w:tc>
        <w:tc>
          <w:tcPr>
            <w:tcW w:w="870" w:type="dxa"/>
            <w:gridSpan w:val="4"/>
            <w:tcBorders>
              <w:left w:val="single" w:sz="4" w:space="0" w:color="000000"/>
              <w:bottom w:val="single" w:sz="4" w:space="0" w:color="000000"/>
              <w:right w:val="single" w:sz="4" w:space="0" w:color="auto"/>
            </w:tcBorders>
          </w:tcPr>
          <w:p w:rsidR="00550DA4" w:rsidRPr="00AC66E5" w:rsidRDefault="00550DA4" w:rsidP="00AC66E5">
            <w:pPr>
              <w:pStyle w:val="a6"/>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876" w:type="dxa"/>
            <w:gridSpan w:val="4"/>
            <w:tcBorders>
              <w:left w:val="single" w:sz="4" w:space="0" w:color="auto"/>
              <w:bottom w:val="single" w:sz="4" w:space="0" w:color="000000"/>
            </w:tcBorders>
          </w:tcPr>
          <w:p w:rsidR="00550DA4" w:rsidRPr="00AC66E5" w:rsidRDefault="00550DA4" w:rsidP="00AC66E5">
            <w:pPr>
              <w:pStyle w:val="a6"/>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880" w:type="dxa"/>
            <w:gridSpan w:val="3"/>
            <w:tcBorders>
              <w:left w:val="single" w:sz="4" w:space="0" w:color="000000"/>
              <w:bottom w:val="single" w:sz="4" w:space="0" w:color="000000"/>
            </w:tcBorders>
          </w:tcPr>
          <w:p w:rsidR="00550DA4" w:rsidRPr="00AC66E5" w:rsidRDefault="00550DA4" w:rsidP="00AC66E5">
            <w:pPr>
              <w:pStyle w:val="a6"/>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873" w:type="dxa"/>
            <w:gridSpan w:val="3"/>
            <w:tcBorders>
              <w:left w:val="single" w:sz="4" w:space="0" w:color="000000"/>
              <w:bottom w:val="single" w:sz="4" w:space="0" w:color="000000"/>
              <w:right w:val="single" w:sz="4" w:space="0" w:color="auto"/>
            </w:tcBorders>
          </w:tcPr>
          <w:p w:rsidR="00550DA4" w:rsidRPr="00AC66E5" w:rsidRDefault="00550DA4" w:rsidP="00AC66E5">
            <w:pPr>
              <w:pStyle w:val="a6"/>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10</w:t>
            </w:r>
          </w:p>
        </w:tc>
        <w:tc>
          <w:tcPr>
            <w:tcW w:w="871" w:type="dxa"/>
            <w:tcBorders>
              <w:left w:val="single" w:sz="4" w:space="0" w:color="auto"/>
              <w:bottom w:val="single" w:sz="4" w:space="0" w:color="000000"/>
              <w:right w:val="single" w:sz="4" w:space="0" w:color="000000"/>
            </w:tcBorders>
          </w:tcPr>
          <w:p w:rsidR="00550DA4" w:rsidRPr="00AC66E5" w:rsidRDefault="00550DA4" w:rsidP="00AC66E5">
            <w:pPr>
              <w:pStyle w:val="a6"/>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11</w:t>
            </w:r>
          </w:p>
        </w:tc>
      </w:tr>
      <w:tr w:rsidR="00550DA4" w:rsidRPr="00C07BFE" w:rsidTr="00C039BD">
        <w:trPr>
          <w:trHeight w:val="529"/>
        </w:trPr>
        <w:tc>
          <w:tcPr>
            <w:tcW w:w="712" w:type="dxa"/>
            <w:tcBorders>
              <w:left w:val="single" w:sz="4" w:space="0" w:color="000000"/>
              <w:bottom w:val="single" w:sz="4" w:space="0" w:color="auto"/>
            </w:tcBorders>
          </w:tcPr>
          <w:p w:rsidR="00550DA4" w:rsidRPr="00C07BFE" w:rsidRDefault="00550DA4" w:rsidP="006B0954">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lastRenderedPageBreak/>
              <w:t>5</w:t>
            </w:r>
          </w:p>
        </w:tc>
        <w:tc>
          <w:tcPr>
            <w:tcW w:w="6846" w:type="dxa"/>
            <w:gridSpan w:val="3"/>
            <w:tcBorders>
              <w:left w:val="single" w:sz="4" w:space="0" w:color="000000"/>
              <w:bottom w:val="single" w:sz="4" w:space="0" w:color="auto"/>
            </w:tcBorders>
          </w:tcPr>
          <w:p w:rsidR="00550DA4" w:rsidRPr="00C07BFE" w:rsidRDefault="00550DA4" w:rsidP="006B0954">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Количество детей-сирот и детей, оставшихся без попечения родителей, лиц из их числа, получивших денежную компенсацию оплаты найма (поднайма) жилого помещения по месту жительства, в случае невозможности предоставления жилья из специализированного жилищного фонда в текущем году.</w:t>
            </w:r>
          </w:p>
        </w:tc>
        <w:tc>
          <w:tcPr>
            <w:tcW w:w="863" w:type="dxa"/>
            <w:gridSpan w:val="3"/>
            <w:tcBorders>
              <w:left w:val="single" w:sz="4" w:space="0" w:color="000000"/>
              <w:bottom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чел</w:t>
            </w:r>
          </w:p>
        </w:tc>
        <w:tc>
          <w:tcPr>
            <w:tcW w:w="866" w:type="dxa"/>
            <w:gridSpan w:val="4"/>
            <w:tcBorders>
              <w:left w:val="single" w:sz="4" w:space="0" w:color="000000"/>
              <w:bottom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0</w:t>
            </w:r>
          </w:p>
        </w:tc>
        <w:tc>
          <w:tcPr>
            <w:tcW w:w="865" w:type="dxa"/>
            <w:gridSpan w:val="4"/>
            <w:tcBorders>
              <w:left w:val="single" w:sz="4" w:space="0" w:color="000000"/>
              <w:bottom w:val="single" w:sz="4" w:space="0" w:color="auto"/>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66" w:type="dxa"/>
            <w:gridSpan w:val="4"/>
            <w:tcBorders>
              <w:left w:val="single" w:sz="4" w:space="0" w:color="auto"/>
              <w:bottom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70" w:type="dxa"/>
            <w:gridSpan w:val="4"/>
            <w:tcBorders>
              <w:left w:val="single" w:sz="4" w:space="0" w:color="000000"/>
              <w:bottom w:val="single" w:sz="4" w:space="0" w:color="auto"/>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76" w:type="dxa"/>
            <w:gridSpan w:val="4"/>
            <w:tcBorders>
              <w:left w:val="single" w:sz="4" w:space="0" w:color="auto"/>
              <w:bottom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80" w:type="dxa"/>
            <w:gridSpan w:val="3"/>
            <w:tcBorders>
              <w:left w:val="single" w:sz="4" w:space="0" w:color="000000"/>
              <w:bottom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73" w:type="dxa"/>
            <w:gridSpan w:val="3"/>
            <w:tcBorders>
              <w:left w:val="single" w:sz="4" w:space="0" w:color="000000"/>
              <w:bottom w:val="single" w:sz="4" w:space="0" w:color="auto"/>
              <w:right w:val="single" w:sz="4" w:space="0" w:color="auto"/>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71" w:type="dxa"/>
            <w:tcBorders>
              <w:left w:val="single" w:sz="4" w:space="0" w:color="auto"/>
              <w:bottom w:val="single" w:sz="4" w:space="0" w:color="auto"/>
              <w:right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r>
      <w:tr w:rsidR="00550DA4" w:rsidRPr="00C07BFE" w:rsidTr="00C039BD">
        <w:trPr>
          <w:trHeight w:val="529"/>
        </w:trPr>
        <w:tc>
          <w:tcPr>
            <w:tcW w:w="15388" w:type="dxa"/>
            <w:gridSpan w:val="34"/>
            <w:tcBorders>
              <w:left w:val="single" w:sz="4" w:space="0" w:color="000000"/>
              <w:bottom w:val="single" w:sz="4" w:space="0" w:color="000000"/>
              <w:right w:val="single" w:sz="4" w:space="0" w:color="000000"/>
            </w:tcBorders>
          </w:tcPr>
          <w:p w:rsidR="00550DA4" w:rsidRPr="00C07BFE" w:rsidRDefault="00550DA4" w:rsidP="006B0954">
            <w:pPr>
              <w:jc w:val="center"/>
              <w:rPr>
                <w:rFonts w:ascii="Times New Roman" w:hAnsi="Times New Roman" w:cs="Times New Roman"/>
                <w:b/>
                <w:bCs/>
                <w:sz w:val="28"/>
                <w:szCs w:val="28"/>
              </w:rPr>
            </w:pPr>
            <w:r>
              <w:rPr>
                <w:rFonts w:ascii="Times New Roman" w:hAnsi="Times New Roman" w:cs="Times New Roman"/>
                <w:b/>
                <w:bCs/>
                <w:sz w:val="28"/>
                <w:szCs w:val="28"/>
              </w:rPr>
              <w:t>3</w:t>
            </w:r>
            <w:r w:rsidRPr="00C07BFE">
              <w:rPr>
                <w:rFonts w:ascii="Times New Roman" w:hAnsi="Times New Roman" w:cs="Times New Roman"/>
                <w:b/>
                <w:bCs/>
                <w:sz w:val="28"/>
                <w:szCs w:val="28"/>
              </w:rPr>
              <w:t xml:space="preserve">. Подпрограмма  «Обеспечение реализации муниципальной программы «Развитие образования» </w:t>
            </w:r>
          </w:p>
          <w:p w:rsidR="00550DA4" w:rsidRPr="00C07BFE" w:rsidRDefault="00550DA4" w:rsidP="006B0954">
            <w:pPr>
              <w:pStyle w:val="a6"/>
              <w:spacing w:line="240" w:lineRule="auto"/>
              <w:jc w:val="center"/>
              <w:rPr>
                <w:rFonts w:ascii="Times New Roman" w:hAnsi="Times New Roman" w:cs="Times New Roman"/>
                <w:sz w:val="28"/>
                <w:szCs w:val="28"/>
                <w:lang w:val="ru-RU"/>
              </w:rPr>
            </w:pPr>
          </w:p>
        </w:tc>
      </w:tr>
      <w:tr w:rsidR="00550DA4" w:rsidRPr="00C07BFE" w:rsidTr="00C039BD">
        <w:trPr>
          <w:trHeight w:val="529"/>
        </w:trPr>
        <w:tc>
          <w:tcPr>
            <w:tcW w:w="712" w:type="dxa"/>
            <w:tcBorders>
              <w:left w:val="single" w:sz="4" w:space="0" w:color="000000"/>
              <w:bottom w:val="single" w:sz="4" w:space="0" w:color="000000"/>
            </w:tcBorders>
          </w:tcPr>
          <w:p w:rsidR="00550DA4" w:rsidRPr="00C07BFE" w:rsidRDefault="00550DA4" w:rsidP="006B0954">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1.</w:t>
            </w:r>
          </w:p>
        </w:tc>
        <w:tc>
          <w:tcPr>
            <w:tcW w:w="6943" w:type="dxa"/>
            <w:gridSpan w:val="4"/>
            <w:tcBorders>
              <w:left w:val="single" w:sz="4" w:space="0" w:color="000000"/>
              <w:bottom w:val="single" w:sz="4" w:space="0" w:color="000000"/>
            </w:tcBorders>
          </w:tcPr>
          <w:p w:rsidR="00550DA4" w:rsidRPr="00C07BFE" w:rsidRDefault="00550DA4" w:rsidP="006B0954">
            <w:pPr>
              <w:rPr>
                <w:rStyle w:val="5"/>
                <w:rFonts w:ascii="Times New Roman" w:hAnsi="Times New Roman" w:cs="Times New Roman"/>
                <w:b w:val="0"/>
                <w:bCs w:val="0"/>
                <w:sz w:val="28"/>
                <w:szCs w:val="28"/>
              </w:rPr>
            </w:pPr>
            <w:r w:rsidRPr="00C07BFE">
              <w:rPr>
                <w:rStyle w:val="5"/>
                <w:rFonts w:ascii="Times New Roman" w:hAnsi="Times New Roman" w:cs="Times New Roman"/>
                <w:b w:val="0"/>
                <w:bCs w:val="0"/>
                <w:sz w:val="28"/>
                <w:szCs w:val="28"/>
              </w:rPr>
              <w:t>Уровень ежегодного достижения показателей (индикаторов) программы и подпрограмм  не менее</w:t>
            </w:r>
          </w:p>
        </w:tc>
        <w:tc>
          <w:tcPr>
            <w:tcW w:w="857" w:type="dxa"/>
            <w:gridSpan w:val="4"/>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57" w:type="dxa"/>
            <w:gridSpan w:val="4"/>
            <w:tcBorders>
              <w:left w:val="single" w:sz="4" w:space="0" w:color="000000"/>
              <w:bottom w:val="single" w:sz="4" w:space="0" w:color="000000"/>
            </w:tcBorders>
          </w:tcPr>
          <w:p w:rsidR="00550DA4" w:rsidRPr="00C07BFE" w:rsidRDefault="00550DA4" w:rsidP="006B0954">
            <w:pPr>
              <w:pStyle w:val="a6"/>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90</w:t>
            </w:r>
          </w:p>
        </w:tc>
        <w:tc>
          <w:tcPr>
            <w:tcW w:w="858" w:type="dxa"/>
            <w:gridSpan w:val="4"/>
            <w:tcBorders>
              <w:left w:val="single" w:sz="4" w:space="0" w:color="000000"/>
              <w:bottom w:val="single" w:sz="4" w:space="0" w:color="000000"/>
              <w:right w:val="single" w:sz="4" w:space="0" w:color="auto"/>
            </w:tcBorders>
          </w:tcPr>
          <w:p w:rsidR="00550DA4" w:rsidRPr="00C07BFE" w:rsidRDefault="00550DA4"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57" w:type="dxa"/>
            <w:gridSpan w:val="4"/>
            <w:tcBorders>
              <w:left w:val="single" w:sz="4" w:space="0" w:color="auto"/>
              <w:bottom w:val="single" w:sz="4" w:space="0" w:color="000000"/>
            </w:tcBorders>
          </w:tcPr>
          <w:p w:rsidR="00550DA4" w:rsidRPr="00C07BFE" w:rsidRDefault="00550DA4"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58" w:type="dxa"/>
            <w:gridSpan w:val="4"/>
            <w:tcBorders>
              <w:left w:val="single" w:sz="4" w:space="0" w:color="000000"/>
              <w:bottom w:val="single" w:sz="4" w:space="0" w:color="000000"/>
              <w:right w:val="single" w:sz="4" w:space="0" w:color="auto"/>
            </w:tcBorders>
          </w:tcPr>
          <w:p w:rsidR="00550DA4" w:rsidRPr="00C07BFE" w:rsidRDefault="00550DA4"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57" w:type="dxa"/>
            <w:gridSpan w:val="3"/>
            <w:tcBorders>
              <w:left w:val="single" w:sz="4" w:space="0" w:color="auto"/>
              <w:bottom w:val="single" w:sz="4" w:space="0" w:color="000000"/>
            </w:tcBorders>
          </w:tcPr>
          <w:p w:rsidR="00550DA4" w:rsidRPr="00C07BFE" w:rsidRDefault="00550DA4"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58" w:type="dxa"/>
            <w:gridSpan w:val="3"/>
            <w:tcBorders>
              <w:left w:val="single" w:sz="4" w:space="0" w:color="000000"/>
              <w:bottom w:val="single" w:sz="4" w:space="0" w:color="000000"/>
            </w:tcBorders>
          </w:tcPr>
          <w:p w:rsidR="00550DA4" w:rsidRPr="00C07BFE" w:rsidRDefault="00550DA4"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57" w:type="dxa"/>
            <w:gridSpan w:val="2"/>
            <w:tcBorders>
              <w:left w:val="single" w:sz="4" w:space="0" w:color="000000"/>
              <w:bottom w:val="single" w:sz="4" w:space="0" w:color="000000"/>
              <w:right w:val="single" w:sz="4" w:space="0" w:color="auto"/>
            </w:tcBorders>
          </w:tcPr>
          <w:p w:rsidR="00550DA4" w:rsidRPr="00C07BFE" w:rsidRDefault="00550DA4"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71" w:type="dxa"/>
            <w:tcBorders>
              <w:left w:val="single" w:sz="4" w:space="0" w:color="auto"/>
              <w:bottom w:val="single" w:sz="4" w:space="0" w:color="000000"/>
              <w:right w:val="single" w:sz="4" w:space="0" w:color="000000"/>
            </w:tcBorders>
          </w:tcPr>
          <w:p w:rsidR="00550DA4" w:rsidRPr="00C07BFE" w:rsidRDefault="00550DA4"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r>
    </w:tbl>
    <w:p w:rsidR="00370583" w:rsidRDefault="00370583" w:rsidP="006B0954">
      <w:pPr>
        <w:pStyle w:val="ConsPlusNormal"/>
        <w:jc w:val="both"/>
        <w:rPr>
          <w:rFonts w:ascii="Times New Roman" w:hAnsi="Times New Roman" w:cs="Times New Roman"/>
          <w:sz w:val="28"/>
          <w:szCs w:val="28"/>
        </w:rPr>
      </w:pPr>
    </w:p>
    <w:p w:rsidR="00370583" w:rsidRPr="0057267E" w:rsidRDefault="00370583" w:rsidP="006B0954">
      <w:pPr>
        <w:pStyle w:val="ConsPlusNormal"/>
        <w:jc w:val="both"/>
        <w:rPr>
          <w:rFonts w:ascii="Times New Roman" w:hAnsi="Times New Roman" w:cs="Times New Roman"/>
          <w:sz w:val="28"/>
          <w:szCs w:val="28"/>
        </w:rPr>
      </w:pPr>
    </w:p>
    <w:p w:rsidR="00370583" w:rsidRDefault="00370583" w:rsidP="006B0954">
      <w:pPr>
        <w:ind w:right="-186" w:firstLine="540"/>
        <w:jc w:val="both"/>
        <w:rPr>
          <w:rStyle w:val="5"/>
          <w:rFonts w:ascii="Times New Roman" w:hAnsi="Times New Roman" w:cs="Times New Roman"/>
        </w:rPr>
      </w:pPr>
    </w:p>
    <w:p w:rsidR="00B86201" w:rsidRDefault="00370583" w:rsidP="00BA2811">
      <w:pPr>
        <w:jc w:val="center"/>
        <w:rPr>
          <w:rFonts w:ascii="Times New Roman" w:hAnsi="Times New Roman" w:cs="Times New Roman"/>
          <w:sz w:val="28"/>
          <w:szCs w:val="28"/>
          <w:lang w:val="en-US"/>
        </w:rPr>
      </w:pPr>
      <w:r w:rsidRPr="00EE6062">
        <w:rPr>
          <w:rFonts w:ascii="Times New Roman" w:hAnsi="Times New Roman" w:cs="Times New Roman"/>
          <w:sz w:val="28"/>
          <w:szCs w:val="28"/>
        </w:rPr>
        <w:t xml:space="preserve">                                                                                                                                                                        </w:t>
      </w:r>
    </w:p>
    <w:p w:rsidR="00B86201" w:rsidRDefault="00B86201" w:rsidP="00BA2811">
      <w:pPr>
        <w:jc w:val="center"/>
        <w:rPr>
          <w:rFonts w:ascii="Times New Roman" w:hAnsi="Times New Roman" w:cs="Times New Roman"/>
          <w:sz w:val="28"/>
          <w:szCs w:val="28"/>
          <w:lang w:val="en-US"/>
        </w:rPr>
      </w:pPr>
    </w:p>
    <w:p w:rsidR="00B86201" w:rsidRDefault="00B86201" w:rsidP="00BA2811">
      <w:pPr>
        <w:jc w:val="center"/>
        <w:rPr>
          <w:rFonts w:ascii="Times New Roman" w:hAnsi="Times New Roman" w:cs="Times New Roman"/>
          <w:sz w:val="28"/>
          <w:szCs w:val="28"/>
          <w:lang w:val="en-US"/>
        </w:rPr>
      </w:pPr>
    </w:p>
    <w:p w:rsidR="00B86201" w:rsidRDefault="00B86201" w:rsidP="00BA2811">
      <w:pPr>
        <w:jc w:val="center"/>
        <w:rPr>
          <w:rFonts w:ascii="Times New Roman" w:hAnsi="Times New Roman" w:cs="Times New Roman"/>
          <w:sz w:val="28"/>
          <w:szCs w:val="28"/>
          <w:lang w:val="en-US"/>
        </w:rPr>
      </w:pPr>
    </w:p>
    <w:p w:rsidR="00B86201" w:rsidRDefault="00B86201" w:rsidP="00BA2811">
      <w:pPr>
        <w:jc w:val="center"/>
        <w:rPr>
          <w:rFonts w:ascii="Times New Roman" w:hAnsi="Times New Roman" w:cs="Times New Roman"/>
          <w:sz w:val="28"/>
          <w:szCs w:val="28"/>
          <w:lang w:val="en-US"/>
        </w:rPr>
      </w:pPr>
    </w:p>
    <w:p w:rsidR="00B86201" w:rsidRDefault="00B86201" w:rsidP="00BA2811">
      <w:pPr>
        <w:jc w:val="center"/>
        <w:rPr>
          <w:rFonts w:ascii="Times New Roman" w:hAnsi="Times New Roman" w:cs="Times New Roman"/>
          <w:sz w:val="28"/>
          <w:szCs w:val="28"/>
          <w:lang w:val="en-US"/>
        </w:rPr>
      </w:pPr>
    </w:p>
    <w:p w:rsidR="00B86201" w:rsidRDefault="00B86201" w:rsidP="00BA2811">
      <w:pPr>
        <w:jc w:val="center"/>
        <w:rPr>
          <w:rFonts w:ascii="Times New Roman" w:hAnsi="Times New Roman" w:cs="Times New Roman"/>
          <w:sz w:val="28"/>
          <w:szCs w:val="28"/>
          <w:lang w:val="en-US"/>
        </w:rPr>
      </w:pPr>
    </w:p>
    <w:p w:rsidR="00370583" w:rsidRPr="00615656" w:rsidRDefault="00370583" w:rsidP="00B86201">
      <w:pPr>
        <w:jc w:val="right"/>
        <w:rPr>
          <w:rFonts w:ascii="Times New Roman" w:hAnsi="Times New Roman" w:cs="Times New Roman"/>
        </w:rPr>
      </w:pPr>
      <w:r w:rsidRPr="00615656">
        <w:rPr>
          <w:rFonts w:ascii="Times New Roman" w:hAnsi="Times New Roman" w:cs="Times New Roman"/>
        </w:rPr>
        <w:lastRenderedPageBreak/>
        <w:t xml:space="preserve">  Таблица № 2</w:t>
      </w:r>
    </w:p>
    <w:p w:rsidR="00370583" w:rsidRPr="00BA2811" w:rsidRDefault="00370583" w:rsidP="00BA2811">
      <w:pPr>
        <w:jc w:val="center"/>
        <w:rPr>
          <w:rFonts w:ascii="Times New Roman" w:hAnsi="Times New Roman" w:cs="Times New Roman"/>
          <w:sz w:val="28"/>
          <w:szCs w:val="28"/>
        </w:rPr>
      </w:pPr>
      <w:r w:rsidRPr="00BA2811">
        <w:rPr>
          <w:rFonts w:ascii="Times New Roman" w:hAnsi="Times New Roman" w:cs="Times New Roman"/>
          <w:sz w:val="28"/>
          <w:szCs w:val="28"/>
        </w:rPr>
        <w:t>Перечень подпрограмм муниципальной программы и основных мероприятий</w:t>
      </w:r>
    </w:p>
    <w:p w:rsidR="00370583" w:rsidRPr="00BA2811" w:rsidRDefault="00370583" w:rsidP="00BA2811">
      <w:pPr>
        <w:jc w:val="center"/>
        <w:rPr>
          <w:rFonts w:ascii="Times New Roman" w:hAnsi="Times New Roman" w:cs="Times New Roman"/>
          <w:sz w:val="28"/>
          <w:szCs w:val="28"/>
        </w:rPr>
      </w:pPr>
      <w:r w:rsidRPr="00BA2811">
        <w:rPr>
          <w:rFonts w:ascii="Times New Roman" w:hAnsi="Times New Roman" w:cs="Times New Roman"/>
          <w:sz w:val="28"/>
          <w:szCs w:val="28"/>
        </w:rPr>
        <w:t xml:space="preserve">подпрограмм </w:t>
      </w:r>
    </w:p>
    <w:tbl>
      <w:tblPr>
        <w:tblW w:w="15292" w:type="dxa"/>
        <w:tblInd w:w="-106" w:type="dxa"/>
        <w:tblLook w:val="0000"/>
      </w:tblPr>
      <w:tblGrid>
        <w:gridCol w:w="576"/>
        <w:gridCol w:w="2535"/>
        <w:gridCol w:w="1666"/>
        <w:gridCol w:w="1384"/>
        <w:gridCol w:w="1384"/>
        <w:gridCol w:w="2535"/>
        <w:gridCol w:w="2708"/>
        <w:gridCol w:w="2504"/>
      </w:tblGrid>
      <w:tr w:rsidR="00370583" w:rsidRPr="00BA2811" w:rsidTr="00E75376">
        <w:trPr>
          <w:cantSplit/>
          <w:trHeight w:val="470"/>
        </w:trPr>
        <w:tc>
          <w:tcPr>
            <w:tcW w:w="0" w:type="auto"/>
            <w:vMerge w:val="restart"/>
            <w:tcBorders>
              <w:top w:val="single" w:sz="4" w:space="0" w:color="auto"/>
              <w:left w:val="single" w:sz="4" w:space="0" w:color="auto"/>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 </w:t>
            </w:r>
            <w:proofErr w:type="spellStart"/>
            <w:proofErr w:type="gramStart"/>
            <w:r w:rsidRPr="00BA2811">
              <w:rPr>
                <w:rFonts w:ascii="Times New Roman" w:hAnsi="Times New Roman" w:cs="Times New Roman"/>
                <w:sz w:val="22"/>
                <w:szCs w:val="22"/>
              </w:rPr>
              <w:t>п</w:t>
            </w:r>
            <w:proofErr w:type="spellEnd"/>
            <w:proofErr w:type="gramEnd"/>
            <w:r w:rsidRPr="00BA2811">
              <w:rPr>
                <w:rFonts w:ascii="Times New Roman" w:hAnsi="Times New Roman" w:cs="Times New Roman"/>
                <w:sz w:val="22"/>
                <w:szCs w:val="22"/>
              </w:rPr>
              <w:t>/</w:t>
            </w:r>
            <w:proofErr w:type="spellStart"/>
            <w:r w:rsidRPr="00BA2811">
              <w:rPr>
                <w:rFonts w:ascii="Times New Roman" w:hAnsi="Times New Roman" w:cs="Times New Roman"/>
                <w:sz w:val="22"/>
                <w:szCs w:val="22"/>
              </w:rPr>
              <w:t>п</w:t>
            </w:r>
            <w:proofErr w:type="spellEnd"/>
            <w:r w:rsidRPr="00BA2811">
              <w:rPr>
                <w:rFonts w:ascii="Times New Roman" w:hAnsi="Times New Roman" w:cs="Times New Roman"/>
                <w:sz w:val="22"/>
                <w:szCs w:val="22"/>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Номер и наименование подпрограммы,  основного  мероприятия </w:t>
            </w:r>
          </w:p>
        </w:tc>
        <w:tc>
          <w:tcPr>
            <w:tcW w:w="0" w:type="auto"/>
            <w:vMerge w:val="restart"/>
            <w:tcBorders>
              <w:top w:val="single" w:sz="4" w:space="0" w:color="auto"/>
              <w:left w:val="single" w:sz="4" w:space="0" w:color="auto"/>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Ответственный исполнитель </w:t>
            </w:r>
          </w:p>
        </w:tc>
        <w:tc>
          <w:tcPr>
            <w:tcW w:w="0" w:type="auto"/>
            <w:gridSpan w:val="2"/>
            <w:tcBorders>
              <w:top w:val="single" w:sz="4" w:space="0" w:color="auto"/>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Ожидаемый непосредственный  результат  (краткое  описание) </w:t>
            </w:r>
          </w:p>
        </w:tc>
        <w:tc>
          <w:tcPr>
            <w:tcW w:w="3045" w:type="dxa"/>
            <w:vMerge w:val="restart"/>
            <w:tcBorders>
              <w:top w:val="single" w:sz="4" w:space="0" w:color="auto"/>
              <w:left w:val="single" w:sz="4" w:space="0" w:color="auto"/>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Последствия </w:t>
            </w:r>
            <w:proofErr w:type="spellStart"/>
            <w:r w:rsidRPr="00BA2811">
              <w:rPr>
                <w:rFonts w:ascii="Times New Roman" w:hAnsi="Times New Roman" w:cs="Times New Roman"/>
                <w:sz w:val="22"/>
                <w:szCs w:val="22"/>
              </w:rPr>
              <w:t>нереализации</w:t>
            </w:r>
            <w:proofErr w:type="spellEnd"/>
            <w:r w:rsidRPr="00BA2811">
              <w:rPr>
                <w:rFonts w:ascii="Times New Roman" w:hAnsi="Times New Roman" w:cs="Times New Roman"/>
                <w:sz w:val="22"/>
                <w:szCs w:val="22"/>
              </w:rPr>
              <w:t xml:space="preserve">  основного мероприятия </w:t>
            </w:r>
          </w:p>
        </w:tc>
        <w:tc>
          <w:tcPr>
            <w:tcW w:w="0" w:type="auto"/>
            <w:vMerge w:val="restart"/>
            <w:tcBorders>
              <w:top w:val="single" w:sz="4" w:space="0" w:color="auto"/>
              <w:left w:val="single" w:sz="4" w:space="0" w:color="auto"/>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Связь с  показателями муниципальной  программы (подпрограммы) </w:t>
            </w:r>
          </w:p>
        </w:tc>
      </w:tr>
      <w:tr w:rsidR="00370583" w:rsidRPr="00BA2811" w:rsidTr="00E75376">
        <w:trPr>
          <w:trHeight w:val="353"/>
        </w:trPr>
        <w:tc>
          <w:tcPr>
            <w:tcW w:w="0" w:type="auto"/>
            <w:vMerge/>
            <w:tcBorders>
              <w:top w:val="single" w:sz="4" w:space="0" w:color="auto"/>
              <w:left w:val="single" w:sz="4" w:space="0" w:color="auto"/>
              <w:bottom w:val="single" w:sz="4" w:space="0" w:color="auto"/>
              <w:right w:val="single" w:sz="4" w:space="0" w:color="auto"/>
            </w:tcBorders>
            <w:vAlign w:val="center"/>
          </w:tcPr>
          <w:p w:rsidR="00370583" w:rsidRPr="00BA2811" w:rsidRDefault="00370583" w:rsidP="00BA2811">
            <w:pPr>
              <w:widowControl/>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0583" w:rsidRPr="00BA2811" w:rsidRDefault="00370583" w:rsidP="00BA2811">
            <w:pPr>
              <w:widowControl/>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0583" w:rsidRPr="00BA2811" w:rsidRDefault="00370583" w:rsidP="00BA2811">
            <w:pPr>
              <w:widowControl/>
              <w:rPr>
                <w:rFonts w:ascii="Times New Roman" w:hAnsi="Times New Roman" w:cs="Times New Roman"/>
              </w:rPr>
            </w:pPr>
          </w:p>
        </w:tc>
        <w:tc>
          <w:tcPr>
            <w:tcW w:w="0" w:type="auto"/>
            <w:tcBorders>
              <w:top w:val="nil"/>
              <w:left w:val="nil"/>
              <w:bottom w:val="single" w:sz="4" w:space="0" w:color="auto"/>
              <w:right w:val="single" w:sz="4" w:space="0" w:color="auto"/>
            </w:tcBorders>
          </w:tcPr>
          <w:p w:rsidR="00370583" w:rsidRPr="00BA2811" w:rsidRDefault="00370583" w:rsidP="00BA2811">
            <w:pPr>
              <w:widowControl/>
              <w:rPr>
                <w:rFonts w:ascii="Times New Roman" w:hAnsi="Times New Roman" w:cs="Times New Roman"/>
              </w:rPr>
            </w:pPr>
            <w:r w:rsidRPr="00BA2811">
              <w:rPr>
                <w:rFonts w:ascii="Times New Roman" w:hAnsi="Times New Roman" w:cs="Times New Roman"/>
              </w:rPr>
              <w:t>начала реализации</w:t>
            </w:r>
          </w:p>
        </w:tc>
        <w:tc>
          <w:tcPr>
            <w:tcW w:w="0" w:type="auto"/>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370583" w:rsidRPr="00BA2811" w:rsidRDefault="00370583" w:rsidP="00BA2811">
            <w:pPr>
              <w:widowControl/>
              <w:rPr>
                <w:rFonts w:ascii="Times New Roman" w:hAnsi="Times New Roman" w:cs="Times New Roman"/>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370583" w:rsidRPr="00BA2811" w:rsidRDefault="00370583" w:rsidP="00BA2811">
            <w:pPr>
              <w:widowControl/>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0583" w:rsidRPr="00BA2811" w:rsidRDefault="00370583" w:rsidP="00BA2811">
            <w:pPr>
              <w:widowControl/>
              <w:rPr>
                <w:rFonts w:ascii="Times New Roman" w:hAnsi="Times New Roman" w:cs="Times New Roman"/>
              </w:rPr>
            </w:pPr>
          </w:p>
        </w:tc>
      </w:tr>
      <w:tr w:rsidR="00370583" w:rsidRPr="00BA2811" w:rsidTr="00E75376">
        <w:trPr>
          <w:cantSplit/>
          <w:trHeight w:val="337"/>
        </w:trPr>
        <w:tc>
          <w:tcPr>
            <w:tcW w:w="0" w:type="auto"/>
            <w:tcBorders>
              <w:top w:val="nil"/>
              <w:left w:val="single" w:sz="4" w:space="0" w:color="auto"/>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b/>
                <w:bCs/>
              </w:rPr>
            </w:pPr>
            <w:r w:rsidRPr="00BA2811">
              <w:rPr>
                <w:rFonts w:ascii="Times New Roman" w:hAnsi="Times New Roman" w:cs="Times New Roman"/>
                <w:b/>
                <w:bCs/>
                <w:sz w:val="22"/>
                <w:szCs w:val="22"/>
              </w:rPr>
              <w:t>1</w:t>
            </w:r>
          </w:p>
        </w:tc>
        <w:tc>
          <w:tcPr>
            <w:tcW w:w="0" w:type="auto"/>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b/>
                <w:bCs/>
              </w:rPr>
            </w:pPr>
            <w:r w:rsidRPr="00BA2811">
              <w:rPr>
                <w:rFonts w:ascii="Times New Roman" w:hAnsi="Times New Roman" w:cs="Times New Roman"/>
                <w:b/>
                <w:bCs/>
                <w:sz w:val="22"/>
                <w:szCs w:val="22"/>
              </w:rPr>
              <w:t>2</w:t>
            </w:r>
          </w:p>
        </w:tc>
        <w:tc>
          <w:tcPr>
            <w:tcW w:w="0" w:type="auto"/>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b/>
                <w:bCs/>
              </w:rPr>
            </w:pPr>
            <w:r w:rsidRPr="00BA2811">
              <w:rPr>
                <w:rFonts w:ascii="Times New Roman" w:hAnsi="Times New Roman" w:cs="Times New Roman"/>
                <w:b/>
                <w:bCs/>
                <w:sz w:val="22"/>
                <w:szCs w:val="22"/>
              </w:rPr>
              <w:t>3</w:t>
            </w:r>
          </w:p>
        </w:tc>
        <w:tc>
          <w:tcPr>
            <w:tcW w:w="0" w:type="auto"/>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b/>
                <w:bCs/>
              </w:rPr>
            </w:pPr>
            <w:r w:rsidRPr="00BA2811">
              <w:rPr>
                <w:rFonts w:ascii="Times New Roman" w:hAnsi="Times New Roman" w:cs="Times New Roman"/>
                <w:b/>
                <w:bCs/>
                <w:sz w:val="22"/>
                <w:szCs w:val="22"/>
              </w:rPr>
              <w:t>4</w:t>
            </w:r>
          </w:p>
        </w:tc>
        <w:tc>
          <w:tcPr>
            <w:tcW w:w="0" w:type="auto"/>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b/>
                <w:bCs/>
              </w:rPr>
            </w:pPr>
            <w:r w:rsidRPr="00BA2811">
              <w:rPr>
                <w:rFonts w:ascii="Times New Roman" w:hAnsi="Times New Roman" w:cs="Times New Roman"/>
                <w:b/>
                <w:bCs/>
                <w:sz w:val="22"/>
                <w:szCs w:val="22"/>
              </w:rPr>
              <w:t>5</w:t>
            </w:r>
          </w:p>
        </w:tc>
        <w:tc>
          <w:tcPr>
            <w:tcW w:w="0" w:type="auto"/>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b/>
                <w:bCs/>
              </w:rPr>
            </w:pPr>
            <w:r w:rsidRPr="00BA2811">
              <w:rPr>
                <w:rFonts w:ascii="Times New Roman" w:hAnsi="Times New Roman" w:cs="Times New Roman"/>
                <w:b/>
                <w:bCs/>
                <w:sz w:val="22"/>
                <w:szCs w:val="22"/>
              </w:rPr>
              <w:t>6</w:t>
            </w:r>
          </w:p>
        </w:tc>
        <w:tc>
          <w:tcPr>
            <w:tcW w:w="3045" w:type="dxa"/>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b/>
                <w:bCs/>
              </w:rPr>
            </w:pPr>
            <w:r w:rsidRPr="00BA2811">
              <w:rPr>
                <w:rFonts w:ascii="Times New Roman" w:hAnsi="Times New Roman" w:cs="Times New Roman"/>
                <w:b/>
                <w:bCs/>
                <w:sz w:val="22"/>
                <w:szCs w:val="22"/>
              </w:rPr>
              <w:t>7</w:t>
            </w:r>
          </w:p>
        </w:tc>
        <w:tc>
          <w:tcPr>
            <w:tcW w:w="0" w:type="auto"/>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b/>
                <w:bCs/>
              </w:rPr>
            </w:pPr>
            <w:r w:rsidRPr="00BA2811">
              <w:rPr>
                <w:rFonts w:ascii="Times New Roman" w:hAnsi="Times New Roman" w:cs="Times New Roman"/>
                <w:b/>
                <w:bCs/>
                <w:sz w:val="22"/>
                <w:szCs w:val="22"/>
              </w:rPr>
              <w:t>8</w:t>
            </w:r>
          </w:p>
        </w:tc>
      </w:tr>
      <w:tr w:rsidR="00370583" w:rsidRPr="00BA2811" w:rsidTr="00E75376">
        <w:trPr>
          <w:trHeight w:val="331"/>
        </w:trPr>
        <w:tc>
          <w:tcPr>
            <w:tcW w:w="0" w:type="auto"/>
            <w:tcBorders>
              <w:top w:val="nil"/>
              <w:left w:val="single" w:sz="4" w:space="0" w:color="auto"/>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rPr>
              <w:t> </w:t>
            </w:r>
          </w:p>
        </w:tc>
        <w:tc>
          <w:tcPr>
            <w:tcW w:w="14731" w:type="dxa"/>
            <w:gridSpan w:val="7"/>
            <w:tcBorders>
              <w:top w:val="single" w:sz="4" w:space="0" w:color="auto"/>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b/>
                <w:bCs/>
              </w:rPr>
            </w:pPr>
            <w:r w:rsidRPr="00BA2811">
              <w:rPr>
                <w:rFonts w:ascii="Times New Roman" w:hAnsi="Times New Roman" w:cs="Times New Roman"/>
                <w:b/>
                <w:bCs/>
              </w:rPr>
              <w:t>Подпрограмма 1 «Развитие дошкольного, общего образования и дополнительного образования детей»</w:t>
            </w:r>
          </w:p>
        </w:tc>
      </w:tr>
      <w:tr w:rsidR="00370583" w:rsidRPr="00BA2811" w:rsidTr="00E75376">
        <w:trPr>
          <w:trHeight w:val="1987"/>
        </w:trPr>
        <w:tc>
          <w:tcPr>
            <w:tcW w:w="0" w:type="auto"/>
            <w:tcBorders>
              <w:top w:val="nil"/>
              <w:left w:val="single" w:sz="4" w:space="0" w:color="auto"/>
              <w:bottom w:val="single" w:sz="4" w:space="0" w:color="auto"/>
              <w:right w:val="single" w:sz="4" w:space="0" w:color="auto"/>
            </w:tcBorders>
          </w:tcPr>
          <w:p w:rsidR="00370583" w:rsidRPr="00BA2811" w:rsidRDefault="00370583" w:rsidP="00BA2811">
            <w:pPr>
              <w:widowControl/>
              <w:rPr>
                <w:rFonts w:ascii="Times New Roman" w:hAnsi="Times New Roman" w:cs="Times New Roman"/>
              </w:rPr>
            </w:pPr>
            <w:r w:rsidRPr="00BA2811">
              <w:rPr>
                <w:rFonts w:ascii="Times New Roman" w:hAnsi="Times New Roman" w:cs="Times New Roman"/>
              </w:rPr>
              <w:t xml:space="preserve"> 1.1.</w:t>
            </w:r>
          </w:p>
        </w:tc>
        <w:tc>
          <w:tcPr>
            <w:tcW w:w="0" w:type="auto"/>
            <w:tcBorders>
              <w:top w:val="nil"/>
              <w:left w:val="nil"/>
              <w:bottom w:val="single" w:sz="4" w:space="0" w:color="auto"/>
              <w:right w:val="single" w:sz="4" w:space="0" w:color="auto"/>
            </w:tcBorders>
          </w:tcPr>
          <w:p w:rsidR="00370583" w:rsidRPr="008E2AC1" w:rsidRDefault="00370583" w:rsidP="008E2AC1">
            <w:pPr>
              <w:widowControl/>
              <w:jc w:val="both"/>
              <w:rPr>
                <w:rFonts w:ascii="Times New Roman" w:hAnsi="Times New Roman" w:cs="Times New Roman"/>
              </w:rPr>
            </w:pPr>
            <w:r w:rsidRPr="008E2AC1">
              <w:rPr>
                <w:rFonts w:ascii="Times New Roman" w:hAnsi="Times New Roman" w:cs="Times New Roman"/>
              </w:rPr>
              <w:t xml:space="preserve">Обеспечение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присмотра и ухода за детьми, содержание </w:t>
            </w:r>
            <w:r w:rsidRPr="008E2AC1">
              <w:rPr>
                <w:rFonts w:ascii="Times New Roman" w:hAnsi="Times New Roman" w:cs="Times New Roman"/>
              </w:rPr>
              <w:lastRenderedPageBreak/>
              <w:t>детей в муниципальных образовательных организациях</w:t>
            </w:r>
          </w:p>
        </w:tc>
        <w:tc>
          <w:tcPr>
            <w:tcW w:w="0" w:type="auto"/>
            <w:tcBorders>
              <w:top w:val="nil"/>
              <w:left w:val="nil"/>
              <w:bottom w:val="single" w:sz="4" w:space="0" w:color="auto"/>
              <w:right w:val="single" w:sz="4" w:space="0" w:color="auto"/>
            </w:tcBorders>
          </w:tcPr>
          <w:p w:rsidR="00370583" w:rsidRPr="008E2AC1" w:rsidRDefault="00370583" w:rsidP="00BA2811">
            <w:pPr>
              <w:widowControl/>
              <w:rPr>
                <w:rFonts w:ascii="Times New Roman" w:hAnsi="Times New Roman" w:cs="Times New Roman"/>
              </w:rPr>
            </w:pPr>
            <w:r w:rsidRPr="008E2AC1">
              <w:rPr>
                <w:rFonts w:ascii="Times New Roman" w:hAnsi="Times New Roman" w:cs="Times New Roman"/>
              </w:rPr>
              <w:lastRenderedPageBreak/>
              <w:t xml:space="preserve">управление образования </w:t>
            </w:r>
          </w:p>
        </w:tc>
        <w:tc>
          <w:tcPr>
            <w:tcW w:w="0" w:type="auto"/>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rPr>
              <w:t>2014</w:t>
            </w:r>
          </w:p>
        </w:tc>
        <w:tc>
          <w:tcPr>
            <w:tcW w:w="0" w:type="auto"/>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rPr>
              <w:t>2020</w:t>
            </w:r>
          </w:p>
        </w:tc>
        <w:tc>
          <w:tcPr>
            <w:tcW w:w="2467" w:type="dxa"/>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rPr>
              <w:t>Обеспечение государственных  гарантий на получение общедоступного и бесплатного дошкольного</w:t>
            </w:r>
            <w:r>
              <w:rPr>
                <w:rFonts w:ascii="Times New Roman" w:hAnsi="Times New Roman" w:cs="Times New Roman"/>
              </w:rPr>
              <w:t xml:space="preserve">, </w:t>
            </w:r>
            <w:r w:rsidRPr="00BA2811">
              <w:rPr>
                <w:rFonts w:ascii="Times New Roman" w:hAnsi="Times New Roman" w:cs="Times New Roman"/>
              </w:rPr>
              <w:t xml:space="preserve"> </w:t>
            </w:r>
            <w:r w:rsidRPr="008E2AC1">
              <w:rPr>
                <w:rFonts w:ascii="Times New Roman" w:hAnsi="Times New Roman" w:cs="Times New Roman"/>
              </w:rPr>
              <w:t xml:space="preserve">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w:t>
            </w:r>
            <w:r w:rsidRPr="008E2AC1">
              <w:rPr>
                <w:rFonts w:ascii="Times New Roman" w:hAnsi="Times New Roman" w:cs="Times New Roman"/>
              </w:rPr>
              <w:lastRenderedPageBreak/>
              <w:t>присмотра и ухода за детьми, содержание детей в муниципальных образовательных организациях</w:t>
            </w:r>
          </w:p>
        </w:tc>
        <w:tc>
          <w:tcPr>
            <w:tcW w:w="3045" w:type="dxa"/>
            <w:tcBorders>
              <w:top w:val="nil"/>
              <w:left w:val="nil"/>
              <w:bottom w:val="single" w:sz="4" w:space="0" w:color="auto"/>
              <w:right w:val="single" w:sz="4" w:space="0" w:color="auto"/>
            </w:tcBorders>
          </w:tcPr>
          <w:p w:rsidR="00370583" w:rsidRPr="00BA2811" w:rsidRDefault="00370583" w:rsidP="00BA2811">
            <w:pPr>
              <w:widowControl/>
              <w:jc w:val="center"/>
              <w:rPr>
                <w:rFonts w:ascii="Times New Roman" w:hAnsi="Times New Roman" w:cs="Times New Roman"/>
              </w:rPr>
            </w:pPr>
            <w:r w:rsidRPr="00BA2811">
              <w:rPr>
                <w:rFonts w:ascii="Times New Roman" w:hAnsi="Times New Roman" w:cs="Times New Roman"/>
              </w:rPr>
              <w:lastRenderedPageBreak/>
              <w:t>Нарушение действующего законодательства в части гарантии общедоступности и бесплатности в соответствии с федеральными государственными образовательными стандартами  дошкольного образования</w:t>
            </w:r>
          </w:p>
        </w:tc>
        <w:tc>
          <w:tcPr>
            <w:tcW w:w="0" w:type="auto"/>
            <w:tcBorders>
              <w:top w:val="nil"/>
              <w:left w:val="nil"/>
              <w:bottom w:val="single" w:sz="4" w:space="0" w:color="auto"/>
              <w:right w:val="single" w:sz="4" w:space="0" w:color="auto"/>
            </w:tcBorders>
          </w:tcPr>
          <w:p w:rsidR="00370583" w:rsidRDefault="00370583" w:rsidP="00F22BB1">
            <w:pPr>
              <w:shd w:val="clear" w:color="auto" w:fill="FFFFFF"/>
              <w:tabs>
                <w:tab w:val="left" w:pos="638"/>
              </w:tabs>
              <w:spacing w:line="317" w:lineRule="exact"/>
              <w:jc w:val="both"/>
              <w:rPr>
                <w:rFonts w:ascii="Times New Roman" w:hAnsi="Times New Roman" w:cs="Times New Roman"/>
              </w:rPr>
            </w:pPr>
            <w:r>
              <w:rPr>
                <w:rFonts w:ascii="Times New Roman" w:hAnsi="Times New Roman" w:cs="Times New Roman"/>
              </w:rPr>
              <w:t>-О</w:t>
            </w:r>
            <w:r w:rsidRPr="00F22BB1">
              <w:rPr>
                <w:rFonts w:ascii="Times New Roman" w:hAnsi="Times New Roman" w:cs="Times New Roman"/>
              </w:rPr>
              <w:t>тношение численности детей 3-7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5-7 лет, обучающихся в школе</w:t>
            </w:r>
            <w:r>
              <w:rPr>
                <w:rFonts w:ascii="Times New Roman" w:hAnsi="Times New Roman" w:cs="Times New Roman"/>
              </w:rPr>
              <w:t>;</w:t>
            </w:r>
          </w:p>
          <w:p w:rsidR="00370583" w:rsidRPr="00F22BB1" w:rsidRDefault="00370583" w:rsidP="00F22BB1">
            <w:pPr>
              <w:shd w:val="clear" w:color="auto" w:fill="FFFFFF"/>
              <w:tabs>
                <w:tab w:val="left" w:pos="638"/>
              </w:tabs>
              <w:spacing w:line="317" w:lineRule="exact"/>
              <w:jc w:val="both"/>
              <w:rPr>
                <w:rFonts w:ascii="Times New Roman" w:hAnsi="Times New Roman" w:cs="Times New Roman"/>
              </w:rPr>
            </w:pPr>
            <w:r>
              <w:rPr>
                <w:rFonts w:ascii="Times New Roman" w:hAnsi="Times New Roman" w:cs="Times New Roman"/>
              </w:rPr>
              <w:t>-</w:t>
            </w:r>
            <w:r w:rsidRPr="00F22BB1">
              <w:rPr>
                <w:rFonts w:ascii="Times New Roman" w:hAnsi="Times New Roman" w:cs="Times New Roman"/>
              </w:rPr>
              <w:t>Удельный вес численности населения в возрасте 5-18 лет, охваченного образованием, в общей численност</w:t>
            </w:r>
            <w:r>
              <w:rPr>
                <w:rFonts w:ascii="Times New Roman" w:hAnsi="Times New Roman" w:cs="Times New Roman"/>
              </w:rPr>
              <w:t xml:space="preserve">и </w:t>
            </w:r>
            <w:r>
              <w:rPr>
                <w:rFonts w:ascii="Times New Roman" w:hAnsi="Times New Roman" w:cs="Times New Roman"/>
              </w:rPr>
              <w:lastRenderedPageBreak/>
              <w:t>населения в возрасте 5-18 лет;</w:t>
            </w:r>
          </w:p>
          <w:p w:rsidR="00370583" w:rsidRPr="00F22BB1" w:rsidRDefault="00370583" w:rsidP="00F22BB1">
            <w:pPr>
              <w:shd w:val="clear" w:color="auto" w:fill="FFFFFF"/>
              <w:tabs>
                <w:tab w:val="left" w:pos="600"/>
              </w:tabs>
              <w:spacing w:line="317" w:lineRule="exact"/>
              <w:jc w:val="both"/>
              <w:rPr>
                <w:rFonts w:ascii="Times New Roman" w:hAnsi="Times New Roman" w:cs="Times New Roman"/>
              </w:rPr>
            </w:pPr>
            <w:r>
              <w:rPr>
                <w:rFonts w:ascii="Times New Roman" w:hAnsi="Times New Roman" w:cs="Times New Roman"/>
              </w:rPr>
              <w:t>-</w:t>
            </w:r>
            <w:r w:rsidRPr="00F22BB1">
              <w:rPr>
                <w:rFonts w:ascii="Times New Roman" w:hAnsi="Times New Roman" w:cs="Times New Roman"/>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w:t>
            </w:r>
            <w:r>
              <w:rPr>
                <w:rFonts w:ascii="Times New Roman" w:hAnsi="Times New Roman" w:cs="Times New Roman"/>
              </w:rPr>
              <w:t>иного государственного экзамена;</w:t>
            </w:r>
          </w:p>
          <w:p w:rsidR="00370583" w:rsidRPr="00F22BB1" w:rsidRDefault="00370583" w:rsidP="00F22BB1">
            <w:pPr>
              <w:shd w:val="clear" w:color="auto" w:fill="FFFFFF"/>
              <w:tabs>
                <w:tab w:val="left" w:pos="427"/>
              </w:tabs>
              <w:spacing w:line="317" w:lineRule="exact"/>
              <w:jc w:val="both"/>
              <w:rPr>
                <w:rFonts w:ascii="Times New Roman" w:hAnsi="Times New Roman" w:cs="Times New Roman"/>
              </w:rPr>
            </w:pPr>
            <w:r>
              <w:rPr>
                <w:rFonts w:ascii="Times New Roman" w:hAnsi="Times New Roman" w:cs="Times New Roman"/>
              </w:rPr>
              <w:t>-</w:t>
            </w:r>
            <w:r w:rsidRPr="00F22BB1">
              <w:rPr>
                <w:rFonts w:ascii="Times New Roman" w:hAnsi="Times New Roman" w:cs="Times New Roman"/>
              </w:rPr>
              <w:t xml:space="preserve">Удельный вес численности обучающихся муниципальных общеобразовательных организаций, которым предоставлена возможность </w:t>
            </w:r>
            <w:r w:rsidRPr="00F22BB1">
              <w:rPr>
                <w:rFonts w:ascii="Times New Roman" w:hAnsi="Times New Roman" w:cs="Times New Roman"/>
              </w:rPr>
              <w:lastRenderedPageBreak/>
              <w:t xml:space="preserve">обучаться в соответствии с основными современными требованиями, </w:t>
            </w:r>
            <w:r>
              <w:rPr>
                <w:rFonts w:ascii="Times New Roman" w:hAnsi="Times New Roman" w:cs="Times New Roman"/>
              </w:rPr>
              <w:t>в общей численности обучающихся;</w:t>
            </w:r>
          </w:p>
          <w:p w:rsidR="00370583" w:rsidRPr="00F22BB1" w:rsidRDefault="00370583" w:rsidP="00F22BB1">
            <w:pPr>
              <w:shd w:val="clear" w:color="auto" w:fill="FFFFFF"/>
              <w:tabs>
                <w:tab w:val="left" w:pos="427"/>
              </w:tabs>
              <w:spacing w:line="317" w:lineRule="exact"/>
              <w:jc w:val="both"/>
              <w:rPr>
                <w:rFonts w:ascii="Times New Roman" w:hAnsi="Times New Roman" w:cs="Times New Roman"/>
              </w:rPr>
            </w:pPr>
            <w:r>
              <w:rPr>
                <w:rStyle w:val="a8"/>
                <w:rFonts w:ascii="Times New Roman" w:hAnsi="Times New Roman" w:cs="Times New Roman"/>
                <w:sz w:val="24"/>
                <w:szCs w:val="24"/>
              </w:rPr>
              <w:t>-</w:t>
            </w:r>
            <w:r w:rsidRPr="00F22BB1">
              <w:rPr>
                <w:rStyle w:val="a8"/>
                <w:rFonts w:ascii="Times New Roman" w:hAnsi="Times New Roman" w:cs="Times New Roman"/>
                <w:sz w:val="24"/>
                <w:szCs w:val="24"/>
              </w:rPr>
              <w:t>Доля учителей в возрасте до 30 лет в общей численности учителей общеобразовательных</w:t>
            </w:r>
            <w:r w:rsidRPr="00F22BB1">
              <w:rPr>
                <w:rStyle w:val="a8"/>
                <w:rFonts w:ascii="Times New Roman" w:hAnsi="Times New Roman" w:cs="Times New Roman"/>
                <w:b/>
                <w:bCs/>
                <w:sz w:val="24"/>
                <w:szCs w:val="24"/>
              </w:rPr>
              <w:t xml:space="preserve"> </w:t>
            </w:r>
            <w:r w:rsidRPr="00F22BB1">
              <w:rPr>
                <w:rStyle w:val="a8"/>
                <w:rFonts w:ascii="Times New Roman" w:hAnsi="Times New Roman" w:cs="Times New Roman"/>
                <w:sz w:val="24"/>
                <w:szCs w:val="24"/>
              </w:rPr>
              <w:t>организаций</w:t>
            </w:r>
          </w:p>
          <w:p w:rsidR="00370583" w:rsidRPr="00F22BB1" w:rsidRDefault="00370583" w:rsidP="00BA2811">
            <w:pPr>
              <w:widowControl/>
              <w:jc w:val="center"/>
              <w:rPr>
                <w:rFonts w:ascii="Times New Roman" w:hAnsi="Times New Roman" w:cs="Times New Roman"/>
                <w:sz w:val="18"/>
                <w:szCs w:val="18"/>
              </w:rPr>
            </w:pPr>
          </w:p>
        </w:tc>
      </w:tr>
      <w:tr w:rsidR="00370583" w:rsidRPr="00DF6A79" w:rsidTr="00E75376">
        <w:trPr>
          <w:trHeight w:val="332"/>
        </w:trPr>
        <w:tc>
          <w:tcPr>
            <w:tcW w:w="15292" w:type="dxa"/>
            <w:gridSpan w:val="8"/>
            <w:tcBorders>
              <w:top w:val="single" w:sz="4" w:space="0" w:color="auto"/>
              <w:left w:val="single" w:sz="4" w:space="0" w:color="auto"/>
              <w:bottom w:val="single" w:sz="4" w:space="0" w:color="auto"/>
              <w:right w:val="single" w:sz="4" w:space="0" w:color="auto"/>
            </w:tcBorders>
          </w:tcPr>
          <w:p w:rsidR="00370583" w:rsidRPr="00DF6A79" w:rsidRDefault="00370583" w:rsidP="00BA2811">
            <w:pPr>
              <w:widowControl/>
              <w:jc w:val="both"/>
              <w:rPr>
                <w:rFonts w:ascii="Times New Roman" w:hAnsi="Times New Roman" w:cs="Times New Roman"/>
                <w:highlight w:val="green"/>
              </w:rPr>
            </w:pPr>
            <w:r w:rsidRPr="00F22BB1">
              <w:rPr>
                <w:rFonts w:ascii="Times New Roman" w:hAnsi="Times New Roman" w:cs="Times New Roman"/>
              </w:rPr>
              <w:lastRenderedPageBreak/>
              <w:t>Подпрограмма 2  «Обеспечение защиты прав и интересов детей – сирот и детей, оставшихся без попечения родителей»</w:t>
            </w:r>
          </w:p>
        </w:tc>
      </w:tr>
      <w:tr w:rsidR="00370583" w:rsidRPr="00DF6A79" w:rsidTr="00E75376">
        <w:trPr>
          <w:trHeight w:val="2718"/>
        </w:trPr>
        <w:tc>
          <w:tcPr>
            <w:tcW w:w="0" w:type="auto"/>
            <w:tcBorders>
              <w:top w:val="nil"/>
              <w:left w:val="single" w:sz="4" w:space="0" w:color="auto"/>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2.1.</w:t>
            </w:r>
          </w:p>
        </w:tc>
        <w:tc>
          <w:tcPr>
            <w:tcW w:w="0" w:type="auto"/>
            <w:tcBorders>
              <w:top w:val="nil"/>
              <w:left w:val="nil"/>
              <w:bottom w:val="single" w:sz="4" w:space="0" w:color="auto"/>
              <w:right w:val="single" w:sz="4" w:space="0" w:color="auto"/>
            </w:tcBorders>
          </w:tcPr>
          <w:p w:rsidR="00370583" w:rsidRPr="00160134" w:rsidRDefault="00370583" w:rsidP="00160134">
            <w:pPr>
              <w:widowControl/>
              <w:rPr>
                <w:rFonts w:ascii="Times New Roman" w:hAnsi="Times New Roman" w:cs="Times New Roman"/>
              </w:rPr>
            </w:pPr>
            <w:r w:rsidRPr="00160134">
              <w:rPr>
                <w:rFonts w:ascii="Times New Roman" w:hAnsi="Times New Roman" w:cs="Times New Roman"/>
              </w:rPr>
              <w:t>Государственное обеспечение и социальная поддержка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 xml:space="preserve">Управление образования </w:t>
            </w:r>
          </w:p>
        </w:tc>
        <w:tc>
          <w:tcPr>
            <w:tcW w:w="0" w:type="auto"/>
            <w:tcBorders>
              <w:top w:val="nil"/>
              <w:left w:val="nil"/>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2014</w:t>
            </w:r>
          </w:p>
        </w:tc>
        <w:tc>
          <w:tcPr>
            <w:tcW w:w="0" w:type="auto"/>
            <w:tcBorders>
              <w:top w:val="nil"/>
              <w:left w:val="nil"/>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2020</w:t>
            </w:r>
          </w:p>
        </w:tc>
        <w:tc>
          <w:tcPr>
            <w:tcW w:w="2467" w:type="dxa"/>
            <w:tcBorders>
              <w:top w:val="nil"/>
              <w:left w:val="nil"/>
              <w:bottom w:val="single" w:sz="4" w:space="0" w:color="auto"/>
              <w:right w:val="single" w:sz="4" w:space="0" w:color="auto"/>
            </w:tcBorders>
          </w:tcPr>
          <w:p w:rsidR="00370583" w:rsidRPr="00160134" w:rsidRDefault="00370583" w:rsidP="00160134">
            <w:pPr>
              <w:widowControl/>
              <w:jc w:val="both"/>
              <w:rPr>
                <w:rFonts w:ascii="Times New Roman" w:hAnsi="Times New Roman" w:cs="Times New Roman"/>
              </w:rPr>
            </w:pPr>
            <w:r>
              <w:rPr>
                <w:rFonts w:ascii="Times New Roman" w:hAnsi="Times New Roman" w:cs="Times New Roman"/>
              </w:rPr>
              <w:t>Государственное обеспечение и с</w:t>
            </w:r>
            <w:r w:rsidRPr="00160134">
              <w:rPr>
                <w:rFonts w:ascii="Times New Roman" w:hAnsi="Times New Roman" w:cs="Times New Roman"/>
              </w:rPr>
              <w:t>оциальная поддержка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Невыполнение федерального и регионального законодательства в части оказания поддержки детям-сиротам и детям, оставшимся без попечения родителей</w:t>
            </w:r>
          </w:p>
        </w:tc>
        <w:tc>
          <w:tcPr>
            <w:tcW w:w="0" w:type="auto"/>
            <w:tcBorders>
              <w:top w:val="nil"/>
              <w:left w:val="nil"/>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Обеспечение успешной адаптации детей-сирот и детей, оставшихся без попечения родителей, лиц из их числа в обществе и на рынке труда, создание условий для их социальной мобильности</w:t>
            </w:r>
          </w:p>
        </w:tc>
      </w:tr>
      <w:tr w:rsidR="00370583" w:rsidRPr="00DF6A79" w:rsidTr="00E75376">
        <w:trPr>
          <w:trHeight w:val="391"/>
        </w:trPr>
        <w:tc>
          <w:tcPr>
            <w:tcW w:w="15292" w:type="dxa"/>
            <w:gridSpan w:val="8"/>
            <w:tcBorders>
              <w:top w:val="single" w:sz="4" w:space="0" w:color="auto"/>
              <w:left w:val="single" w:sz="4" w:space="0" w:color="auto"/>
              <w:bottom w:val="single" w:sz="4" w:space="0" w:color="auto"/>
              <w:right w:val="single" w:sz="4" w:space="0" w:color="auto"/>
            </w:tcBorders>
          </w:tcPr>
          <w:p w:rsidR="00370583" w:rsidRPr="00160134" w:rsidRDefault="00370583" w:rsidP="00831694">
            <w:pPr>
              <w:widowControl/>
              <w:rPr>
                <w:rFonts w:ascii="Times New Roman" w:hAnsi="Times New Roman" w:cs="Times New Roman"/>
              </w:rPr>
            </w:pPr>
            <w:r w:rsidRPr="00160134">
              <w:rPr>
                <w:rFonts w:ascii="Times New Roman" w:hAnsi="Times New Roman" w:cs="Times New Roman"/>
              </w:rPr>
              <w:t>Подпрограмма 3 «Обеспечение реализации муниципальной программы «Развитие образования»</w:t>
            </w:r>
          </w:p>
        </w:tc>
      </w:tr>
      <w:tr w:rsidR="00370583" w:rsidRPr="00DF6A79" w:rsidTr="00E75376">
        <w:trPr>
          <w:trHeight w:val="1143"/>
        </w:trPr>
        <w:tc>
          <w:tcPr>
            <w:tcW w:w="0" w:type="auto"/>
            <w:tcBorders>
              <w:top w:val="single" w:sz="4" w:space="0" w:color="auto"/>
              <w:left w:val="single" w:sz="4" w:space="0" w:color="auto"/>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3.1.</w:t>
            </w:r>
          </w:p>
        </w:tc>
        <w:tc>
          <w:tcPr>
            <w:tcW w:w="0" w:type="auto"/>
            <w:tcBorders>
              <w:top w:val="single" w:sz="4" w:space="0" w:color="auto"/>
              <w:left w:val="nil"/>
              <w:bottom w:val="single" w:sz="4" w:space="0" w:color="auto"/>
              <w:right w:val="single" w:sz="4" w:space="0" w:color="auto"/>
            </w:tcBorders>
          </w:tcPr>
          <w:p w:rsidR="00370583" w:rsidRPr="00160134" w:rsidRDefault="00370583" w:rsidP="00160134">
            <w:pPr>
              <w:widowControl/>
              <w:rPr>
                <w:rFonts w:ascii="Times New Roman" w:hAnsi="Times New Roman" w:cs="Times New Roman"/>
              </w:rPr>
            </w:pPr>
            <w:r w:rsidRPr="00160134">
              <w:rPr>
                <w:rFonts w:ascii="Times New Roman" w:hAnsi="Times New Roman" w:cs="Times New Roman"/>
              </w:rPr>
              <w:t>Обеспечение функций органов местного самоуправления в сфере образования</w:t>
            </w:r>
          </w:p>
        </w:tc>
        <w:tc>
          <w:tcPr>
            <w:tcW w:w="0" w:type="auto"/>
            <w:tcBorders>
              <w:top w:val="single" w:sz="4" w:space="0" w:color="auto"/>
              <w:left w:val="nil"/>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 xml:space="preserve">Управление образования </w:t>
            </w:r>
          </w:p>
        </w:tc>
        <w:tc>
          <w:tcPr>
            <w:tcW w:w="0" w:type="auto"/>
            <w:tcBorders>
              <w:top w:val="single" w:sz="4" w:space="0" w:color="auto"/>
              <w:left w:val="nil"/>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2014</w:t>
            </w:r>
          </w:p>
        </w:tc>
        <w:tc>
          <w:tcPr>
            <w:tcW w:w="0" w:type="auto"/>
            <w:tcBorders>
              <w:top w:val="single" w:sz="4" w:space="0" w:color="auto"/>
              <w:left w:val="nil"/>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2020</w:t>
            </w:r>
          </w:p>
        </w:tc>
        <w:tc>
          <w:tcPr>
            <w:tcW w:w="2467" w:type="dxa"/>
            <w:tcBorders>
              <w:top w:val="single" w:sz="4" w:space="0" w:color="auto"/>
              <w:left w:val="nil"/>
              <w:bottom w:val="single" w:sz="4" w:space="0" w:color="auto"/>
              <w:right w:val="single" w:sz="4" w:space="0" w:color="auto"/>
            </w:tcBorders>
          </w:tcPr>
          <w:p w:rsidR="00370583" w:rsidRPr="00160134" w:rsidRDefault="00370583" w:rsidP="00BA2811">
            <w:pPr>
              <w:widowControl/>
              <w:jc w:val="both"/>
              <w:rPr>
                <w:rFonts w:ascii="Times New Roman" w:hAnsi="Times New Roman" w:cs="Times New Roman"/>
              </w:rPr>
            </w:pPr>
            <w:r w:rsidRPr="00160134">
              <w:rPr>
                <w:rFonts w:ascii="Times New Roman" w:hAnsi="Times New Roman" w:cs="Times New Roman"/>
              </w:rPr>
              <w:t>Реализация подпрограммы</w:t>
            </w:r>
          </w:p>
        </w:tc>
        <w:tc>
          <w:tcPr>
            <w:tcW w:w="0" w:type="auto"/>
            <w:tcBorders>
              <w:top w:val="single" w:sz="4" w:space="0" w:color="auto"/>
              <w:left w:val="nil"/>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Нарушение условий реализации программы</w:t>
            </w:r>
          </w:p>
        </w:tc>
        <w:tc>
          <w:tcPr>
            <w:tcW w:w="0" w:type="auto"/>
            <w:tcBorders>
              <w:top w:val="single" w:sz="4" w:space="0" w:color="auto"/>
              <w:left w:val="nil"/>
              <w:bottom w:val="single" w:sz="4" w:space="0" w:color="auto"/>
              <w:right w:val="single" w:sz="4" w:space="0" w:color="auto"/>
            </w:tcBorders>
          </w:tcPr>
          <w:p w:rsidR="00370583" w:rsidRPr="00160134" w:rsidRDefault="00370583" w:rsidP="00BA2811">
            <w:pPr>
              <w:widowControl/>
              <w:rPr>
                <w:rFonts w:ascii="Times New Roman" w:hAnsi="Times New Roman" w:cs="Times New Roman"/>
              </w:rPr>
            </w:pPr>
            <w:r w:rsidRPr="00160134">
              <w:rPr>
                <w:rFonts w:ascii="Times New Roman" w:hAnsi="Times New Roman" w:cs="Times New Roman"/>
              </w:rPr>
              <w:t>Обеспечение достижения ожидаемых результатов</w:t>
            </w:r>
          </w:p>
        </w:tc>
      </w:tr>
    </w:tbl>
    <w:p w:rsidR="00370583" w:rsidRDefault="00370583" w:rsidP="00BA2811">
      <w:pPr>
        <w:jc w:val="center"/>
        <w:rPr>
          <w:rFonts w:ascii="Times New Roman" w:hAnsi="Times New Roman" w:cs="Times New Roman"/>
          <w:sz w:val="28"/>
          <w:szCs w:val="28"/>
        </w:rPr>
      </w:pPr>
    </w:p>
    <w:p w:rsidR="00370583" w:rsidRPr="00615656" w:rsidRDefault="00370583" w:rsidP="00BF6B40">
      <w:pPr>
        <w:jc w:val="right"/>
        <w:rPr>
          <w:rFonts w:ascii="Times New Roman" w:hAnsi="Times New Roman" w:cs="Times New Roman"/>
          <w:bCs/>
        </w:rPr>
      </w:pPr>
      <w:r>
        <w:rPr>
          <w:rFonts w:ascii="Times New Roman" w:hAnsi="Times New Roman" w:cs="Times New Roman"/>
          <w:b/>
          <w:bCs/>
        </w:rPr>
        <w:lastRenderedPageBreak/>
        <w:t xml:space="preserve">                                                                                                                                                                            </w:t>
      </w:r>
      <w:r w:rsidRPr="00615656">
        <w:rPr>
          <w:rFonts w:ascii="Times New Roman" w:hAnsi="Times New Roman" w:cs="Times New Roman"/>
          <w:bCs/>
        </w:rPr>
        <w:t xml:space="preserve">Таблица № </w:t>
      </w:r>
      <w:r w:rsidR="001807C2" w:rsidRPr="00615656">
        <w:rPr>
          <w:rFonts w:ascii="Times New Roman" w:hAnsi="Times New Roman" w:cs="Times New Roman"/>
          <w:bCs/>
        </w:rPr>
        <w:t>3</w:t>
      </w:r>
      <w:r w:rsidRPr="00615656">
        <w:rPr>
          <w:rFonts w:ascii="Times New Roman" w:hAnsi="Times New Roman" w:cs="Times New Roman"/>
          <w:bCs/>
        </w:rPr>
        <w:t xml:space="preserve"> </w:t>
      </w:r>
    </w:p>
    <w:p w:rsidR="00370583" w:rsidRDefault="00370583" w:rsidP="00EC3EF2">
      <w:pPr>
        <w:jc w:val="center"/>
        <w:rPr>
          <w:rFonts w:ascii="Times New Roman" w:hAnsi="Times New Roman" w:cs="Times New Roman"/>
          <w:b/>
          <w:bCs/>
          <w:sz w:val="28"/>
          <w:szCs w:val="28"/>
        </w:rPr>
      </w:pPr>
      <w:r w:rsidRPr="00FA0859">
        <w:rPr>
          <w:rFonts w:ascii="Times New Roman" w:hAnsi="Times New Roman" w:cs="Times New Roman"/>
          <w:b/>
          <w:bCs/>
          <w:sz w:val="28"/>
          <w:szCs w:val="28"/>
        </w:rPr>
        <w:t>Ресурсное обеспечение реализации муниципальной программы</w:t>
      </w:r>
      <w:r>
        <w:rPr>
          <w:rFonts w:ascii="Times New Roman" w:hAnsi="Times New Roman" w:cs="Times New Roman"/>
          <w:b/>
          <w:bCs/>
          <w:sz w:val="28"/>
          <w:szCs w:val="28"/>
        </w:rPr>
        <w:t xml:space="preserve"> </w:t>
      </w:r>
    </w:p>
    <w:p w:rsidR="00370583" w:rsidRDefault="00370583" w:rsidP="006B095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15240" w:type="dxa"/>
        <w:tblInd w:w="93" w:type="dxa"/>
        <w:tblLayout w:type="fixed"/>
        <w:tblLook w:val="04A0"/>
      </w:tblPr>
      <w:tblGrid>
        <w:gridCol w:w="1409"/>
        <w:gridCol w:w="1946"/>
        <w:gridCol w:w="1764"/>
        <w:gridCol w:w="567"/>
        <w:gridCol w:w="567"/>
        <w:gridCol w:w="1134"/>
        <w:gridCol w:w="566"/>
        <w:gridCol w:w="1046"/>
        <w:gridCol w:w="891"/>
        <w:gridCol w:w="892"/>
        <w:gridCol w:w="891"/>
        <w:gridCol w:w="891"/>
        <w:gridCol w:w="892"/>
        <w:gridCol w:w="891"/>
        <w:gridCol w:w="893"/>
      </w:tblGrid>
      <w:tr w:rsidR="001525F0" w:rsidRPr="001525F0" w:rsidTr="002D5F51">
        <w:trPr>
          <w:trHeight w:val="1321"/>
        </w:trPr>
        <w:tc>
          <w:tcPr>
            <w:tcW w:w="1409"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Статус</w:t>
            </w:r>
          </w:p>
        </w:tc>
        <w:tc>
          <w:tcPr>
            <w:tcW w:w="194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Наименование муниципальной программы, подпрограммы муниципальной программы, основного мероприятия, направления</w:t>
            </w:r>
          </w:p>
        </w:tc>
        <w:tc>
          <w:tcPr>
            <w:tcW w:w="1764" w:type="dxa"/>
            <w:vMerge w:val="restart"/>
            <w:tcBorders>
              <w:top w:val="single" w:sz="8" w:space="0" w:color="auto"/>
              <w:left w:val="single" w:sz="4" w:space="0" w:color="auto"/>
              <w:bottom w:val="single" w:sz="4" w:space="0" w:color="auto"/>
              <w:right w:val="single" w:sz="4" w:space="0" w:color="auto"/>
            </w:tcBorders>
            <w:shd w:val="clear" w:color="000000" w:fill="FFFFFF"/>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Ответственный исполнитель и соисполнители муниципальной программы, подпрограммы, основного мероприятия, главные распорядители средств районного бюджета</w:t>
            </w:r>
          </w:p>
        </w:tc>
        <w:tc>
          <w:tcPr>
            <w:tcW w:w="2834" w:type="dxa"/>
            <w:gridSpan w:val="4"/>
            <w:tcBorders>
              <w:top w:val="single" w:sz="8" w:space="0" w:color="auto"/>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Код бюджетной классификации</w:t>
            </w:r>
          </w:p>
        </w:tc>
        <w:tc>
          <w:tcPr>
            <w:tcW w:w="7287" w:type="dxa"/>
            <w:gridSpan w:val="8"/>
            <w:tcBorders>
              <w:top w:val="single" w:sz="8" w:space="0" w:color="auto"/>
              <w:left w:val="nil"/>
              <w:bottom w:val="single" w:sz="4" w:space="0" w:color="auto"/>
              <w:right w:val="single" w:sz="8" w:space="0" w:color="000000"/>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Расходы (тыс</w:t>
            </w:r>
            <w:proofErr w:type="gramStart"/>
            <w:r w:rsidRPr="001525F0">
              <w:rPr>
                <w:rFonts w:ascii="Times New Roman" w:eastAsia="Times New Roman" w:hAnsi="Times New Roman" w:cs="Times New Roman"/>
                <w:sz w:val="20"/>
                <w:szCs w:val="20"/>
              </w:rPr>
              <w:t>.р</w:t>
            </w:r>
            <w:proofErr w:type="gramEnd"/>
            <w:r w:rsidRPr="001525F0">
              <w:rPr>
                <w:rFonts w:ascii="Times New Roman" w:eastAsia="Times New Roman" w:hAnsi="Times New Roman" w:cs="Times New Roman"/>
                <w:sz w:val="20"/>
                <w:szCs w:val="20"/>
              </w:rPr>
              <w:t>ублей) по годам реализации</w:t>
            </w:r>
          </w:p>
        </w:tc>
      </w:tr>
      <w:tr w:rsidR="00081800" w:rsidRPr="001525F0" w:rsidTr="002D5F51">
        <w:trPr>
          <w:trHeight w:val="1062"/>
        </w:trPr>
        <w:tc>
          <w:tcPr>
            <w:tcW w:w="1409" w:type="dxa"/>
            <w:vMerge/>
            <w:tcBorders>
              <w:top w:val="single" w:sz="8" w:space="0" w:color="auto"/>
              <w:left w:val="single" w:sz="8" w:space="0" w:color="auto"/>
              <w:bottom w:val="single" w:sz="4" w:space="0" w:color="auto"/>
              <w:right w:val="single" w:sz="4" w:space="0" w:color="auto"/>
            </w:tcBorders>
            <w:vAlign w:val="center"/>
            <w:hideMark/>
          </w:tcPr>
          <w:p w:rsidR="001525F0" w:rsidRPr="001525F0" w:rsidRDefault="001525F0" w:rsidP="001525F0">
            <w:pPr>
              <w:widowControl/>
              <w:rPr>
                <w:rFonts w:ascii="Times New Roman" w:eastAsia="Times New Roman" w:hAnsi="Times New Roman" w:cs="Times New Roman"/>
                <w:sz w:val="20"/>
                <w:szCs w:val="20"/>
              </w:rPr>
            </w:pPr>
          </w:p>
        </w:tc>
        <w:tc>
          <w:tcPr>
            <w:tcW w:w="1946" w:type="dxa"/>
            <w:vMerge/>
            <w:tcBorders>
              <w:top w:val="single" w:sz="8" w:space="0" w:color="auto"/>
              <w:left w:val="single" w:sz="4" w:space="0" w:color="auto"/>
              <w:bottom w:val="single" w:sz="4" w:space="0" w:color="auto"/>
              <w:right w:val="single" w:sz="4" w:space="0" w:color="auto"/>
            </w:tcBorders>
            <w:vAlign w:val="center"/>
            <w:hideMark/>
          </w:tcPr>
          <w:p w:rsidR="001525F0" w:rsidRPr="001525F0" w:rsidRDefault="001525F0" w:rsidP="001525F0">
            <w:pPr>
              <w:widowControl/>
              <w:rPr>
                <w:rFonts w:ascii="Times New Roman" w:eastAsia="Times New Roman" w:hAnsi="Times New Roman" w:cs="Times New Roman"/>
                <w:sz w:val="20"/>
                <w:szCs w:val="20"/>
              </w:rPr>
            </w:pPr>
          </w:p>
        </w:tc>
        <w:tc>
          <w:tcPr>
            <w:tcW w:w="1764" w:type="dxa"/>
            <w:vMerge/>
            <w:tcBorders>
              <w:top w:val="single" w:sz="8" w:space="0" w:color="auto"/>
              <w:left w:val="single" w:sz="4" w:space="0" w:color="auto"/>
              <w:bottom w:val="single" w:sz="4" w:space="0" w:color="auto"/>
              <w:right w:val="single" w:sz="4" w:space="0" w:color="auto"/>
            </w:tcBorders>
            <w:vAlign w:val="center"/>
            <w:hideMark/>
          </w:tcPr>
          <w:p w:rsidR="001525F0" w:rsidRPr="001525F0" w:rsidRDefault="001525F0" w:rsidP="001525F0">
            <w:pPr>
              <w:widowControl/>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ГРБС</w:t>
            </w:r>
          </w:p>
        </w:tc>
        <w:tc>
          <w:tcPr>
            <w:tcW w:w="567"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proofErr w:type="spellStart"/>
            <w:r w:rsidRPr="001525F0">
              <w:rPr>
                <w:rFonts w:ascii="Times New Roman" w:eastAsia="Times New Roman" w:hAnsi="Times New Roman" w:cs="Times New Roman"/>
                <w:sz w:val="20"/>
                <w:szCs w:val="20"/>
              </w:rPr>
              <w:t>РзПр</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ЦСР</w:t>
            </w:r>
          </w:p>
        </w:tc>
        <w:tc>
          <w:tcPr>
            <w:tcW w:w="566"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ВР</w:t>
            </w:r>
          </w:p>
        </w:tc>
        <w:tc>
          <w:tcPr>
            <w:tcW w:w="1046"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всего по муниципальной программе</w:t>
            </w:r>
          </w:p>
        </w:tc>
        <w:tc>
          <w:tcPr>
            <w:tcW w:w="891"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2014 год</w:t>
            </w:r>
          </w:p>
        </w:tc>
        <w:tc>
          <w:tcPr>
            <w:tcW w:w="892"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2015 год</w:t>
            </w:r>
          </w:p>
        </w:tc>
        <w:tc>
          <w:tcPr>
            <w:tcW w:w="891"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2016 год</w:t>
            </w:r>
          </w:p>
        </w:tc>
        <w:tc>
          <w:tcPr>
            <w:tcW w:w="891"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2017 год</w:t>
            </w:r>
          </w:p>
        </w:tc>
        <w:tc>
          <w:tcPr>
            <w:tcW w:w="892"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2018 год</w:t>
            </w:r>
          </w:p>
        </w:tc>
        <w:tc>
          <w:tcPr>
            <w:tcW w:w="891" w:type="dxa"/>
            <w:tcBorders>
              <w:top w:val="nil"/>
              <w:left w:val="nil"/>
              <w:bottom w:val="single" w:sz="4" w:space="0" w:color="auto"/>
              <w:right w:val="single" w:sz="4"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2019 год</w:t>
            </w:r>
          </w:p>
        </w:tc>
        <w:tc>
          <w:tcPr>
            <w:tcW w:w="893" w:type="dxa"/>
            <w:tcBorders>
              <w:top w:val="nil"/>
              <w:left w:val="nil"/>
              <w:bottom w:val="single" w:sz="4" w:space="0" w:color="auto"/>
              <w:right w:val="single" w:sz="8" w:space="0" w:color="auto"/>
            </w:tcBorders>
            <w:shd w:val="clear" w:color="auto" w:fill="auto"/>
            <w:vAlign w:val="bottom"/>
            <w:hideMark/>
          </w:tcPr>
          <w:p w:rsidR="001525F0" w:rsidRPr="001525F0" w:rsidRDefault="001525F0" w:rsidP="001525F0">
            <w:pPr>
              <w:widowControl/>
              <w:jc w:val="center"/>
              <w:rPr>
                <w:rFonts w:ascii="Times New Roman" w:eastAsia="Times New Roman" w:hAnsi="Times New Roman" w:cs="Times New Roman"/>
                <w:sz w:val="20"/>
                <w:szCs w:val="20"/>
              </w:rPr>
            </w:pPr>
            <w:r w:rsidRPr="001525F0">
              <w:rPr>
                <w:rFonts w:ascii="Times New Roman" w:eastAsia="Times New Roman" w:hAnsi="Times New Roman" w:cs="Times New Roman"/>
                <w:sz w:val="20"/>
                <w:szCs w:val="20"/>
              </w:rPr>
              <w:t>2020 год</w:t>
            </w: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муниципальная программа</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831694">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"Развитие образования"</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Всего</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4823280,4</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640625,1</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675459,2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665730,2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713759,5</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732622,2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694143,4</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700940,8</w:t>
            </w:r>
          </w:p>
        </w:tc>
      </w:tr>
      <w:tr w:rsidR="00081800" w:rsidRPr="008C5B1C" w:rsidTr="002D5F51">
        <w:trPr>
          <w:trHeight w:val="307"/>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в том числе</w:t>
            </w:r>
            <w:proofErr w:type="gramStart"/>
            <w:r w:rsidRPr="00081800">
              <w:rPr>
                <w:rFonts w:ascii="Times New Roman" w:eastAsia="Times New Roman" w:hAnsi="Times New Roman" w:cs="Times New Roman"/>
                <w:sz w:val="22"/>
                <w:szCs w:val="22"/>
              </w:rPr>
              <w:t xml:space="preserve"> :</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муниципальный бюджет</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1527956,3</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210444,2</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209259,2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205787,3</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231668,5</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234161,1</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215396</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221240</w:t>
            </w:r>
          </w:p>
        </w:tc>
      </w:tr>
      <w:tr w:rsidR="00081800" w:rsidRPr="008C5B1C" w:rsidTr="002D5F51">
        <w:trPr>
          <w:trHeight w:val="307"/>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2745665,2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357742,1</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374473,5</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378624,2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402593,9</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417585,3</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406846,4</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407799,8</w:t>
            </w: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36925,70</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8765,70</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18413,80</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3475,00</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3204,40</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3066,80</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0,00</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0,00</w:t>
            </w: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внебюджетные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BF6B40" w:rsidRDefault="00BF6B40" w:rsidP="001525F0">
            <w:pPr>
              <w:widowControl/>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rPr>
              <w:t>512733,2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63673,10</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73312,70</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77843,70</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76292,70</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77809,00</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71901,00</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71901,00</w:t>
            </w: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663892,2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88362,8</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110193,2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91401,8</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94850,7</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96122,7</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90932,3</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92028,7</w:t>
            </w:r>
          </w:p>
        </w:tc>
      </w:tr>
      <w:tr w:rsidR="00081800" w:rsidRPr="008C5B1C" w:rsidTr="002D5F51">
        <w:trPr>
          <w:trHeight w:val="307"/>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в том числе</w:t>
            </w:r>
            <w:proofErr w:type="gramStart"/>
            <w:r w:rsidRPr="00081800">
              <w:rPr>
                <w:rFonts w:ascii="Times New Roman" w:eastAsia="Times New Roman" w:hAnsi="Times New Roman" w:cs="Times New Roman"/>
                <w:sz w:val="22"/>
                <w:szCs w:val="22"/>
              </w:rPr>
              <w:t xml:space="preserve"> :</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муниципальный бюджет</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161539,8</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23785,2</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24834,2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20776,9</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23284,5</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23637</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22611</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22611</w:t>
            </w:r>
          </w:p>
        </w:tc>
      </w:tr>
      <w:tr w:rsidR="00081800" w:rsidRPr="008C5B1C" w:rsidTr="002D5F51">
        <w:trPr>
          <w:trHeight w:val="307"/>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480670,2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61409,6</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73357,4</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68479,9</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69391,2</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70293,1</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68321,3</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69417,7</w:t>
            </w: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lastRenderedPageBreak/>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21682,2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3168</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12001,6</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2145</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2175</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2192,6</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0</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0</w:t>
            </w:r>
          </w:p>
        </w:tc>
      </w:tr>
      <w:tr w:rsidR="00081800" w:rsidRPr="008C5B1C" w:rsidTr="002D5F51">
        <w:trPr>
          <w:trHeight w:val="922"/>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Муниципальные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4158219,7</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552202,3</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565221,5</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574278,4</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618701,8</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636356,5</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602879,1</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608580,1</w:t>
            </w:r>
          </w:p>
        </w:tc>
      </w:tr>
      <w:tr w:rsidR="00081800" w:rsidRPr="008C5B1C" w:rsidTr="002D5F51">
        <w:trPr>
          <w:trHeight w:val="307"/>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в том числе</w:t>
            </w:r>
            <w:proofErr w:type="gramStart"/>
            <w:r w:rsidRPr="00081800">
              <w:rPr>
                <w:rFonts w:ascii="Times New Roman" w:eastAsia="Times New Roman" w:hAnsi="Times New Roman" w:cs="Times New Roman"/>
                <w:sz w:val="22"/>
                <w:szCs w:val="22"/>
              </w:rPr>
              <w:t xml:space="preserve"> :</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муниципальный бюджет</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1365248</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186599</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184380,5</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184960,4</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208177</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210381,1</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192453</w:t>
            </w:r>
          </w:p>
        </w:tc>
        <w:tc>
          <w:tcPr>
            <w:tcW w:w="893"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198297</w:t>
            </w:r>
          </w:p>
        </w:tc>
      </w:tr>
      <w:tr w:rsidR="00081800" w:rsidRPr="008C5B1C" w:rsidTr="002D5F51">
        <w:trPr>
          <w:trHeight w:val="307"/>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2264995</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296332,5</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301116,1</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310144,3</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333202,7</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347292,2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338525,1</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338382,1</w:t>
            </w: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15243,5</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5597,7</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6412,2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1330</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1029,4</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874,2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0</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0</w:t>
            </w: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внебюджетные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512733,2</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63673,1</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73312,7</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77843,7</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76292,7</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77809</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71901</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71901</w:t>
            </w:r>
          </w:p>
        </w:tc>
      </w:tr>
      <w:tr w:rsidR="00081800"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администрация района</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1168,5</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60</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44,5</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207</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143</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332</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332</w:t>
            </w:r>
          </w:p>
        </w:tc>
      </w:tr>
      <w:tr w:rsidR="00081800" w:rsidRPr="008C5B1C" w:rsidTr="002D5F51">
        <w:trPr>
          <w:trHeight w:val="307"/>
        </w:trPr>
        <w:tc>
          <w:tcPr>
            <w:tcW w:w="1409" w:type="dxa"/>
            <w:tcBorders>
              <w:top w:val="nil"/>
              <w:left w:val="single" w:sz="8" w:space="0" w:color="auto"/>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в том числе:</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 </w:t>
            </w:r>
          </w:p>
        </w:tc>
      </w:tr>
      <w:tr w:rsidR="00081800" w:rsidRPr="008C5B1C" w:rsidTr="002D5F51">
        <w:trPr>
          <w:trHeight w:val="629"/>
        </w:trPr>
        <w:tc>
          <w:tcPr>
            <w:tcW w:w="1409" w:type="dxa"/>
            <w:tcBorders>
              <w:top w:val="nil"/>
              <w:left w:val="single" w:sz="8" w:space="0" w:color="auto"/>
              <w:bottom w:val="nil"/>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946" w:type="dxa"/>
            <w:tcBorders>
              <w:top w:val="nil"/>
              <w:left w:val="nil"/>
              <w:bottom w:val="nil"/>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 </w:t>
            </w:r>
          </w:p>
        </w:tc>
        <w:tc>
          <w:tcPr>
            <w:tcW w:w="1764" w:type="dxa"/>
            <w:tcBorders>
              <w:top w:val="nil"/>
              <w:left w:val="nil"/>
              <w:bottom w:val="nil"/>
              <w:right w:val="single" w:sz="4" w:space="0" w:color="auto"/>
            </w:tcBorders>
            <w:shd w:val="clear" w:color="auto" w:fill="auto"/>
            <w:vAlign w:val="bottom"/>
            <w:hideMark/>
          </w:tcPr>
          <w:p w:rsidR="001525F0" w:rsidRPr="00081800" w:rsidRDefault="001525F0" w:rsidP="001525F0">
            <w:pPr>
              <w:widowControl/>
              <w:jc w:val="center"/>
              <w:rPr>
                <w:rFonts w:ascii="Times New Roman" w:eastAsia="Times New Roman" w:hAnsi="Times New Roman" w:cs="Times New Roman"/>
              </w:rPr>
            </w:pPr>
            <w:r w:rsidRPr="00081800">
              <w:rPr>
                <w:rFonts w:ascii="Times New Roman" w:eastAsia="Times New Roman" w:hAnsi="Times New Roman" w:cs="Times New Roman"/>
                <w:sz w:val="22"/>
                <w:szCs w:val="22"/>
              </w:rPr>
              <w:t>муниципальный бюджет</w:t>
            </w:r>
          </w:p>
        </w:tc>
        <w:tc>
          <w:tcPr>
            <w:tcW w:w="567"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7"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134"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566"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proofErr w:type="spellStart"/>
            <w:r w:rsidRPr="008C5B1C">
              <w:rPr>
                <w:rFonts w:ascii="Times New Roman" w:eastAsia="Times New Roman" w:hAnsi="Times New Roman" w:cs="Times New Roman"/>
                <w:sz w:val="16"/>
                <w:szCs w:val="16"/>
              </w:rPr>
              <w:t>х</w:t>
            </w:r>
            <w:proofErr w:type="spellEnd"/>
          </w:p>
        </w:tc>
        <w:tc>
          <w:tcPr>
            <w:tcW w:w="1046"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1168,5</w:t>
            </w:r>
          </w:p>
        </w:tc>
        <w:tc>
          <w:tcPr>
            <w:tcW w:w="891"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60</w:t>
            </w:r>
          </w:p>
        </w:tc>
        <w:tc>
          <w:tcPr>
            <w:tcW w:w="892"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44,5</w:t>
            </w:r>
          </w:p>
        </w:tc>
        <w:tc>
          <w:tcPr>
            <w:tcW w:w="891"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50</w:t>
            </w:r>
          </w:p>
        </w:tc>
        <w:tc>
          <w:tcPr>
            <w:tcW w:w="891"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207</w:t>
            </w:r>
          </w:p>
        </w:tc>
        <w:tc>
          <w:tcPr>
            <w:tcW w:w="892"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143</w:t>
            </w:r>
          </w:p>
        </w:tc>
        <w:tc>
          <w:tcPr>
            <w:tcW w:w="891" w:type="dxa"/>
            <w:tcBorders>
              <w:top w:val="nil"/>
              <w:left w:val="nil"/>
              <w:bottom w:val="nil"/>
              <w:right w:val="single" w:sz="4"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332</w:t>
            </w:r>
          </w:p>
        </w:tc>
        <w:tc>
          <w:tcPr>
            <w:tcW w:w="893" w:type="dxa"/>
            <w:tcBorders>
              <w:top w:val="nil"/>
              <w:left w:val="nil"/>
              <w:bottom w:val="nil"/>
              <w:right w:val="single" w:sz="8" w:space="0" w:color="auto"/>
            </w:tcBorders>
            <w:shd w:val="clear" w:color="auto" w:fill="auto"/>
            <w:vAlign w:val="bottom"/>
            <w:hideMark/>
          </w:tcPr>
          <w:p w:rsidR="001525F0" w:rsidRPr="008C5B1C" w:rsidRDefault="001525F0" w:rsidP="001525F0">
            <w:pPr>
              <w:widowControl/>
              <w:jc w:val="center"/>
              <w:rPr>
                <w:rFonts w:ascii="Times New Roman" w:eastAsia="Times New Roman" w:hAnsi="Times New Roman" w:cs="Times New Roman"/>
                <w:sz w:val="16"/>
                <w:szCs w:val="16"/>
              </w:rPr>
            </w:pPr>
            <w:r w:rsidRPr="008C5B1C">
              <w:rPr>
                <w:rFonts w:ascii="Times New Roman" w:eastAsia="Times New Roman" w:hAnsi="Times New Roman" w:cs="Times New Roman"/>
                <w:sz w:val="16"/>
                <w:szCs w:val="16"/>
              </w:rPr>
              <w:t>332</w:t>
            </w:r>
          </w:p>
        </w:tc>
      </w:tr>
      <w:tr w:rsidR="003507D2" w:rsidRPr="008C5B1C" w:rsidTr="002D5F51">
        <w:trPr>
          <w:trHeight w:val="1245"/>
        </w:trPr>
        <w:tc>
          <w:tcPr>
            <w:tcW w:w="1409" w:type="dxa"/>
            <w:tcBorders>
              <w:top w:val="single" w:sz="8" w:space="0" w:color="auto"/>
              <w:left w:val="single" w:sz="8" w:space="0" w:color="auto"/>
              <w:bottom w:val="single" w:sz="8"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Подпрограмма 1</w:t>
            </w:r>
          </w:p>
        </w:tc>
        <w:tc>
          <w:tcPr>
            <w:tcW w:w="1946" w:type="dxa"/>
            <w:tcBorders>
              <w:top w:val="single" w:sz="8" w:space="0" w:color="auto"/>
              <w:left w:val="nil"/>
              <w:bottom w:val="single" w:sz="8"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Развитие дошкольного, общего и дополнительного образования детей</w:t>
            </w:r>
          </w:p>
        </w:tc>
        <w:tc>
          <w:tcPr>
            <w:tcW w:w="1764" w:type="dxa"/>
            <w:tcBorders>
              <w:top w:val="single" w:sz="8" w:space="0" w:color="auto"/>
              <w:left w:val="nil"/>
              <w:bottom w:val="single" w:sz="8"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567"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700</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566"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4396608,00</w:t>
            </w:r>
          </w:p>
        </w:tc>
        <w:tc>
          <w:tcPr>
            <w:tcW w:w="891"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rsidP="003F2220">
            <w:pPr>
              <w:jc w:val="center"/>
              <w:rPr>
                <w:rFonts w:ascii="Times New Roman" w:hAnsi="Times New Roman" w:cs="Times New Roman"/>
                <w:sz w:val="16"/>
                <w:szCs w:val="16"/>
              </w:rPr>
            </w:pPr>
            <w:r w:rsidRPr="003F2220">
              <w:rPr>
                <w:rFonts w:ascii="Times New Roman" w:hAnsi="Times New Roman" w:cs="Times New Roman"/>
                <w:sz w:val="16"/>
                <w:szCs w:val="16"/>
              </w:rPr>
              <w:t>581712,1</w:t>
            </w:r>
          </w:p>
        </w:tc>
        <w:tc>
          <w:tcPr>
            <w:tcW w:w="892"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rsidP="003F2220">
            <w:pPr>
              <w:jc w:val="center"/>
              <w:rPr>
                <w:rFonts w:ascii="Times New Roman" w:hAnsi="Times New Roman" w:cs="Times New Roman"/>
                <w:sz w:val="16"/>
                <w:szCs w:val="16"/>
              </w:rPr>
            </w:pPr>
            <w:r w:rsidRPr="003F2220">
              <w:rPr>
                <w:rFonts w:ascii="Times New Roman" w:hAnsi="Times New Roman" w:cs="Times New Roman"/>
                <w:sz w:val="16"/>
                <w:szCs w:val="16"/>
              </w:rPr>
              <w:t>600209,4</w:t>
            </w:r>
          </w:p>
        </w:tc>
        <w:tc>
          <w:tcPr>
            <w:tcW w:w="891"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rsidP="003F2220">
            <w:pPr>
              <w:jc w:val="center"/>
              <w:rPr>
                <w:rFonts w:ascii="Times New Roman" w:hAnsi="Times New Roman" w:cs="Times New Roman"/>
                <w:sz w:val="16"/>
                <w:szCs w:val="16"/>
              </w:rPr>
            </w:pPr>
            <w:r w:rsidRPr="003F2220">
              <w:rPr>
                <w:rFonts w:ascii="Times New Roman" w:hAnsi="Times New Roman" w:cs="Times New Roman"/>
                <w:sz w:val="16"/>
                <w:szCs w:val="16"/>
              </w:rPr>
              <w:t>610882,0</w:t>
            </w:r>
          </w:p>
        </w:tc>
        <w:tc>
          <w:tcPr>
            <w:tcW w:w="891"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rsidP="003F2220">
            <w:pPr>
              <w:jc w:val="center"/>
              <w:rPr>
                <w:rFonts w:ascii="Times New Roman" w:hAnsi="Times New Roman" w:cs="Times New Roman"/>
                <w:sz w:val="16"/>
                <w:szCs w:val="16"/>
              </w:rPr>
            </w:pPr>
            <w:r w:rsidRPr="003F2220">
              <w:rPr>
                <w:rFonts w:ascii="Times New Roman" w:hAnsi="Times New Roman" w:cs="Times New Roman"/>
                <w:sz w:val="16"/>
                <w:szCs w:val="16"/>
              </w:rPr>
              <w:t>655139,6</w:t>
            </w:r>
          </w:p>
        </w:tc>
        <w:tc>
          <w:tcPr>
            <w:tcW w:w="892"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rsidP="003F2220">
            <w:pPr>
              <w:jc w:val="center"/>
              <w:rPr>
                <w:rFonts w:ascii="Times New Roman" w:hAnsi="Times New Roman" w:cs="Times New Roman"/>
                <w:sz w:val="16"/>
                <w:szCs w:val="16"/>
              </w:rPr>
            </w:pPr>
            <w:r w:rsidRPr="003F2220">
              <w:rPr>
                <w:rFonts w:ascii="Times New Roman" w:hAnsi="Times New Roman" w:cs="Times New Roman"/>
                <w:sz w:val="16"/>
                <w:szCs w:val="16"/>
              </w:rPr>
              <w:t>673400,7</w:t>
            </w:r>
          </w:p>
        </w:tc>
        <w:tc>
          <w:tcPr>
            <w:tcW w:w="891"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rsidP="003F2220">
            <w:pPr>
              <w:jc w:val="center"/>
              <w:rPr>
                <w:rFonts w:ascii="Times New Roman" w:hAnsi="Times New Roman" w:cs="Times New Roman"/>
                <w:sz w:val="16"/>
                <w:szCs w:val="16"/>
              </w:rPr>
            </w:pPr>
            <w:r w:rsidRPr="003F2220">
              <w:rPr>
                <w:rFonts w:ascii="Times New Roman" w:hAnsi="Times New Roman" w:cs="Times New Roman"/>
                <w:sz w:val="16"/>
                <w:szCs w:val="16"/>
              </w:rPr>
              <w:t>634781,6</w:t>
            </w:r>
          </w:p>
        </w:tc>
        <w:tc>
          <w:tcPr>
            <w:tcW w:w="893" w:type="dxa"/>
            <w:tcBorders>
              <w:top w:val="single" w:sz="8" w:space="0" w:color="auto"/>
              <w:left w:val="nil"/>
              <w:bottom w:val="single" w:sz="8" w:space="0" w:color="auto"/>
              <w:right w:val="single" w:sz="8" w:space="0" w:color="auto"/>
            </w:tcBorders>
            <w:shd w:val="clear" w:color="auto" w:fill="auto"/>
            <w:vAlign w:val="bottom"/>
            <w:hideMark/>
          </w:tcPr>
          <w:p w:rsidR="003507D2" w:rsidRPr="003F2220" w:rsidRDefault="003507D2" w:rsidP="003F2220">
            <w:pPr>
              <w:jc w:val="center"/>
              <w:rPr>
                <w:rFonts w:ascii="Times New Roman" w:hAnsi="Times New Roman" w:cs="Times New Roman"/>
                <w:sz w:val="16"/>
                <w:szCs w:val="16"/>
              </w:rPr>
            </w:pPr>
            <w:r w:rsidRPr="003F2220">
              <w:rPr>
                <w:rFonts w:ascii="Times New Roman" w:hAnsi="Times New Roman" w:cs="Times New Roman"/>
                <w:sz w:val="16"/>
                <w:szCs w:val="16"/>
              </w:rPr>
              <w:t>640482,6</w:t>
            </w:r>
          </w:p>
        </w:tc>
      </w:tr>
      <w:tr w:rsidR="003507D2" w:rsidRPr="008C5B1C" w:rsidTr="002D5F51">
        <w:trPr>
          <w:trHeight w:val="323"/>
        </w:trPr>
        <w:tc>
          <w:tcPr>
            <w:tcW w:w="1409" w:type="dxa"/>
            <w:tcBorders>
              <w:top w:val="nil"/>
              <w:left w:val="single" w:sz="8" w:space="0" w:color="auto"/>
              <w:bottom w:val="nil"/>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nil"/>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в том числе</w:t>
            </w:r>
            <w:proofErr w:type="gramStart"/>
            <w:r w:rsidRPr="003F2220">
              <w:rPr>
                <w:rFonts w:ascii="Times New Roman" w:hAnsi="Times New Roman" w:cs="Times New Roman"/>
                <w:sz w:val="22"/>
                <w:szCs w:val="22"/>
              </w:rPr>
              <w:t xml:space="preserve"> :</w:t>
            </w:r>
            <w:proofErr w:type="gramEnd"/>
          </w:p>
        </w:tc>
        <w:tc>
          <w:tcPr>
            <w:tcW w:w="567"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1134"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566"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1046"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nil"/>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tcBorders>
              <w:top w:val="single" w:sz="8" w:space="0" w:color="auto"/>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single" w:sz="8" w:space="0" w:color="auto"/>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муниципальный бюджет</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6"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046"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1371060,4</w:t>
            </w:r>
          </w:p>
        </w:tc>
        <w:tc>
          <w:tcPr>
            <w:tcW w:w="891"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186824,1</w:t>
            </w:r>
          </w:p>
        </w:tc>
        <w:tc>
          <w:tcPr>
            <w:tcW w:w="892"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184604</w:t>
            </w:r>
          </w:p>
        </w:tc>
        <w:tc>
          <w:tcPr>
            <w:tcW w:w="891"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185026,1</w:t>
            </w:r>
          </w:p>
        </w:tc>
        <w:tc>
          <w:tcPr>
            <w:tcW w:w="891"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208437,1</w:t>
            </w:r>
          </w:p>
        </w:tc>
        <w:tc>
          <w:tcPr>
            <w:tcW w:w="892"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212525,1</w:t>
            </w:r>
          </w:p>
        </w:tc>
        <w:tc>
          <w:tcPr>
            <w:tcW w:w="891"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193900</w:t>
            </w:r>
          </w:p>
        </w:tc>
        <w:tc>
          <w:tcPr>
            <w:tcW w:w="893" w:type="dxa"/>
            <w:tcBorders>
              <w:top w:val="single" w:sz="8"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199744</w:t>
            </w:r>
          </w:p>
        </w:tc>
      </w:tr>
      <w:tr w:rsidR="003507D2" w:rsidRPr="008C5B1C" w:rsidTr="002D5F51">
        <w:trPr>
          <w:trHeight w:val="307"/>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2497570,9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325617,2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335880,5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346682,2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369380,4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382192,4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368980,6</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368837,6</w:t>
            </w:r>
          </w:p>
        </w:tc>
      </w:tr>
      <w:tr w:rsidR="003507D2"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15243,5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5597,7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6412,2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1330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1029,4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874,2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r>
      <w:tr w:rsidR="003507D2"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lastRenderedPageBreak/>
              <w:t> </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внебюджетные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512733,2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63673,1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73312,7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77843,7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76292,7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77809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71901</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71901</w:t>
            </w:r>
          </w:p>
        </w:tc>
      </w:tr>
      <w:tr w:rsidR="003507D2" w:rsidRPr="008C5B1C" w:rsidTr="002D5F51">
        <w:trPr>
          <w:trHeight w:val="1522"/>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мероприятие 1.1.</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Обеспечение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присмотра и ухода за детьми, содержание детей в муниципальных образовательных организациях</w:t>
            </w:r>
          </w:p>
        </w:tc>
        <w:tc>
          <w:tcPr>
            <w:tcW w:w="176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муниципальный бюджет</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1371060,4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186824,1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184604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185026,1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208437,1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212525,1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193900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199744</w:t>
            </w:r>
          </w:p>
        </w:tc>
      </w:tr>
      <w:tr w:rsidR="003507D2" w:rsidRPr="008C5B1C" w:rsidTr="002D5F51">
        <w:trPr>
          <w:trHeight w:val="1522"/>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2497570,9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325617,2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335880,5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346682,2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369380,4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382192,4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368980,6</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368837,6</w:t>
            </w:r>
          </w:p>
        </w:tc>
      </w:tr>
      <w:tr w:rsidR="003507D2" w:rsidRPr="008C5B1C" w:rsidTr="002D5F51">
        <w:trPr>
          <w:trHeight w:val="1522"/>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15243,5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5597,7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6412,2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1330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1029,4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874,2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r>
      <w:tr w:rsidR="003507D2" w:rsidRPr="008C5B1C" w:rsidTr="002D5F51">
        <w:trPr>
          <w:trHeight w:val="1522"/>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внебюджетные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512733,2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63673,1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73312,7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77843,7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76292,7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77809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71901</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71901</w:t>
            </w:r>
          </w:p>
        </w:tc>
      </w:tr>
      <w:tr w:rsidR="003507D2" w:rsidRPr="008C5B1C" w:rsidTr="002D5F51">
        <w:trPr>
          <w:trHeight w:val="937"/>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lastRenderedPageBreak/>
              <w:t>Основное направление 1.1.1.</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0610170490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710354,5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93898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95238,2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97993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107713,8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107123,5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104194</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104194</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0610106590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705686,9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89009,5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94294,8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95692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99584,3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111984,3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107639</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107483</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0610106590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0610106590 (ВНБ)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409612,2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48544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55096,6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60375,6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60523,8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64010,2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60531</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60531</w:t>
            </w:r>
          </w:p>
        </w:tc>
      </w:tr>
      <w:tr w:rsidR="003507D2" w:rsidRPr="008C5B1C" w:rsidTr="002D5F51">
        <w:trPr>
          <w:trHeight w:val="1031"/>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1.1.2.</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0610170470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1445810,7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185190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184909,5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200156,9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212526,8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225555,5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218736</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218736</w:t>
            </w:r>
          </w:p>
        </w:tc>
      </w:tr>
      <w:tr w:rsidR="003507D2" w:rsidRPr="008C5B1C" w:rsidTr="002D5F51">
        <w:trPr>
          <w:trHeight w:val="629"/>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0610107590 (МБ)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345331,6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47649,6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43729,3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50069,4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49309,3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52874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50850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50850</w:t>
            </w:r>
          </w:p>
        </w:tc>
      </w:tr>
      <w:tr w:rsidR="003507D2" w:rsidRPr="008C5B1C" w:rsidTr="002D5F51">
        <w:trPr>
          <w:trHeight w:val="629"/>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0610107590 (МБ)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96,2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96,2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29"/>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0610170960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2423,1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232,7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380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475,1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445,1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445,1</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445,1</w:t>
            </w:r>
          </w:p>
        </w:tc>
      </w:tr>
      <w:tr w:rsidR="003507D2" w:rsidRPr="008C5B1C" w:rsidTr="002D5F51">
        <w:trPr>
          <w:trHeight w:val="629"/>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0610171360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143</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29"/>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0610171320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6340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935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1655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1875</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1875</w:t>
            </w:r>
          </w:p>
        </w:tc>
      </w:tr>
      <w:tr w:rsidR="003507D2" w:rsidRPr="008C5B1C" w:rsidTr="002D5F51">
        <w:trPr>
          <w:trHeight w:val="629"/>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0610170520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29"/>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775</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0610171480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613</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29"/>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775</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0610171440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846"/>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0610107590 (ВНБ)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16437,5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2938,8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4838,9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3927,1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2188,2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2144,5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200</w:t>
            </w:r>
          </w:p>
        </w:tc>
      </w:tr>
      <w:tr w:rsidR="003507D2" w:rsidRPr="008C5B1C" w:rsidTr="002D5F51">
        <w:trPr>
          <w:trHeight w:val="629"/>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1.1.3.</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w:t>
            </w:r>
          </w:p>
        </w:tc>
        <w:tc>
          <w:tcPr>
            <w:tcW w:w="1764"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Дома творчества и ДПЦ</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0610170460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2716,2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1210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750,2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756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29"/>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0610170460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5267,1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1350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1591,1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1163</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1163</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0610108590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42902,8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14002,1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14487,9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14412,8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0610108590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80905,2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14868,7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22226,5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21905</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21905</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0610108590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0610108590 (ВНБ)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2199,3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884,9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703,3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0610108590 (ВНБ)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2624,6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598,1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1026,5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proofErr w:type="spellStart"/>
            <w:r w:rsidRPr="003F2220">
              <w:rPr>
                <w:rFonts w:ascii="Times New Roman" w:hAnsi="Times New Roman" w:cs="Times New Roman"/>
                <w:sz w:val="22"/>
                <w:szCs w:val="22"/>
              </w:rPr>
              <w:t>ЦДЮТур</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0610109590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13653,5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4081,8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4438,1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5133,6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0610109590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5516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5516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0610109590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90,1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88,7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0610109590 (ВНБ)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988,2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308,6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435,5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0610109590 (ВНБ)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СЦ "Олимп"</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617046</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262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262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 </w:t>
            </w: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0611059 (МБ)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5296,6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5296,6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lastRenderedPageBreak/>
              <w:t> </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 </w:t>
            </w: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0611059 (МБ)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 </w:t>
            </w: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0611059 (ВНБ)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768"/>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1.1.4.</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Оздоровление детей в каникулярное время</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0610170500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6638,2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1594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1552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1794,4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1697,8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768"/>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0610171472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5901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1967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1967</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1967</w:t>
            </w:r>
          </w:p>
        </w:tc>
      </w:tr>
      <w:tr w:rsidR="003507D2" w:rsidRPr="008C5B1C" w:rsidTr="002D5F51">
        <w:trPr>
          <w:trHeight w:val="768"/>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0610170500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2145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768"/>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0610171472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6435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2145</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2145</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06101S0500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2674,7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499,2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920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696,5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06101S1472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1950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650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650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650</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06101S0500 (</w:t>
            </w:r>
            <w:proofErr w:type="spellStart"/>
            <w:r w:rsidRPr="003F2220">
              <w:rPr>
                <w:rFonts w:ascii="Times New Roman" w:hAnsi="Times New Roman" w:cs="Times New Roman"/>
                <w:sz w:val="16"/>
                <w:szCs w:val="16"/>
              </w:rPr>
              <w:t>внб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3605,6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350,5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534,5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658,8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484,8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480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480</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0610170500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2848,8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729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588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717,6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814,2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0610171472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2880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960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960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960</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06101S0500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4448,8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1207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1293,6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780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1168,2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06101S1472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3973,5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1873,5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1050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1050</w:t>
            </w:r>
          </w:p>
        </w:tc>
      </w:tr>
      <w:tr w:rsidR="003507D2" w:rsidRPr="008C5B1C" w:rsidTr="002D5F51">
        <w:trPr>
          <w:trHeight w:val="691"/>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xml:space="preserve">Основное направление </w:t>
            </w:r>
            <w:r w:rsidRPr="003F2220">
              <w:rPr>
                <w:rFonts w:ascii="Times New Roman" w:hAnsi="Times New Roman" w:cs="Times New Roman"/>
                <w:sz w:val="22"/>
                <w:szCs w:val="22"/>
              </w:rPr>
              <w:lastRenderedPageBreak/>
              <w:t>1.1.5.</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lastRenderedPageBreak/>
              <w:t xml:space="preserve">Совершенствование организации </w:t>
            </w:r>
            <w:r w:rsidRPr="003F2220">
              <w:rPr>
                <w:rFonts w:ascii="Times New Roman" w:hAnsi="Times New Roman" w:cs="Times New Roman"/>
                <w:sz w:val="22"/>
                <w:szCs w:val="22"/>
              </w:rPr>
              <w:lastRenderedPageBreak/>
              <w:t>питания в общеобразовательных организациях Собинского района</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lastRenderedPageBreak/>
              <w:t xml:space="preserve">Муниципальные </w:t>
            </w:r>
            <w:r w:rsidRPr="003F2220">
              <w:rPr>
                <w:rFonts w:ascii="Times New Roman" w:hAnsi="Times New Roman" w:cs="Times New Roman"/>
                <w:sz w:val="22"/>
                <w:szCs w:val="22"/>
              </w:rPr>
              <w:lastRenderedPageBreak/>
              <w:t>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lastRenderedPageBreak/>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0610170510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48045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7286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7176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6339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6553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6897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6897</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6897</w:t>
            </w:r>
          </w:p>
        </w:tc>
      </w:tr>
      <w:tr w:rsidR="003507D2" w:rsidRPr="008C5B1C" w:rsidTr="002D5F51">
        <w:trPr>
          <w:trHeight w:val="600"/>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06101S0510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10139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1220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1540,4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2697,6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4681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00"/>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06101S1473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11475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3825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3825</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3825</w:t>
            </w:r>
          </w:p>
        </w:tc>
      </w:tr>
      <w:tr w:rsidR="003507D2" w:rsidRPr="008C5B1C" w:rsidTr="002D5F51">
        <w:trPr>
          <w:trHeight w:val="538"/>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0610122010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15098,5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2788,1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2269,4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2145,9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2399,1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1832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1832</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1832</w:t>
            </w:r>
          </w:p>
        </w:tc>
      </w:tr>
      <w:tr w:rsidR="003507D2" w:rsidRPr="008C5B1C" w:rsidTr="002D5F51">
        <w:trPr>
          <w:trHeight w:val="846"/>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0610122010 (ВНБ)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76558,2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10708,2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11830,8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11877,4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11618,8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10143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10190</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10190</w:t>
            </w:r>
          </w:p>
        </w:tc>
      </w:tr>
      <w:tr w:rsidR="003507D2" w:rsidRPr="008C5B1C" w:rsidTr="002D5F51">
        <w:trPr>
          <w:trHeight w:val="983"/>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1.1.6.</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Социальная поддержка детей – инвалидов дошкольного возраста</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0610170540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39,3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5,4</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5,4</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0610170540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313</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3968,8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636,6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583,4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509,3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574,5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555</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555</w:t>
            </w:r>
          </w:p>
        </w:tc>
      </w:tr>
      <w:tr w:rsidR="003507D2" w:rsidRPr="008C5B1C" w:rsidTr="002D5F51">
        <w:trPr>
          <w:trHeight w:val="862"/>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1.1.7.</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0610170560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1180,8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147,2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192,5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202,1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183,7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181,1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137,1</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137,1</w:t>
            </w:r>
          </w:p>
        </w:tc>
      </w:tr>
      <w:tr w:rsidR="003507D2" w:rsidRPr="008C5B1C" w:rsidTr="002D5F51">
        <w:trPr>
          <w:trHeight w:val="1968"/>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0610170560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117995,8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14667,5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19207,5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20199,8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18366,3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18118,7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13718</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13718</w:t>
            </w:r>
          </w:p>
        </w:tc>
      </w:tr>
      <w:tr w:rsidR="003507D2" w:rsidRPr="008C5B1C" w:rsidTr="002D5F51">
        <w:trPr>
          <w:trHeight w:val="661"/>
        </w:trPr>
        <w:tc>
          <w:tcPr>
            <w:tcW w:w="1409" w:type="dxa"/>
            <w:vMerge w:val="restart"/>
            <w:tcBorders>
              <w:top w:val="nil"/>
              <w:left w:val="single" w:sz="8"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1.1.8.</w:t>
            </w:r>
          </w:p>
        </w:tc>
        <w:tc>
          <w:tcPr>
            <w:tcW w:w="1946"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xml:space="preserve">Предоставление мер социальной поддержки по оплате жилья и коммунальных </w:t>
            </w:r>
            <w:r w:rsidRPr="003F2220">
              <w:rPr>
                <w:rFonts w:ascii="Times New Roman" w:hAnsi="Times New Roman" w:cs="Times New Roman"/>
                <w:sz w:val="22"/>
                <w:szCs w:val="22"/>
              </w:rPr>
              <w:lastRenderedPageBreak/>
              <w:t>услуг отдельным категориям граждан муниципальной системы образования</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lastRenderedPageBreak/>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5990,1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3011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2979,1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815"/>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258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42,9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w:t>
            </w:r>
          </w:p>
        </w:tc>
      </w:tr>
      <w:tr w:rsidR="003507D2" w:rsidRPr="008C5B1C" w:rsidTr="002D5F51">
        <w:trPr>
          <w:trHeight w:val="615"/>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31716,1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1778,7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2184,3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5491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5831,1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5477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5477</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5477</w:t>
            </w:r>
          </w:p>
        </w:tc>
      </w:tr>
      <w:tr w:rsidR="003507D2" w:rsidRPr="008C5B1C" w:rsidTr="002D5F51">
        <w:trPr>
          <w:trHeight w:val="646"/>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10703,3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5316,9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5386,4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585"/>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473,7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68,3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76,4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104</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104</w:t>
            </w:r>
          </w:p>
        </w:tc>
      </w:tr>
      <w:tr w:rsidR="003507D2" w:rsidRPr="008C5B1C" w:rsidTr="002D5F51">
        <w:trPr>
          <w:trHeight w:val="615"/>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57041,8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2991,4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3611,3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9303,7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10193,4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10314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10314</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10314</w:t>
            </w:r>
          </w:p>
        </w:tc>
      </w:tr>
      <w:tr w:rsidR="003507D2" w:rsidRPr="008C5B1C" w:rsidTr="002D5F51">
        <w:trPr>
          <w:trHeight w:val="937"/>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Муниципальные образовательные учреждения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w:t>
            </w:r>
          </w:p>
        </w:tc>
      </w:tr>
      <w:tr w:rsidR="003507D2" w:rsidRPr="008C5B1C" w:rsidTr="002D5F51">
        <w:trPr>
          <w:trHeight w:val="753"/>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355,5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88,5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89</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89</w:t>
            </w:r>
          </w:p>
        </w:tc>
      </w:tr>
      <w:tr w:rsidR="003507D2" w:rsidRPr="008C5B1C" w:rsidTr="002D5F51">
        <w:trPr>
          <w:trHeight w:val="753"/>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1.1.9.</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0610150970 (</w:t>
            </w:r>
            <w:proofErr w:type="spellStart"/>
            <w:r w:rsidRPr="003F2220">
              <w:rPr>
                <w:rFonts w:ascii="Times New Roman" w:hAnsi="Times New Roman" w:cs="Times New Roman"/>
                <w:sz w:val="16"/>
                <w:szCs w:val="16"/>
              </w:rPr>
              <w:t>фб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2612,2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1282,2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1330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753"/>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06101R0970 (</w:t>
            </w:r>
            <w:proofErr w:type="spellStart"/>
            <w:r w:rsidRPr="003F2220">
              <w:rPr>
                <w:rFonts w:ascii="Times New Roman" w:hAnsi="Times New Roman" w:cs="Times New Roman"/>
                <w:sz w:val="16"/>
                <w:szCs w:val="16"/>
              </w:rPr>
              <w:t>фб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1029,4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1029,4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753"/>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06101L0970 (</w:t>
            </w:r>
            <w:proofErr w:type="spellStart"/>
            <w:r w:rsidRPr="003F2220">
              <w:rPr>
                <w:rFonts w:ascii="Times New Roman" w:hAnsi="Times New Roman" w:cs="Times New Roman"/>
                <w:sz w:val="16"/>
                <w:szCs w:val="16"/>
              </w:rPr>
              <w:t>фб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874,2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874,2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753"/>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06101R0970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1560,7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549,5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570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441,2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753"/>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06101L0970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831"/>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06101L0970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468,9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96,4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163,4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109,1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937"/>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lastRenderedPageBreak/>
              <w:t>Основное направление 1.1.10.</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Модернизация муниципальной системы дошкольного образования</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06101L0590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1068,7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294,7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00"/>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0610150590 (</w:t>
            </w:r>
            <w:proofErr w:type="spellStart"/>
            <w:r w:rsidRPr="003F2220">
              <w:rPr>
                <w:rFonts w:ascii="Times New Roman" w:hAnsi="Times New Roman" w:cs="Times New Roman"/>
                <w:sz w:val="16"/>
                <w:szCs w:val="16"/>
              </w:rPr>
              <w:t>фб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10727,7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5597,7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5130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2136"/>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1.1.11.</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Капитальный ремонт объектов муниципальной собственности</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06101S0850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3957,5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3684,5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273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0610171120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11378,5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6842,5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4536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0610170850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5187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5187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1245"/>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1.1.12.</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Поощрение лучших учителей</w:t>
            </w: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Муниципальные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06101R0880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1984"/>
        </w:trPr>
        <w:tc>
          <w:tcPr>
            <w:tcW w:w="1409" w:type="dxa"/>
            <w:vMerge w:val="restart"/>
            <w:tcBorders>
              <w:top w:val="nil"/>
              <w:left w:val="single" w:sz="8"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1.1.13.</w:t>
            </w:r>
          </w:p>
        </w:tc>
        <w:tc>
          <w:tcPr>
            <w:tcW w:w="1946"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Обеспечение комплексной безопасности обучающихся, воспитанников  и работников образовательных учреждений во время их трудовой и учебной деятельности</w:t>
            </w: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pP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0610122020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35639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5180,1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7463,7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3516,5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10316,3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4162,4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2000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3000</w:t>
            </w:r>
          </w:p>
        </w:tc>
      </w:tr>
      <w:tr w:rsidR="003507D2" w:rsidRPr="008C5B1C" w:rsidTr="002D5F51">
        <w:trPr>
          <w:trHeight w:val="123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 xml:space="preserve">Муниципальные общеобразовательные </w:t>
            </w:r>
            <w:r w:rsidRPr="003F2220">
              <w:rPr>
                <w:rFonts w:ascii="Times New Roman" w:hAnsi="Times New Roman" w:cs="Times New Roman"/>
                <w:sz w:val="22"/>
                <w:szCs w:val="22"/>
              </w:rPr>
              <w:lastRenderedPageBreak/>
              <w:t>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lastRenderedPageBreak/>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0610122020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49299,2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7864,5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11646,9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4651,2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12342,1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7954,5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1920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2920</w:t>
            </w:r>
          </w:p>
        </w:tc>
      </w:tr>
      <w:tr w:rsidR="003507D2" w:rsidRPr="008C5B1C" w:rsidTr="002D5F51">
        <w:trPr>
          <w:trHeight w:val="123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0610141010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830,8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830,8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169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Муниципальные образовательные учреждения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0610122020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795,8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183,6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212,2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200</w:t>
            </w:r>
          </w:p>
        </w:tc>
      </w:tr>
      <w:tr w:rsidR="003507D2" w:rsidRPr="008C5B1C" w:rsidTr="002D5F51">
        <w:trPr>
          <w:trHeight w:val="1014"/>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1.1.14.</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Материально-техническое обеспечение муниципальных образовательных организаций</w:t>
            </w: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pP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0610122030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6067,6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1737,5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22,4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3498,1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93,6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500</w:t>
            </w:r>
          </w:p>
        </w:tc>
      </w:tr>
      <w:tr w:rsidR="003507D2" w:rsidRPr="008C5B1C" w:rsidTr="002D5F51">
        <w:trPr>
          <w:trHeight w:val="1014"/>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0610122030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11337,9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863,7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133,3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3509,9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1331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2500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3000</w:t>
            </w:r>
          </w:p>
        </w:tc>
      </w:tr>
      <w:tr w:rsidR="003507D2" w:rsidRPr="008C5B1C" w:rsidTr="002D5F51">
        <w:trPr>
          <w:trHeight w:val="153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Муниципальные образовательные учреждения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0610122030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813,7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101,7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w:t>
            </w:r>
          </w:p>
        </w:tc>
      </w:tr>
      <w:tr w:rsidR="003507D2" w:rsidRPr="008C5B1C" w:rsidTr="002D5F51">
        <w:trPr>
          <w:trHeight w:val="1230"/>
        </w:trPr>
        <w:tc>
          <w:tcPr>
            <w:tcW w:w="1409" w:type="dxa"/>
            <w:vMerge w:val="restart"/>
            <w:tcBorders>
              <w:top w:val="nil"/>
              <w:left w:val="single" w:sz="8" w:space="0" w:color="auto"/>
              <w:bottom w:val="nil"/>
              <w:right w:val="single" w:sz="4" w:space="0" w:color="auto"/>
            </w:tcBorders>
            <w:shd w:val="clear" w:color="auto" w:fill="auto"/>
            <w:hideMark/>
          </w:tcPr>
          <w:p w:rsidR="003507D2" w:rsidRPr="003F2220" w:rsidRDefault="003507D2">
            <w:pPr>
              <w:rPr>
                <w:rFonts w:ascii="Times New Roman" w:hAnsi="Times New Roman" w:cs="Times New Roman"/>
              </w:rPr>
            </w:pPr>
            <w:r w:rsidRPr="003F2220">
              <w:rPr>
                <w:rFonts w:ascii="Times New Roman" w:hAnsi="Times New Roman" w:cs="Times New Roman"/>
                <w:sz w:val="22"/>
                <w:szCs w:val="22"/>
              </w:rPr>
              <w:t>Основное направление 1.1.15.</w:t>
            </w:r>
          </w:p>
        </w:tc>
        <w:tc>
          <w:tcPr>
            <w:tcW w:w="1946" w:type="dxa"/>
            <w:vMerge w:val="restart"/>
            <w:tcBorders>
              <w:top w:val="nil"/>
              <w:left w:val="single" w:sz="4" w:space="0" w:color="auto"/>
              <w:bottom w:val="nil"/>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Социально-экономическая поддержка молодых специалистов муниципальных образовательных организаций</w:t>
            </w: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0610122040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1498,7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84,2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154,6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215,7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159,2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295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295</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295</w:t>
            </w:r>
          </w:p>
        </w:tc>
      </w:tr>
      <w:tr w:rsidR="003507D2" w:rsidRPr="008C5B1C" w:rsidTr="002D5F51">
        <w:trPr>
          <w:trHeight w:val="1245"/>
        </w:trPr>
        <w:tc>
          <w:tcPr>
            <w:tcW w:w="1409" w:type="dxa"/>
            <w:vMerge/>
            <w:tcBorders>
              <w:top w:val="nil"/>
              <w:left w:val="single" w:sz="8" w:space="0" w:color="auto"/>
              <w:bottom w:val="nil"/>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nil"/>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0610122040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6595,1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1044,8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872,5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749,7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708,1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1060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1080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1080</w:t>
            </w:r>
          </w:p>
        </w:tc>
      </w:tr>
      <w:tr w:rsidR="003507D2" w:rsidRPr="008C5B1C" w:rsidTr="002D5F51">
        <w:trPr>
          <w:trHeight w:val="646"/>
        </w:trPr>
        <w:tc>
          <w:tcPr>
            <w:tcW w:w="1409"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3507D2" w:rsidRPr="003F2220" w:rsidRDefault="003507D2">
            <w:pPr>
              <w:rPr>
                <w:rFonts w:ascii="Times New Roman" w:hAnsi="Times New Roman" w:cs="Times New Roman"/>
              </w:rPr>
            </w:pPr>
            <w:r w:rsidRPr="003F2220">
              <w:rPr>
                <w:rFonts w:ascii="Times New Roman" w:hAnsi="Times New Roman" w:cs="Times New Roman"/>
                <w:sz w:val="22"/>
                <w:szCs w:val="22"/>
              </w:rPr>
              <w:lastRenderedPageBreak/>
              <w:t>Основное направление 1.1.16.</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Поддержка и развитие одаренных детей, обеспечение условий их личностной, творческой, социальной самореализации профессионального самоопределения</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0610110160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350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336,4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26,1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46,5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53,1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65</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65</w:t>
            </w:r>
          </w:p>
        </w:tc>
      </w:tr>
      <w:tr w:rsidR="003507D2"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0610122050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0610122050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1839,3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132,5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343,7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319,6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390,5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257</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257</w:t>
            </w:r>
          </w:p>
        </w:tc>
      </w:tr>
      <w:tr w:rsidR="003507D2"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0610122050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62,5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62,5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val="restart"/>
            <w:tcBorders>
              <w:top w:val="nil"/>
              <w:left w:val="single" w:sz="4" w:space="0" w:color="auto"/>
              <w:bottom w:val="single" w:sz="8" w:space="0" w:color="000000"/>
              <w:right w:val="single" w:sz="4" w:space="0" w:color="auto"/>
            </w:tcBorders>
            <w:shd w:val="clear" w:color="auto" w:fill="auto"/>
            <w:hideMark/>
          </w:tcPr>
          <w:p w:rsidR="003507D2" w:rsidRPr="003F2220" w:rsidRDefault="003507D2" w:rsidP="001525F0">
            <w:pPr>
              <w:widowControl/>
              <w:jc w:val="center"/>
              <w:rPr>
                <w:rFonts w:ascii="Times New Roman" w:eastAsia="Times New Roman" w:hAnsi="Times New Roman" w:cs="Times New Roman"/>
              </w:rPr>
            </w:pPr>
            <w:r w:rsidRPr="003F2220">
              <w:rPr>
                <w:rFonts w:ascii="Times New Roman" w:hAnsi="Times New Roman" w:cs="Times New Roman"/>
                <w:sz w:val="22"/>
                <w:szCs w:val="22"/>
              </w:rPr>
              <w:t>администрация района</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703</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0610122050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622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807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280</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280</w:t>
            </w:r>
          </w:p>
        </w:tc>
      </w:tr>
      <w:tr w:rsidR="003507D2"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703</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0610110140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350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92,5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w:t>
            </w:r>
          </w:p>
        </w:tc>
      </w:tr>
      <w:tr w:rsidR="003507D2"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703</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0610110140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189</w:t>
            </w:r>
          </w:p>
        </w:tc>
        <w:tc>
          <w:tcPr>
            <w:tcW w:w="891"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31,5</w:t>
            </w:r>
          </w:p>
        </w:tc>
        <w:tc>
          <w:tcPr>
            <w:tcW w:w="892"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31,5</w:t>
            </w:r>
          </w:p>
        </w:tc>
        <w:tc>
          <w:tcPr>
            <w:tcW w:w="891"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31,5</w:t>
            </w:r>
          </w:p>
        </w:tc>
        <w:tc>
          <w:tcPr>
            <w:tcW w:w="892"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31,5</w:t>
            </w:r>
          </w:p>
        </w:tc>
        <w:tc>
          <w:tcPr>
            <w:tcW w:w="891"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31,5</w:t>
            </w:r>
          </w:p>
        </w:tc>
        <w:tc>
          <w:tcPr>
            <w:tcW w:w="893" w:type="dxa"/>
            <w:tcBorders>
              <w:top w:val="nil"/>
              <w:left w:val="nil"/>
              <w:bottom w:val="nil"/>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31,5</w:t>
            </w:r>
          </w:p>
        </w:tc>
      </w:tr>
      <w:tr w:rsidR="003507D2"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703</w:t>
            </w:r>
          </w:p>
        </w:tc>
        <w:tc>
          <w:tcPr>
            <w:tcW w:w="567"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804</w:t>
            </w:r>
          </w:p>
        </w:tc>
        <w:tc>
          <w:tcPr>
            <w:tcW w:w="1134"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0610122050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48,5</w:t>
            </w:r>
          </w:p>
        </w:tc>
        <w:tc>
          <w:tcPr>
            <w:tcW w:w="891"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15,5</w:t>
            </w:r>
          </w:p>
        </w:tc>
        <w:tc>
          <w:tcPr>
            <w:tcW w:w="892"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w:t>
            </w:r>
          </w:p>
        </w:tc>
        <w:tc>
          <w:tcPr>
            <w:tcW w:w="891"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6,5</w:t>
            </w:r>
          </w:p>
        </w:tc>
        <w:tc>
          <w:tcPr>
            <w:tcW w:w="892"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w:t>
            </w:r>
          </w:p>
        </w:tc>
        <w:tc>
          <w:tcPr>
            <w:tcW w:w="891"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w:t>
            </w:r>
          </w:p>
        </w:tc>
        <w:tc>
          <w:tcPr>
            <w:tcW w:w="893" w:type="dxa"/>
            <w:tcBorders>
              <w:top w:val="single" w:sz="4" w:space="0" w:color="auto"/>
              <w:left w:val="nil"/>
              <w:bottom w:val="nil"/>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w:t>
            </w:r>
          </w:p>
        </w:tc>
      </w:tr>
      <w:tr w:rsidR="003507D2"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703</w:t>
            </w:r>
          </w:p>
        </w:tc>
        <w:tc>
          <w:tcPr>
            <w:tcW w:w="567"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804</w:t>
            </w:r>
          </w:p>
        </w:tc>
        <w:tc>
          <w:tcPr>
            <w:tcW w:w="1134"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0610110150 (</w:t>
            </w:r>
            <w:proofErr w:type="spellStart"/>
            <w:r w:rsidRPr="003F2220">
              <w:rPr>
                <w:rFonts w:ascii="Times New Roman" w:hAnsi="Times New Roman" w:cs="Times New Roman"/>
                <w:sz w:val="16"/>
                <w:szCs w:val="16"/>
              </w:rPr>
              <w:t>мб</w:t>
            </w:r>
            <w:proofErr w:type="spellEnd"/>
            <w:r w:rsidRPr="003F2220">
              <w:rPr>
                <w:rFonts w:ascii="Times New Roman" w:hAnsi="Times New Roman" w:cs="Times New Roman"/>
                <w:sz w:val="16"/>
                <w:szCs w:val="16"/>
              </w:rPr>
              <w:t>)</w:t>
            </w:r>
          </w:p>
        </w:tc>
        <w:tc>
          <w:tcPr>
            <w:tcW w:w="566"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350</w:t>
            </w:r>
          </w:p>
        </w:tc>
        <w:tc>
          <w:tcPr>
            <w:tcW w:w="1046"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31,5</w:t>
            </w:r>
          </w:p>
        </w:tc>
        <w:tc>
          <w:tcPr>
            <w:tcW w:w="891"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w:t>
            </w:r>
          </w:p>
        </w:tc>
        <w:tc>
          <w:tcPr>
            <w:tcW w:w="891"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w:t>
            </w:r>
          </w:p>
        </w:tc>
        <w:tc>
          <w:tcPr>
            <w:tcW w:w="892"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6,5</w:t>
            </w:r>
          </w:p>
        </w:tc>
        <w:tc>
          <w:tcPr>
            <w:tcW w:w="891"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6,5</w:t>
            </w:r>
          </w:p>
        </w:tc>
        <w:tc>
          <w:tcPr>
            <w:tcW w:w="893" w:type="dxa"/>
            <w:tcBorders>
              <w:top w:val="single" w:sz="4" w:space="0" w:color="auto"/>
              <w:left w:val="nil"/>
              <w:bottom w:val="nil"/>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6,5</w:t>
            </w:r>
          </w:p>
        </w:tc>
      </w:tr>
      <w:tr w:rsidR="003507D2" w:rsidRPr="008C5B1C" w:rsidTr="002D5F51">
        <w:trPr>
          <w:trHeight w:val="1859"/>
        </w:trPr>
        <w:tc>
          <w:tcPr>
            <w:tcW w:w="1409" w:type="dxa"/>
            <w:tcBorders>
              <w:top w:val="single" w:sz="8" w:space="0" w:color="auto"/>
              <w:left w:val="single" w:sz="8" w:space="0" w:color="auto"/>
              <w:bottom w:val="single" w:sz="8"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Подпрограмма 2</w:t>
            </w:r>
          </w:p>
        </w:tc>
        <w:tc>
          <w:tcPr>
            <w:tcW w:w="1946" w:type="dxa"/>
            <w:tcBorders>
              <w:top w:val="single" w:sz="8" w:space="0" w:color="auto"/>
              <w:left w:val="nil"/>
              <w:bottom w:val="single" w:sz="8"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Обеспечение защиты прав и интересов детей – сирот и детей, оставшихся без попечения родителей</w:t>
            </w:r>
          </w:p>
        </w:tc>
        <w:tc>
          <w:tcPr>
            <w:tcW w:w="1764" w:type="dxa"/>
            <w:tcBorders>
              <w:top w:val="single" w:sz="8" w:space="0" w:color="auto"/>
              <w:left w:val="nil"/>
              <w:bottom w:val="single" w:sz="8"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566"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269776,5</w:t>
            </w:r>
          </w:p>
        </w:tc>
        <w:tc>
          <w:tcPr>
            <w:tcW w:w="891"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35292,9</w:t>
            </w:r>
          </w:p>
        </w:tc>
        <w:tc>
          <w:tcPr>
            <w:tcW w:w="892"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50594,6</w:t>
            </w:r>
          </w:p>
        </w:tc>
        <w:tc>
          <w:tcPr>
            <w:tcW w:w="891"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34087,0</w:t>
            </w:r>
          </w:p>
        </w:tc>
        <w:tc>
          <w:tcPr>
            <w:tcW w:w="891"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35388,5</w:t>
            </w:r>
          </w:p>
        </w:tc>
        <w:tc>
          <w:tcPr>
            <w:tcW w:w="892"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37585,5</w:t>
            </w:r>
          </w:p>
        </w:tc>
        <w:tc>
          <w:tcPr>
            <w:tcW w:w="891" w:type="dxa"/>
            <w:tcBorders>
              <w:top w:val="single" w:sz="8" w:space="0" w:color="auto"/>
              <w:left w:val="nil"/>
              <w:bottom w:val="single" w:sz="8"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37865,8</w:t>
            </w:r>
          </w:p>
        </w:tc>
        <w:tc>
          <w:tcPr>
            <w:tcW w:w="893" w:type="dxa"/>
            <w:tcBorders>
              <w:top w:val="single" w:sz="8" w:space="0" w:color="auto"/>
              <w:left w:val="nil"/>
              <w:bottom w:val="single" w:sz="8"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38962,2</w:t>
            </w:r>
          </w:p>
        </w:tc>
      </w:tr>
      <w:tr w:rsidR="003507D2" w:rsidRPr="008C5B1C" w:rsidTr="002D5F51">
        <w:trPr>
          <w:trHeight w:val="415"/>
        </w:trPr>
        <w:tc>
          <w:tcPr>
            <w:tcW w:w="1409" w:type="dxa"/>
            <w:tcBorders>
              <w:top w:val="nil"/>
              <w:left w:val="single" w:sz="8" w:space="0" w:color="auto"/>
              <w:bottom w:val="nil"/>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nil"/>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nil"/>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в том числе:</w:t>
            </w:r>
          </w:p>
        </w:tc>
        <w:tc>
          <w:tcPr>
            <w:tcW w:w="567"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1134"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566"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1046"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nil"/>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461"/>
        </w:trPr>
        <w:tc>
          <w:tcPr>
            <w:tcW w:w="1409" w:type="dxa"/>
            <w:tcBorders>
              <w:top w:val="nil"/>
              <w:left w:val="single" w:sz="8" w:space="0" w:color="auto"/>
              <w:bottom w:val="nil"/>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nil"/>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областной бюджет</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248094,3</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32124,9</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38593,0</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31942,0</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33213,5</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35392,9</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37865,8</w:t>
            </w:r>
          </w:p>
        </w:tc>
        <w:tc>
          <w:tcPr>
            <w:tcW w:w="893" w:type="dxa"/>
            <w:tcBorders>
              <w:top w:val="single" w:sz="4" w:space="0" w:color="auto"/>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38962,2</w:t>
            </w:r>
          </w:p>
        </w:tc>
      </w:tr>
      <w:tr w:rsidR="003507D2" w:rsidRPr="008C5B1C" w:rsidTr="002D5F51">
        <w:trPr>
          <w:trHeight w:val="615"/>
        </w:trPr>
        <w:tc>
          <w:tcPr>
            <w:tcW w:w="1409" w:type="dxa"/>
            <w:tcBorders>
              <w:top w:val="nil"/>
              <w:left w:val="single" w:sz="8" w:space="0" w:color="auto"/>
              <w:bottom w:val="nil"/>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nil"/>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proofErr w:type="spellStart"/>
            <w:r w:rsidRPr="003F2220">
              <w:rPr>
                <w:rFonts w:ascii="Times New Roman" w:hAnsi="Times New Roman" w:cs="Times New Roman"/>
                <w:sz w:val="16"/>
                <w:szCs w:val="16"/>
              </w:rPr>
              <w:t>х</w:t>
            </w:r>
            <w:proofErr w:type="spellEnd"/>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21682,2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3168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12001,6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2175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2192,6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r>
      <w:tr w:rsidR="003507D2" w:rsidRPr="008C5B1C" w:rsidTr="002D5F51">
        <w:trPr>
          <w:trHeight w:val="2151"/>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lastRenderedPageBreak/>
              <w:t>Основное мероприятие 2.1.</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Государственное обеспечение  и социальная поддержка детей-сирот и детей, оставшихся без попечения родителей</w:t>
            </w: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269776,5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35292,9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50594,6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34087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35388,5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37585,5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37865,8</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38962,2</w:t>
            </w:r>
          </w:p>
        </w:tc>
      </w:tr>
      <w:tr w:rsidR="003507D2" w:rsidRPr="008C5B1C" w:rsidTr="002D5F51">
        <w:trPr>
          <w:trHeight w:val="1031"/>
        </w:trPr>
        <w:tc>
          <w:tcPr>
            <w:tcW w:w="1409" w:type="dxa"/>
            <w:vMerge w:val="restart"/>
            <w:tcBorders>
              <w:top w:val="nil"/>
              <w:left w:val="single" w:sz="8"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2.1.1.</w:t>
            </w:r>
          </w:p>
        </w:tc>
        <w:tc>
          <w:tcPr>
            <w:tcW w:w="1946"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Обеспечение полномочий по организации и осуществлению деятельности по опеке и попечительству в отношении несовершеннолетних граждан</w:t>
            </w:r>
          </w:p>
        </w:tc>
        <w:tc>
          <w:tcPr>
            <w:tcW w:w="1764"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5391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1775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1852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1764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r>
      <w:tr w:rsidR="003507D2" w:rsidRPr="008C5B1C" w:rsidTr="002D5F51">
        <w:trPr>
          <w:trHeight w:val="307"/>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4024,4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1459,9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1455,3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1109,2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129</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305,5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305,5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64,4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64,4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989,5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247,6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396,5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345,4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851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2086,9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2086,9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1217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1217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129</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773</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851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853</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6173,8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2000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2086,9</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2086,9</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3609,1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1175,1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1217</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1217</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129</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1077,6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343,6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367</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367</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1480,7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478,9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500,9</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500,9</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52A55" w:rsidRDefault="003507D2" w:rsidP="00352A55">
            <w:pPr>
              <w:widowControl/>
              <w:jc w:val="center"/>
              <w:rPr>
                <w:rFonts w:ascii="Times New Roman" w:eastAsia="Times New Roman" w:hAnsi="Times New Roman" w:cs="Times New Roman"/>
                <w:sz w:val="16"/>
                <w:szCs w:val="16"/>
                <w:lang w:val="en-US"/>
              </w:rPr>
            </w:pPr>
            <w:r w:rsidRPr="003F2220">
              <w:rPr>
                <w:rFonts w:ascii="Times New Roman" w:hAnsi="Times New Roman" w:cs="Times New Roman"/>
                <w:sz w:val="16"/>
                <w:szCs w:val="16"/>
              </w:rPr>
              <w:t>77</w:t>
            </w:r>
            <w:r w:rsidR="00352A55">
              <w:rPr>
                <w:rFonts w:ascii="Times New Roman" w:hAnsi="Times New Roman" w:cs="Times New Roman"/>
                <w:sz w:val="16"/>
                <w:szCs w:val="16"/>
                <w:lang w:val="en-US"/>
              </w:rPr>
              <w:t>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851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70"/>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853</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29"/>
        </w:trPr>
        <w:tc>
          <w:tcPr>
            <w:tcW w:w="1409" w:type="dxa"/>
            <w:vMerge w:val="restart"/>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2.1.2.</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Содержание ребенка в семье опекуна  и приемной семье, а также вознаграждение, причитающееся приемному родителю</w:t>
            </w:r>
          </w:p>
        </w:tc>
        <w:tc>
          <w:tcPr>
            <w:tcW w:w="1764" w:type="dxa"/>
            <w:vMerge w:val="restart"/>
            <w:tcBorders>
              <w:top w:val="nil"/>
              <w:left w:val="single" w:sz="4"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0620170650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243</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874,8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554,7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320,1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906"/>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0620170650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1163,2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193,5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196,8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152,1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155,8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155</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155</w:t>
            </w:r>
          </w:p>
        </w:tc>
      </w:tr>
      <w:tr w:rsidR="003507D2" w:rsidRPr="008C5B1C" w:rsidTr="002D5F51">
        <w:trPr>
          <w:trHeight w:val="906"/>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0620170650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313</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115143,3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23153,8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16384,1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15485,4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15893,3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13874,7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15176</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15176</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0620170650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323</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61657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9700,3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9103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9809,4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11882,3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10581</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10581</w:t>
            </w:r>
          </w:p>
        </w:tc>
      </w:tr>
      <w:tr w:rsidR="003507D2" w:rsidRPr="008C5B1C" w:rsidTr="002D5F51">
        <w:trPr>
          <w:trHeight w:val="722"/>
        </w:trPr>
        <w:tc>
          <w:tcPr>
            <w:tcW w:w="1409" w:type="dxa"/>
            <w:vMerge w:val="restart"/>
            <w:tcBorders>
              <w:top w:val="nil"/>
              <w:left w:val="single" w:sz="8"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2.1.3</w:t>
            </w:r>
          </w:p>
        </w:tc>
        <w:tc>
          <w:tcPr>
            <w:tcW w:w="1946"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764"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06201508520 (</w:t>
            </w:r>
            <w:proofErr w:type="spellStart"/>
            <w:r w:rsidRPr="003F2220">
              <w:rPr>
                <w:rFonts w:ascii="Times New Roman" w:hAnsi="Times New Roman" w:cs="Times New Roman"/>
                <w:sz w:val="16"/>
                <w:szCs w:val="16"/>
              </w:rPr>
              <w:t>фб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412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17314,6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3168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12001,6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15"/>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06201R0820 (</w:t>
            </w:r>
            <w:proofErr w:type="spellStart"/>
            <w:r w:rsidRPr="003F2220">
              <w:rPr>
                <w:rFonts w:ascii="Times New Roman" w:hAnsi="Times New Roman" w:cs="Times New Roman"/>
                <w:sz w:val="16"/>
                <w:szCs w:val="16"/>
              </w:rPr>
              <w:t>фб</w:t>
            </w:r>
            <w:proofErr w:type="spellEnd"/>
            <w:r w:rsidRPr="003F2220">
              <w:rPr>
                <w:rFonts w:ascii="Times New Roman" w:hAnsi="Times New Roman" w:cs="Times New Roman"/>
                <w:sz w:val="16"/>
                <w:szCs w:val="16"/>
              </w:rPr>
              <w:t>)</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4367,6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2175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2192,6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799"/>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06201R0820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22679,9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6447,9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10139,7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5437,5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383,8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271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691"/>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0620171420 (об)</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32924,4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4971,2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7123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9866,9</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10963,3</w:t>
            </w:r>
          </w:p>
        </w:tc>
      </w:tr>
      <w:tr w:rsidR="003507D2" w:rsidRPr="008C5B1C" w:rsidTr="002D5F51">
        <w:trPr>
          <w:trHeight w:val="1368"/>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lastRenderedPageBreak/>
              <w:t>Подпрограмма 3</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Обеспечение реализации муниципальной программы</w:t>
            </w: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156895,9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23620,1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24655,2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20761,2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23231,4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21636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21496</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21496</w:t>
            </w:r>
          </w:p>
        </w:tc>
      </w:tr>
      <w:tr w:rsidR="003507D2" w:rsidRPr="008C5B1C" w:rsidTr="002D5F51">
        <w:trPr>
          <w:trHeight w:val="1368"/>
        </w:trPr>
        <w:tc>
          <w:tcPr>
            <w:tcW w:w="1409" w:type="dxa"/>
            <w:tcBorders>
              <w:top w:val="nil"/>
              <w:left w:val="single" w:sz="8" w:space="0" w:color="auto"/>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мероприятие 3.1.</w:t>
            </w:r>
          </w:p>
        </w:tc>
        <w:tc>
          <w:tcPr>
            <w:tcW w:w="1946"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Обеспечение  функций органов местного самоуправления в сфере образования</w:t>
            </w:r>
          </w:p>
        </w:tc>
        <w:tc>
          <w:tcPr>
            <w:tcW w:w="1764" w:type="dxa"/>
            <w:tcBorders>
              <w:top w:val="nil"/>
              <w:left w:val="nil"/>
              <w:bottom w:val="single" w:sz="4" w:space="0" w:color="auto"/>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156895,9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23620,1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24655,2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20761,2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23231,4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21636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21496</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21496</w:t>
            </w:r>
          </w:p>
        </w:tc>
      </w:tr>
      <w:tr w:rsidR="003507D2" w:rsidRPr="008C5B1C" w:rsidTr="002D5F51">
        <w:trPr>
          <w:trHeight w:val="1492"/>
        </w:trPr>
        <w:tc>
          <w:tcPr>
            <w:tcW w:w="1409" w:type="dxa"/>
            <w:vMerge w:val="restart"/>
            <w:tcBorders>
              <w:top w:val="nil"/>
              <w:left w:val="single" w:sz="8"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Основное направление 3.1.1.</w:t>
            </w:r>
          </w:p>
        </w:tc>
        <w:tc>
          <w:tcPr>
            <w:tcW w:w="1946"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Расходы на выполнение функций органами местного самоуправления в сфере образования</w:t>
            </w:r>
          </w:p>
        </w:tc>
        <w:tc>
          <w:tcPr>
            <w:tcW w:w="1764" w:type="dxa"/>
            <w:vMerge w:val="restart"/>
            <w:tcBorders>
              <w:top w:val="nil"/>
              <w:left w:val="single" w:sz="4" w:space="0" w:color="auto"/>
              <w:bottom w:val="single" w:sz="4" w:space="0" w:color="000000"/>
              <w:right w:val="single" w:sz="4" w:space="0" w:color="auto"/>
            </w:tcBorders>
            <w:shd w:val="clear" w:color="auto" w:fill="auto"/>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0630100110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120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26890,4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3786,6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3906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3798,3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4446,5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3651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3651</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3651</w:t>
            </w:r>
          </w:p>
        </w:tc>
      </w:tr>
      <w:tr w:rsidR="003507D2" w:rsidRPr="008C5B1C" w:rsidTr="002D5F51">
        <w:trPr>
          <w:trHeight w:val="415"/>
        </w:trPr>
        <w:tc>
          <w:tcPr>
            <w:tcW w:w="1409" w:type="dxa"/>
            <w:vMerge/>
            <w:tcBorders>
              <w:top w:val="nil"/>
              <w:left w:val="single" w:sz="8"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0630100190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156,2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156,2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585"/>
        </w:trPr>
        <w:tc>
          <w:tcPr>
            <w:tcW w:w="1409" w:type="dxa"/>
            <w:vMerge w:val="restart"/>
            <w:tcBorders>
              <w:top w:val="nil"/>
              <w:left w:val="single" w:sz="8" w:space="0" w:color="auto"/>
              <w:bottom w:val="single" w:sz="4" w:space="0" w:color="auto"/>
              <w:right w:val="single" w:sz="4" w:space="0" w:color="auto"/>
            </w:tcBorders>
            <w:shd w:val="clear" w:color="auto" w:fill="auto"/>
            <w:vAlign w:val="bottom"/>
            <w:hideMark/>
          </w:tcPr>
          <w:p w:rsidR="003507D2" w:rsidRPr="003F2220" w:rsidRDefault="003507D2">
            <w:pPr>
              <w:rPr>
                <w:rFonts w:ascii="Times New Roman" w:hAnsi="Times New Roman" w:cs="Times New Roman"/>
              </w:rPr>
            </w:pPr>
            <w:r w:rsidRPr="003F2220">
              <w:rPr>
                <w:rFonts w:ascii="Times New Roman" w:hAnsi="Times New Roman" w:cs="Times New Roman"/>
                <w:sz w:val="22"/>
                <w:szCs w:val="22"/>
              </w:rPr>
              <w:t>Основное направление 3.1.2.</w:t>
            </w:r>
          </w:p>
        </w:tc>
        <w:tc>
          <w:tcPr>
            <w:tcW w:w="1946" w:type="dxa"/>
            <w:vMerge w:val="restart"/>
            <w:tcBorders>
              <w:top w:val="nil"/>
              <w:left w:val="single" w:sz="4" w:space="0" w:color="auto"/>
              <w:bottom w:val="single" w:sz="4" w:space="0" w:color="auto"/>
              <w:right w:val="single" w:sz="4" w:space="0" w:color="auto"/>
            </w:tcBorders>
            <w:shd w:val="clear" w:color="auto" w:fill="auto"/>
            <w:vAlign w:val="bottom"/>
            <w:hideMark/>
          </w:tcPr>
          <w:p w:rsidR="003507D2" w:rsidRPr="003F2220" w:rsidRDefault="003507D2">
            <w:pPr>
              <w:jc w:val="both"/>
              <w:rPr>
                <w:rFonts w:ascii="Times New Roman" w:hAnsi="Times New Roman" w:cs="Times New Roman"/>
              </w:rPr>
            </w:pPr>
            <w:r w:rsidRPr="003F2220">
              <w:rPr>
                <w:rFonts w:ascii="Times New Roman" w:hAnsi="Times New Roman" w:cs="Times New Roman"/>
                <w:sz w:val="22"/>
                <w:szCs w:val="22"/>
              </w:rPr>
              <w:t>Расходы на организацию бюджетного (бухгалтерского)  учета в сфере образования</w:t>
            </w:r>
          </w:p>
        </w:tc>
        <w:tc>
          <w:tcPr>
            <w:tcW w:w="1764" w:type="dxa"/>
            <w:vMerge w:val="restart"/>
            <w:tcBorders>
              <w:top w:val="nil"/>
              <w:left w:val="single" w:sz="4" w:space="0" w:color="auto"/>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МКУ ЦБ</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100027,3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14842,9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15720,9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13760,8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15469,8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13428,9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13402</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13402</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78033,9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13881,9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14797,7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9788,7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11125,6</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9480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9480</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9480</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119</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14817,3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2908,4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3319,9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2863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2863</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2863</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81,7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618,9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618,9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6047,8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341,2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921,7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792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969,3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945,6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1039</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1039</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421,6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259,6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0630112589</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852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853</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846"/>
        </w:trPr>
        <w:tc>
          <w:tcPr>
            <w:tcW w:w="1409" w:type="dxa"/>
            <w:vMerge w:val="restart"/>
            <w:tcBorders>
              <w:top w:val="nil"/>
              <w:left w:val="single" w:sz="8" w:space="0" w:color="auto"/>
              <w:bottom w:val="single" w:sz="4" w:space="0" w:color="auto"/>
              <w:right w:val="single" w:sz="4" w:space="0" w:color="auto"/>
            </w:tcBorders>
            <w:shd w:val="clear" w:color="auto" w:fill="auto"/>
            <w:vAlign w:val="bottom"/>
            <w:hideMark/>
          </w:tcPr>
          <w:p w:rsidR="003507D2" w:rsidRPr="003F2220" w:rsidRDefault="003507D2">
            <w:pPr>
              <w:rPr>
                <w:rFonts w:ascii="Times New Roman" w:hAnsi="Times New Roman" w:cs="Times New Roman"/>
              </w:rPr>
            </w:pPr>
            <w:r w:rsidRPr="003F2220">
              <w:rPr>
                <w:rFonts w:ascii="Times New Roman" w:hAnsi="Times New Roman" w:cs="Times New Roman"/>
                <w:sz w:val="22"/>
                <w:szCs w:val="22"/>
              </w:rPr>
              <w:t>Основное направление 3.1.3.</w:t>
            </w:r>
          </w:p>
        </w:tc>
        <w:tc>
          <w:tcPr>
            <w:tcW w:w="1946" w:type="dxa"/>
            <w:vMerge w:val="restart"/>
            <w:tcBorders>
              <w:top w:val="nil"/>
              <w:left w:val="single" w:sz="4" w:space="0" w:color="auto"/>
              <w:bottom w:val="single" w:sz="4" w:space="0" w:color="auto"/>
              <w:right w:val="single" w:sz="4" w:space="0" w:color="auto"/>
            </w:tcBorders>
            <w:shd w:val="clear" w:color="auto" w:fill="auto"/>
            <w:vAlign w:val="bottom"/>
            <w:hideMark/>
          </w:tcPr>
          <w:p w:rsidR="003507D2" w:rsidRPr="003F2220" w:rsidRDefault="003507D2">
            <w:pPr>
              <w:jc w:val="both"/>
              <w:rPr>
                <w:rFonts w:ascii="Times New Roman" w:hAnsi="Times New Roman" w:cs="Times New Roman"/>
              </w:rPr>
            </w:pPr>
            <w:r w:rsidRPr="003F2220">
              <w:rPr>
                <w:rFonts w:ascii="Times New Roman" w:hAnsi="Times New Roman" w:cs="Times New Roman"/>
                <w:sz w:val="22"/>
                <w:szCs w:val="22"/>
              </w:rPr>
              <w:t xml:space="preserve">Расходы на обеспечение деятельности районного методического </w:t>
            </w:r>
            <w:r w:rsidRPr="003F2220">
              <w:rPr>
                <w:rFonts w:ascii="Times New Roman" w:hAnsi="Times New Roman" w:cs="Times New Roman"/>
                <w:sz w:val="22"/>
                <w:szCs w:val="22"/>
              </w:rPr>
              <w:lastRenderedPageBreak/>
              <w:t>кабинета</w:t>
            </w:r>
          </w:p>
        </w:tc>
        <w:tc>
          <w:tcPr>
            <w:tcW w:w="1764" w:type="dxa"/>
            <w:vMerge w:val="restart"/>
            <w:tcBorders>
              <w:top w:val="nil"/>
              <w:left w:val="single" w:sz="4" w:space="0" w:color="auto"/>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lastRenderedPageBreak/>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17377,4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3371,7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3287,5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1688,4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1740,7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2505,1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2392</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2392</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12279,5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2798,7</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2674,4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1084,5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1191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1502,9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1514</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1514</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119</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2024,6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325,8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331,2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453,6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457</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457</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55,1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10,5</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13</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2547,2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517,2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580,8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167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162,9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404,3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357,5</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357,5</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159,8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45,9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33,1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80,8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851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146,7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26,2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17,9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19,9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20,5</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20,5</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0630113588</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852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6,9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0,5</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0630113589</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853</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0630121400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30</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30</w:t>
            </w:r>
          </w:p>
        </w:tc>
      </w:tr>
      <w:tr w:rsidR="003507D2" w:rsidRPr="008C5B1C" w:rsidTr="002D5F51">
        <w:trPr>
          <w:trHeight w:val="307"/>
        </w:trPr>
        <w:tc>
          <w:tcPr>
            <w:tcW w:w="1409" w:type="dxa"/>
            <w:vMerge/>
            <w:tcBorders>
              <w:top w:val="nil"/>
              <w:left w:val="single" w:sz="8"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946"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1764" w:type="dxa"/>
            <w:vMerge/>
            <w:tcBorders>
              <w:top w:val="nil"/>
              <w:left w:val="single" w:sz="4" w:space="0" w:color="auto"/>
              <w:bottom w:val="single" w:sz="4" w:space="0" w:color="auto"/>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0630121400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350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41,9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41,9</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r>
      <w:tr w:rsidR="003507D2" w:rsidRPr="008C5B1C" w:rsidTr="002D5F51">
        <w:trPr>
          <w:trHeight w:val="891"/>
        </w:trPr>
        <w:tc>
          <w:tcPr>
            <w:tcW w:w="1409" w:type="dxa"/>
            <w:vMerge w:val="restart"/>
            <w:tcBorders>
              <w:top w:val="nil"/>
              <w:left w:val="single" w:sz="8" w:space="0" w:color="auto"/>
              <w:bottom w:val="single" w:sz="8" w:space="0" w:color="000000"/>
              <w:right w:val="single" w:sz="4" w:space="0" w:color="auto"/>
            </w:tcBorders>
            <w:shd w:val="clear" w:color="auto" w:fill="auto"/>
            <w:vAlign w:val="bottom"/>
            <w:hideMark/>
          </w:tcPr>
          <w:p w:rsidR="003507D2" w:rsidRPr="003F2220" w:rsidRDefault="003507D2">
            <w:pPr>
              <w:rPr>
                <w:rFonts w:ascii="Times New Roman" w:hAnsi="Times New Roman" w:cs="Times New Roman"/>
              </w:rPr>
            </w:pPr>
            <w:r w:rsidRPr="003F2220">
              <w:rPr>
                <w:rFonts w:ascii="Times New Roman" w:hAnsi="Times New Roman" w:cs="Times New Roman"/>
                <w:sz w:val="22"/>
                <w:szCs w:val="22"/>
              </w:rPr>
              <w:t>Основное направление 3.1.4.</w:t>
            </w:r>
          </w:p>
        </w:tc>
        <w:tc>
          <w:tcPr>
            <w:tcW w:w="1946" w:type="dxa"/>
            <w:vMerge w:val="restart"/>
            <w:tcBorders>
              <w:top w:val="nil"/>
              <w:left w:val="single" w:sz="4" w:space="0" w:color="auto"/>
              <w:bottom w:val="single" w:sz="8" w:space="0" w:color="000000"/>
              <w:right w:val="single" w:sz="4" w:space="0" w:color="auto"/>
            </w:tcBorders>
            <w:shd w:val="clear" w:color="auto" w:fill="auto"/>
            <w:vAlign w:val="bottom"/>
            <w:hideMark/>
          </w:tcPr>
          <w:p w:rsidR="003507D2" w:rsidRPr="003F2220" w:rsidRDefault="003507D2">
            <w:pPr>
              <w:jc w:val="both"/>
              <w:rPr>
                <w:rFonts w:ascii="Times New Roman" w:hAnsi="Times New Roman" w:cs="Times New Roman"/>
              </w:rPr>
            </w:pPr>
            <w:r w:rsidRPr="003F2220">
              <w:rPr>
                <w:rFonts w:ascii="Times New Roman" w:hAnsi="Times New Roman" w:cs="Times New Roman"/>
                <w:sz w:val="22"/>
                <w:szCs w:val="22"/>
              </w:rPr>
              <w:t>Расходы на обеспечение деятельности отдела по информационному обеспечению муниципального заказа</w:t>
            </w:r>
          </w:p>
        </w:tc>
        <w:tc>
          <w:tcPr>
            <w:tcW w:w="1764" w:type="dxa"/>
            <w:vMerge w:val="restart"/>
            <w:tcBorders>
              <w:top w:val="nil"/>
              <w:left w:val="single" w:sz="4" w:space="0" w:color="auto"/>
              <w:bottom w:val="single" w:sz="8" w:space="0" w:color="000000"/>
              <w:right w:val="single" w:sz="4" w:space="0" w:color="auto"/>
            </w:tcBorders>
            <w:shd w:val="clear" w:color="auto" w:fill="auto"/>
            <w:vAlign w:val="bottom"/>
            <w:hideMark/>
          </w:tcPr>
          <w:p w:rsidR="003507D2" w:rsidRPr="003F2220" w:rsidRDefault="003507D2">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12444,6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1618,9</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1740,8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1513,7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1418,2</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2051</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2051</w:t>
            </w:r>
          </w:p>
        </w:tc>
        <w:tc>
          <w:tcPr>
            <w:tcW w:w="893" w:type="dxa"/>
            <w:tcBorders>
              <w:top w:val="nil"/>
              <w:left w:val="nil"/>
              <w:bottom w:val="single" w:sz="4" w:space="0" w:color="auto"/>
              <w:right w:val="single" w:sz="8" w:space="0" w:color="auto"/>
            </w:tcBorders>
            <w:shd w:val="clear" w:color="auto" w:fill="auto"/>
            <w:vAlign w:val="bottom"/>
            <w:hideMark/>
          </w:tcPr>
          <w:p w:rsidR="003507D2" w:rsidRPr="003F2220" w:rsidRDefault="003507D2">
            <w:pPr>
              <w:jc w:val="center"/>
              <w:rPr>
                <w:rFonts w:ascii="Times New Roman" w:hAnsi="Times New Roman" w:cs="Times New Roman"/>
                <w:sz w:val="16"/>
                <w:szCs w:val="16"/>
              </w:rPr>
            </w:pPr>
            <w:r w:rsidRPr="003F2220">
              <w:rPr>
                <w:rFonts w:ascii="Times New Roman" w:hAnsi="Times New Roman" w:cs="Times New Roman"/>
                <w:sz w:val="16"/>
                <w:szCs w:val="16"/>
              </w:rPr>
              <w:t>2051</w:t>
            </w:r>
          </w:p>
        </w:tc>
      </w:tr>
      <w:tr w:rsidR="003507D2" w:rsidRPr="008C5B1C" w:rsidTr="002D5F51">
        <w:trPr>
          <w:trHeight w:val="307"/>
        </w:trPr>
        <w:tc>
          <w:tcPr>
            <w:tcW w:w="1409" w:type="dxa"/>
            <w:vMerge/>
            <w:tcBorders>
              <w:top w:val="nil"/>
              <w:left w:val="single" w:sz="8"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1946"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1764"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111</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9866,2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1411,1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1720,2</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1097,6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1095,3</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1514</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1514</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1514</w:t>
            </w:r>
          </w:p>
        </w:tc>
      </w:tr>
      <w:tr w:rsidR="003507D2" w:rsidRPr="008C5B1C" w:rsidTr="002D5F51">
        <w:trPr>
          <w:trHeight w:val="307"/>
        </w:trPr>
        <w:tc>
          <w:tcPr>
            <w:tcW w:w="1409" w:type="dxa"/>
            <w:vMerge/>
            <w:tcBorders>
              <w:top w:val="nil"/>
              <w:left w:val="single" w:sz="8"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1946"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1764"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119</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2052,6</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364,8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316,8</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457</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457</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457</w:t>
            </w:r>
          </w:p>
        </w:tc>
      </w:tr>
      <w:tr w:rsidR="003507D2" w:rsidRPr="008C5B1C" w:rsidTr="002D5F51">
        <w:trPr>
          <w:trHeight w:val="307"/>
        </w:trPr>
        <w:tc>
          <w:tcPr>
            <w:tcW w:w="1409" w:type="dxa"/>
            <w:vMerge/>
            <w:tcBorders>
              <w:top w:val="nil"/>
              <w:left w:val="single" w:sz="8"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1946"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1764"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112</w:t>
            </w:r>
          </w:p>
        </w:tc>
        <w:tc>
          <w:tcPr>
            <w:tcW w:w="1046"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144,8</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114,1</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0,3</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0,4</w:t>
            </w:r>
          </w:p>
        </w:tc>
        <w:tc>
          <w:tcPr>
            <w:tcW w:w="892"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w:t>
            </w:r>
          </w:p>
        </w:tc>
        <w:tc>
          <w:tcPr>
            <w:tcW w:w="891"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w:t>
            </w:r>
          </w:p>
        </w:tc>
        <w:tc>
          <w:tcPr>
            <w:tcW w:w="893" w:type="dxa"/>
            <w:tcBorders>
              <w:top w:val="nil"/>
              <w:left w:val="nil"/>
              <w:bottom w:val="single" w:sz="4"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10</w:t>
            </w:r>
          </w:p>
        </w:tc>
      </w:tr>
      <w:tr w:rsidR="003507D2" w:rsidRPr="008C5B1C" w:rsidTr="002D5F51">
        <w:trPr>
          <w:trHeight w:val="323"/>
        </w:trPr>
        <w:tc>
          <w:tcPr>
            <w:tcW w:w="1409" w:type="dxa"/>
            <w:vMerge/>
            <w:tcBorders>
              <w:top w:val="nil"/>
              <w:left w:val="single" w:sz="8"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1946"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1764" w:type="dxa"/>
            <w:vMerge/>
            <w:tcBorders>
              <w:top w:val="nil"/>
              <w:left w:val="single" w:sz="4" w:space="0" w:color="auto"/>
              <w:bottom w:val="single" w:sz="8" w:space="0" w:color="000000"/>
              <w:right w:val="single" w:sz="4" w:space="0" w:color="auto"/>
            </w:tcBorders>
            <w:shd w:val="clear" w:color="auto" w:fill="auto"/>
            <w:vAlign w:val="center"/>
            <w:hideMark/>
          </w:tcPr>
          <w:p w:rsidR="003507D2" w:rsidRPr="003F2220" w:rsidRDefault="003507D2" w:rsidP="001525F0">
            <w:pPr>
              <w:widowControl/>
              <w:rPr>
                <w:rFonts w:ascii="Times New Roman" w:eastAsia="Times New Roman" w:hAnsi="Times New Roman" w:cs="Times New Roman"/>
                <w:sz w:val="16"/>
                <w:szCs w:val="16"/>
              </w:rPr>
            </w:pPr>
          </w:p>
        </w:tc>
        <w:tc>
          <w:tcPr>
            <w:tcW w:w="567"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381</w:t>
            </w:r>
          </w:p>
        </w:tc>
        <w:tc>
          <w:tcPr>
            <w:tcW w:w="891"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93,7</w:t>
            </w:r>
          </w:p>
        </w:tc>
        <w:tc>
          <w:tcPr>
            <w:tcW w:w="892"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20,6</w:t>
            </w:r>
          </w:p>
        </w:tc>
        <w:tc>
          <w:tcPr>
            <w:tcW w:w="891"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51</w:t>
            </w:r>
          </w:p>
        </w:tc>
        <w:tc>
          <w:tcPr>
            <w:tcW w:w="891"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5,7</w:t>
            </w:r>
          </w:p>
        </w:tc>
        <w:tc>
          <w:tcPr>
            <w:tcW w:w="892"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w:t>
            </w:r>
          </w:p>
        </w:tc>
        <w:tc>
          <w:tcPr>
            <w:tcW w:w="891"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w:t>
            </w:r>
          </w:p>
        </w:tc>
        <w:tc>
          <w:tcPr>
            <w:tcW w:w="893" w:type="dxa"/>
            <w:tcBorders>
              <w:top w:val="nil"/>
              <w:left w:val="nil"/>
              <w:bottom w:val="single" w:sz="8" w:space="0" w:color="auto"/>
              <w:right w:val="single" w:sz="4" w:space="0" w:color="auto"/>
            </w:tcBorders>
            <w:shd w:val="clear" w:color="auto" w:fill="auto"/>
            <w:vAlign w:val="bottom"/>
            <w:hideMark/>
          </w:tcPr>
          <w:p w:rsidR="003507D2" w:rsidRPr="003F2220" w:rsidRDefault="003507D2" w:rsidP="001525F0">
            <w:pPr>
              <w:widowControl/>
              <w:jc w:val="center"/>
              <w:rPr>
                <w:rFonts w:ascii="Times New Roman" w:eastAsia="Times New Roman" w:hAnsi="Times New Roman" w:cs="Times New Roman"/>
                <w:sz w:val="16"/>
                <w:szCs w:val="16"/>
              </w:rPr>
            </w:pPr>
            <w:r w:rsidRPr="003F2220">
              <w:rPr>
                <w:rFonts w:ascii="Times New Roman" w:hAnsi="Times New Roman" w:cs="Times New Roman"/>
                <w:sz w:val="16"/>
                <w:szCs w:val="16"/>
              </w:rPr>
              <w:t>70</w:t>
            </w:r>
          </w:p>
        </w:tc>
      </w:tr>
    </w:tbl>
    <w:p w:rsidR="001525F0" w:rsidRDefault="001525F0" w:rsidP="006B0954">
      <w:pPr>
        <w:pStyle w:val="ConsPlusNormal"/>
        <w:jc w:val="center"/>
        <w:rPr>
          <w:rFonts w:ascii="Times New Roman" w:hAnsi="Times New Roman" w:cs="Times New Roman"/>
          <w:sz w:val="28"/>
          <w:szCs w:val="28"/>
        </w:rPr>
      </w:pPr>
    </w:p>
    <w:p w:rsidR="00370583" w:rsidRDefault="00370583" w:rsidP="006B0954">
      <w:pPr>
        <w:pStyle w:val="ConsPlusNormal"/>
        <w:jc w:val="center"/>
        <w:rPr>
          <w:rFonts w:ascii="Times New Roman" w:hAnsi="Times New Roman" w:cs="Times New Roman"/>
          <w:sz w:val="28"/>
          <w:szCs w:val="28"/>
        </w:rPr>
      </w:pPr>
    </w:p>
    <w:p w:rsidR="00436123" w:rsidRDefault="00436123" w:rsidP="006B0954">
      <w:pPr>
        <w:pStyle w:val="ConsPlusNormal"/>
        <w:jc w:val="center"/>
        <w:rPr>
          <w:rFonts w:ascii="Times New Roman" w:hAnsi="Times New Roman" w:cs="Times New Roman"/>
          <w:sz w:val="28"/>
          <w:szCs w:val="28"/>
        </w:rPr>
      </w:pPr>
    </w:p>
    <w:p w:rsidR="00436123" w:rsidRDefault="00436123" w:rsidP="006B0954">
      <w:pPr>
        <w:pStyle w:val="ConsPlusNormal"/>
        <w:jc w:val="center"/>
        <w:rPr>
          <w:rFonts w:ascii="Times New Roman" w:hAnsi="Times New Roman" w:cs="Times New Roman"/>
          <w:sz w:val="28"/>
          <w:szCs w:val="28"/>
        </w:rPr>
      </w:pPr>
    </w:p>
    <w:p w:rsidR="00436123" w:rsidRDefault="00436123" w:rsidP="006B0954">
      <w:pPr>
        <w:pStyle w:val="ConsPlusNormal"/>
        <w:jc w:val="center"/>
        <w:rPr>
          <w:rFonts w:ascii="Times New Roman" w:hAnsi="Times New Roman" w:cs="Times New Roman"/>
          <w:sz w:val="28"/>
          <w:szCs w:val="28"/>
          <w:lang w:val="en-US"/>
        </w:rPr>
      </w:pPr>
    </w:p>
    <w:p w:rsidR="0009146C" w:rsidRDefault="0009146C" w:rsidP="006B0954">
      <w:pPr>
        <w:pStyle w:val="ConsPlusNormal"/>
        <w:jc w:val="center"/>
        <w:rPr>
          <w:rFonts w:ascii="Times New Roman" w:hAnsi="Times New Roman" w:cs="Times New Roman"/>
          <w:sz w:val="28"/>
          <w:szCs w:val="28"/>
          <w:lang w:val="en-US"/>
        </w:rPr>
      </w:pPr>
    </w:p>
    <w:p w:rsidR="0009146C" w:rsidRDefault="0009146C" w:rsidP="006B0954">
      <w:pPr>
        <w:pStyle w:val="ConsPlusNormal"/>
        <w:jc w:val="center"/>
        <w:rPr>
          <w:rFonts w:ascii="Times New Roman" w:hAnsi="Times New Roman" w:cs="Times New Roman"/>
          <w:sz w:val="28"/>
          <w:szCs w:val="28"/>
          <w:lang w:val="en-US"/>
        </w:rPr>
      </w:pPr>
    </w:p>
    <w:p w:rsidR="0009146C" w:rsidRDefault="0009146C" w:rsidP="006B0954">
      <w:pPr>
        <w:pStyle w:val="ConsPlusNormal"/>
        <w:jc w:val="center"/>
        <w:rPr>
          <w:rFonts w:ascii="Times New Roman" w:hAnsi="Times New Roman" w:cs="Times New Roman"/>
          <w:sz w:val="28"/>
          <w:szCs w:val="28"/>
          <w:lang w:val="en-US"/>
        </w:rPr>
      </w:pPr>
    </w:p>
    <w:p w:rsidR="0009146C" w:rsidRDefault="0009146C" w:rsidP="006B0954">
      <w:pPr>
        <w:pStyle w:val="ConsPlusNormal"/>
        <w:jc w:val="center"/>
        <w:rPr>
          <w:rFonts w:ascii="Times New Roman" w:hAnsi="Times New Roman" w:cs="Times New Roman"/>
          <w:sz w:val="28"/>
          <w:szCs w:val="28"/>
          <w:lang w:val="en-US"/>
        </w:rPr>
      </w:pPr>
    </w:p>
    <w:p w:rsidR="0009146C" w:rsidRDefault="0009146C" w:rsidP="006B0954">
      <w:pPr>
        <w:pStyle w:val="ConsPlusNormal"/>
        <w:jc w:val="center"/>
        <w:rPr>
          <w:rFonts w:ascii="Times New Roman" w:hAnsi="Times New Roman" w:cs="Times New Roman"/>
          <w:sz w:val="28"/>
          <w:szCs w:val="28"/>
          <w:lang w:val="en-US"/>
        </w:rPr>
      </w:pPr>
    </w:p>
    <w:p w:rsidR="0009146C" w:rsidRDefault="0009146C" w:rsidP="006B0954">
      <w:pPr>
        <w:pStyle w:val="ConsPlusNormal"/>
        <w:jc w:val="center"/>
        <w:rPr>
          <w:rFonts w:ascii="Times New Roman" w:hAnsi="Times New Roman" w:cs="Times New Roman"/>
          <w:sz w:val="28"/>
          <w:szCs w:val="28"/>
          <w:lang w:val="en-US"/>
        </w:rPr>
      </w:pPr>
    </w:p>
    <w:p w:rsidR="0009146C" w:rsidRDefault="0009146C" w:rsidP="006B0954">
      <w:pPr>
        <w:pStyle w:val="ConsPlusNormal"/>
        <w:jc w:val="center"/>
        <w:rPr>
          <w:rFonts w:ascii="Times New Roman" w:hAnsi="Times New Roman" w:cs="Times New Roman"/>
          <w:sz w:val="28"/>
          <w:szCs w:val="28"/>
          <w:lang w:val="en-US"/>
        </w:rPr>
      </w:pPr>
    </w:p>
    <w:p w:rsidR="0009146C" w:rsidRPr="0009146C" w:rsidRDefault="0009146C" w:rsidP="006B0954">
      <w:pPr>
        <w:pStyle w:val="ConsPlusNormal"/>
        <w:jc w:val="center"/>
        <w:rPr>
          <w:rFonts w:ascii="Times New Roman" w:hAnsi="Times New Roman" w:cs="Times New Roman"/>
          <w:sz w:val="28"/>
          <w:szCs w:val="28"/>
          <w:lang w:val="en-US"/>
        </w:rPr>
      </w:pPr>
    </w:p>
    <w:p w:rsidR="00436123" w:rsidRDefault="00436123" w:rsidP="006B0954">
      <w:pPr>
        <w:pStyle w:val="ConsPlusNormal"/>
        <w:jc w:val="center"/>
        <w:rPr>
          <w:rFonts w:ascii="Times New Roman" w:hAnsi="Times New Roman" w:cs="Times New Roman"/>
          <w:sz w:val="28"/>
          <w:szCs w:val="28"/>
        </w:rPr>
      </w:pPr>
    </w:p>
    <w:p w:rsidR="002473C2" w:rsidRPr="00615656" w:rsidRDefault="002473C2" w:rsidP="002473C2">
      <w:pPr>
        <w:pStyle w:val="ConsPlusNormal"/>
        <w:jc w:val="right"/>
        <w:rPr>
          <w:rFonts w:ascii="Times New Roman" w:hAnsi="Times New Roman" w:cs="Times New Roman"/>
          <w:sz w:val="24"/>
          <w:szCs w:val="24"/>
        </w:rPr>
      </w:pPr>
      <w:r w:rsidRPr="00615656">
        <w:rPr>
          <w:rFonts w:ascii="Times New Roman" w:hAnsi="Times New Roman" w:cs="Times New Roman"/>
          <w:sz w:val="24"/>
          <w:szCs w:val="24"/>
        </w:rPr>
        <w:lastRenderedPageBreak/>
        <w:t xml:space="preserve">Таблица №4 </w:t>
      </w:r>
    </w:p>
    <w:p w:rsidR="002473C2" w:rsidRDefault="002473C2" w:rsidP="002473C2">
      <w:pPr>
        <w:pStyle w:val="ConsPlusNormal"/>
        <w:jc w:val="right"/>
        <w:rPr>
          <w:rFonts w:ascii="Times New Roman" w:hAnsi="Times New Roman" w:cs="Times New Roman"/>
          <w:sz w:val="28"/>
          <w:szCs w:val="28"/>
        </w:rPr>
      </w:pPr>
    </w:p>
    <w:p w:rsidR="00370583" w:rsidRDefault="00370583" w:rsidP="006B0954">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Расчеты по бюджетным ассигнованиям районного бюджета на исполнение публичных нормативных обязательств</w:t>
      </w:r>
    </w:p>
    <w:p w:rsidR="00370583" w:rsidRDefault="00370583" w:rsidP="006B0954">
      <w:pPr>
        <w:pStyle w:val="ConsPlusNormal"/>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635"/>
        <w:gridCol w:w="2065"/>
        <w:gridCol w:w="2615"/>
        <w:gridCol w:w="2283"/>
        <w:gridCol w:w="1006"/>
        <w:gridCol w:w="1007"/>
        <w:gridCol w:w="1007"/>
        <w:gridCol w:w="1006"/>
        <w:gridCol w:w="1007"/>
        <w:gridCol w:w="1007"/>
        <w:gridCol w:w="1007"/>
      </w:tblGrid>
      <w:tr w:rsidR="00370583" w:rsidRPr="0081252E">
        <w:trPr>
          <w:trHeight w:val="600"/>
          <w:jc w:val="center"/>
        </w:trPr>
        <w:tc>
          <w:tcPr>
            <w:tcW w:w="635" w:type="dxa"/>
            <w:vMerge w:val="restart"/>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 </w:t>
            </w:r>
            <w:proofErr w:type="spellStart"/>
            <w:proofErr w:type="gramStart"/>
            <w:r w:rsidRPr="0081252E">
              <w:rPr>
                <w:rFonts w:ascii="Times New Roman" w:hAnsi="Times New Roman" w:cs="Times New Roman"/>
                <w:sz w:val="24"/>
                <w:szCs w:val="24"/>
              </w:rPr>
              <w:t>п</w:t>
            </w:r>
            <w:proofErr w:type="spellEnd"/>
            <w:proofErr w:type="gramEnd"/>
            <w:r w:rsidRPr="0081252E">
              <w:rPr>
                <w:rFonts w:ascii="Times New Roman" w:hAnsi="Times New Roman" w:cs="Times New Roman"/>
                <w:sz w:val="24"/>
                <w:szCs w:val="24"/>
              </w:rPr>
              <w:t>/</w:t>
            </w:r>
            <w:proofErr w:type="spellStart"/>
            <w:r w:rsidRPr="0081252E">
              <w:rPr>
                <w:rFonts w:ascii="Times New Roman" w:hAnsi="Times New Roman" w:cs="Times New Roman"/>
                <w:sz w:val="24"/>
                <w:szCs w:val="24"/>
              </w:rPr>
              <w:t>п</w:t>
            </w:r>
            <w:proofErr w:type="spellEnd"/>
          </w:p>
        </w:tc>
        <w:tc>
          <w:tcPr>
            <w:tcW w:w="2065" w:type="dxa"/>
            <w:vMerge w:val="restart"/>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Наименование         </w:t>
            </w:r>
          </w:p>
        </w:tc>
        <w:tc>
          <w:tcPr>
            <w:tcW w:w="2615" w:type="dxa"/>
            <w:vMerge w:val="restart"/>
          </w:tcPr>
          <w:p w:rsidR="00370583" w:rsidRPr="0081252E" w:rsidRDefault="00370583" w:rsidP="006B0954">
            <w:pPr>
              <w:pStyle w:val="ConsPlusCell"/>
              <w:snapToGrid w:val="0"/>
              <w:jc w:val="both"/>
              <w:rPr>
                <w:rFonts w:ascii="Times New Roman" w:hAnsi="Times New Roman" w:cs="Times New Roman"/>
                <w:sz w:val="24"/>
                <w:szCs w:val="24"/>
              </w:rPr>
            </w:pPr>
            <w:r w:rsidRPr="0081252E">
              <w:rPr>
                <w:rFonts w:ascii="Times New Roman" w:hAnsi="Times New Roman" w:cs="Times New Roman"/>
                <w:sz w:val="24"/>
                <w:szCs w:val="24"/>
              </w:rPr>
              <w:t xml:space="preserve">Код классификации расходов бюджетов   </w:t>
            </w:r>
          </w:p>
          <w:p w:rsidR="00370583" w:rsidRPr="0081252E" w:rsidRDefault="00370583" w:rsidP="006B0954">
            <w:pPr>
              <w:pStyle w:val="ConsPlusCell"/>
              <w:jc w:val="both"/>
              <w:rPr>
                <w:rFonts w:ascii="Times New Roman" w:hAnsi="Times New Roman" w:cs="Times New Roman"/>
                <w:sz w:val="24"/>
                <w:szCs w:val="24"/>
              </w:rPr>
            </w:pPr>
            <w:r w:rsidRPr="0081252E">
              <w:rPr>
                <w:rFonts w:ascii="Times New Roman" w:hAnsi="Times New Roman" w:cs="Times New Roman"/>
                <w:sz w:val="24"/>
                <w:szCs w:val="24"/>
              </w:rPr>
              <w:br/>
            </w:r>
          </w:p>
        </w:tc>
        <w:tc>
          <w:tcPr>
            <w:tcW w:w="2283" w:type="dxa"/>
            <w:vMerge w:val="restart"/>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Показатели   </w:t>
            </w:r>
          </w:p>
        </w:tc>
        <w:tc>
          <w:tcPr>
            <w:tcW w:w="7047" w:type="dxa"/>
            <w:gridSpan w:val="7"/>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Годы реализации  муниципальной программы</w:t>
            </w:r>
          </w:p>
        </w:tc>
      </w:tr>
      <w:tr w:rsidR="00370583" w:rsidRPr="0081252E">
        <w:trPr>
          <w:trHeight w:val="665"/>
          <w:jc w:val="center"/>
        </w:trPr>
        <w:tc>
          <w:tcPr>
            <w:tcW w:w="635" w:type="dxa"/>
            <w:vMerge/>
          </w:tcPr>
          <w:p w:rsidR="00370583" w:rsidRPr="0081252E" w:rsidRDefault="00370583" w:rsidP="006B0954">
            <w:pPr>
              <w:snapToGrid w:val="0"/>
              <w:rPr>
                <w:rFonts w:ascii="Times New Roman" w:hAnsi="Times New Roman" w:cs="Times New Roman"/>
              </w:rPr>
            </w:pPr>
          </w:p>
        </w:tc>
        <w:tc>
          <w:tcPr>
            <w:tcW w:w="2065" w:type="dxa"/>
            <w:vMerge/>
          </w:tcPr>
          <w:p w:rsidR="00370583" w:rsidRPr="0081252E" w:rsidRDefault="00370583" w:rsidP="006B0954">
            <w:pPr>
              <w:snapToGrid w:val="0"/>
              <w:rPr>
                <w:rFonts w:ascii="Times New Roman" w:hAnsi="Times New Roman" w:cs="Times New Roman"/>
              </w:rPr>
            </w:pPr>
          </w:p>
        </w:tc>
        <w:tc>
          <w:tcPr>
            <w:tcW w:w="2615" w:type="dxa"/>
            <w:vMerge/>
          </w:tcPr>
          <w:p w:rsidR="00370583" w:rsidRPr="0081252E" w:rsidRDefault="00370583" w:rsidP="006B0954">
            <w:pPr>
              <w:snapToGrid w:val="0"/>
              <w:rPr>
                <w:rFonts w:ascii="Times New Roman" w:hAnsi="Times New Roman" w:cs="Times New Roman"/>
              </w:rPr>
            </w:pPr>
          </w:p>
        </w:tc>
        <w:tc>
          <w:tcPr>
            <w:tcW w:w="2283" w:type="dxa"/>
            <w:vMerge/>
          </w:tcPr>
          <w:p w:rsidR="00370583" w:rsidRPr="0081252E" w:rsidRDefault="00370583" w:rsidP="006B0954">
            <w:pPr>
              <w:snapToGrid w:val="0"/>
              <w:rPr>
                <w:rFonts w:ascii="Times New Roman" w:hAnsi="Times New Roman" w:cs="Times New Roman"/>
              </w:rPr>
            </w:pPr>
          </w:p>
        </w:tc>
        <w:tc>
          <w:tcPr>
            <w:tcW w:w="1006"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2014 год</w:t>
            </w:r>
          </w:p>
        </w:tc>
        <w:tc>
          <w:tcPr>
            <w:tcW w:w="1007"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2015 год</w:t>
            </w:r>
          </w:p>
        </w:tc>
        <w:tc>
          <w:tcPr>
            <w:tcW w:w="1007"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2016 год</w:t>
            </w:r>
          </w:p>
        </w:tc>
        <w:tc>
          <w:tcPr>
            <w:tcW w:w="1006"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2017 год</w:t>
            </w:r>
          </w:p>
        </w:tc>
        <w:tc>
          <w:tcPr>
            <w:tcW w:w="1007"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2018 год</w:t>
            </w:r>
          </w:p>
        </w:tc>
        <w:tc>
          <w:tcPr>
            <w:tcW w:w="1007"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2019 год</w:t>
            </w:r>
          </w:p>
        </w:tc>
        <w:tc>
          <w:tcPr>
            <w:tcW w:w="1007"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2020 год</w:t>
            </w:r>
          </w:p>
        </w:tc>
      </w:tr>
      <w:tr w:rsidR="00370583" w:rsidRPr="0081252E">
        <w:trPr>
          <w:trHeight w:val="227"/>
          <w:jc w:val="center"/>
        </w:trPr>
        <w:tc>
          <w:tcPr>
            <w:tcW w:w="635"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1</w:t>
            </w:r>
          </w:p>
        </w:tc>
        <w:tc>
          <w:tcPr>
            <w:tcW w:w="2065"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2</w:t>
            </w:r>
          </w:p>
        </w:tc>
        <w:tc>
          <w:tcPr>
            <w:tcW w:w="2615"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3</w:t>
            </w:r>
          </w:p>
        </w:tc>
        <w:tc>
          <w:tcPr>
            <w:tcW w:w="2283"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4</w:t>
            </w:r>
          </w:p>
        </w:tc>
        <w:tc>
          <w:tcPr>
            <w:tcW w:w="1006"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5</w:t>
            </w:r>
          </w:p>
        </w:tc>
        <w:tc>
          <w:tcPr>
            <w:tcW w:w="1007"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6</w:t>
            </w:r>
          </w:p>
        </w:tc>
        <w:tc>
          <w:tcPr>
            <w:tcW w:w="1007"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7</w:t>
            </w:r>
          </w:p>
        </w:tc>
        <w:tc>
          <w:tcPr>
            <w:tcW w:w="1006"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8</w:t>
            </w:r>
          </w:p>
        </w:tc>
        <w:tc>
          <w:tcPr>
            <w:tcW w:w="1007"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9</w:t>
            </w:r>
          </w:p>
        </w:tc>
        <w:tc>
          <w:tcPr>
            <w:tcW w:w="1007"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10</w:t>
            </w:r>
          </w:p>
        </w:tc>
        <w:tc>
          <w:tcPr>
            <w:tcW w:w="1007"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11</w:t>
            </w:r>
          </w:p>
        </w:tc>
      </w:tr>
      <w:tr w:rsidR="00370583" w:rsidRPr="0081252E">
        <w:trPr>
          <w:trHeight w:val="813"/>
          <w:jc w:val="center"/>
        </w:trPr>
        <w:tc>
          <w:tcPr>
            <w:tcW w:w="635" w:type="dxa"/>
            <w:vMerge w:val="restart"/>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1</w:t>
            </w:r>
          </w:p>
        </w:tc>
        <w:tc>
          <w:tcPr>
            <w:tcW w:w="2065" w:type="dxa"/>
            <w:vMerge w:val="restart"/>
          </w:tcPr>
          <w:p w:rsidR="00370583" w:rsidRPr="0081252E" w:rsidRDefault="00370583" w:rsidP="0003233B">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Социальная поддержка детей-инвалидов дошкольного возраста в рамках подпрограммы «Развитие дошкольного, общего и дополнительного образования детей» муниципальной программы «Развитие образования» </w:t>
            </w:r>
          </w:p>
        </w:tc>
        <w:tc>
          <w:tcPr>
            <w:tcW w:w="2615" w:type="dxa"/>
            <w:vMerge w:val="restart"/>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774 1003 061</w:t>
            </w:r>
            <w:r w:rsidR="00363102">
              <w:rPr>
                <w:rFonts w:ascii="Times New Roman" w:hAnsi="Times New Roman" w:cs="Times New Roman"/>
                <w:sz w:val="24"/>
                <w:szCs w:val="24"/>
              </w:rPr>
              <w:t>01</w:t>
            </w:r>
            <w:r w:rsidRPr="0081252E">
              <w:rPr>
                <w:rFonts w:ascii="Times New Roman" w:hAnsi="Times New Roman" w:cs="Times New Roman"/>
                <w:sz w:val="24"/>
                <w:szCs w:val="24"/>
              </w:rPr>
              <w:t>7054</w:t>
            </w:r>
            <w:r w:rsidR="0021551D">
              <w:rPr>
                <w:rFonts w:ascii="Times New Roman" w:hAnsi="Times New Roman" w:cs="Times New Roman"/>
                <w:sz w:val="24"/>
                <w:szCs w:val="24"/>
              </w:rPr>
              <w:t>0</w:t>
            </w:r>
            <w:r w:rsidRPr="0081252E">
              <w:rPr>
                <w:rFonts w:ascii="Times New Roman" w:hAnsi="Times New Roman" w:cs="Times New Roman"/>
                <w:sz w:val="24"/>
                <w:szCs w:val="24"/>
              </w:rPr>
              <w:t xml:space="preserve"> 313</w:t>
            </w:r>
          </w:p>
        </w:tc>
        <w:tc>
          <w:tcPr>
            <w:tcW w:w="2283"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Размер выплаты (тыс. руб./чел.)                                              </w:t>
            </w:r>
          </w:p>
        </w:tc>
        <w:tc>
          <w:tcPr>
            <w:tcW w:w="1006" w:type="dxa"/>
          </w:tcPr>
          <w:p w:rsidR="00370583" w:rsidRPr="0081252E" w:rsidRDefault="004C055C"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10,452</w:t>
            </w:r>
          </w:p>
        </w:tc>
        <w:tc>
          <w:tcPr>
            <w:tcW w:w="1007" w:type="dxa"/>
          </w:tcPr>
          <w:p w:rsidR="00370583" w:rsidRPr="0081252E" w:rsidRDefault="004C055C" w:rsidP="004C055C">
            <w:pPr>
              <w:jc w:val="center"/>
              <w:rPr>
                <w:rFonts w:ascii="Times New Roman" w:hAnsi="Times New Roman" w:cs="Times New Roman"/>
              </w:rPr>
            </w:pPr>
            <w:r>
              <w:rPr>
                <w:rFonts w:ascii="Times New Roman" w:hAnsi="Times New Roman" w:cs="Times New Roman"/>
              </w:rPr>
              <w:t>10,98</w:t>
            </w:r>
          </w:p>
        </w:tc>
        <w:tc>
          <w:tcPr>
            <w:tcW w:w="1007" w:type="dxa"/>
          </w:tcPr>
          <w:p w:rsidR="00370583" w:rsidRPr="0081252E" w:rsidRDefault="00370583" w:rsidP="007532DA">
            <w:pPr>
              <w:jc w:val="center"/>
              <w:rPr>
                <w:rFonts w:ascii="Times New Roman" w:hAnsi="Times New Roman" w:cs="Times New Roman"/>
              </w:rPr>
            </w:pPr>
            <w:r w:rsidRPr="0081252E">
              <w:rPr>
                <w:rFonts w:ascii="Times New Roman" w:hAnsi="Times New Roman" w:cs="Times New Roman"/>
              </w:rPr>
              <w:t>10,</w:t>
            </w:r>
            <w:r w:rsidR="007532DA">
              <w:rPr>
                <w:rFonts w:ascii="Times New Roman" w:hAnsi="Times New Roman" w:cs="Times New Roman"/>
              </w:rPr>
              <w:t>98</w:t>
            </w:r>
          </w:p>
        </w:tc>
        <w:tc>
          <w:tcPr>
            <w:tcW w:w="1006" w:type="dxa"/>
          </w:tcPr>
          <w:p w:rsidR="00370583" w:rsidRPr="0081252E" w:rsidRDefault="00370583" w:rsidP="00D90944">
            <w:pPr>
              <w:jc w:val="center"/>
              <w:rPr>
                <w:rFonts w:ascii="Times New Roman" w:hAnsi="Times New Roman" w:cs="Times New Roman"/>
              </w:rPr>
            </w:pPr>
            <w:r w:rsidRPr="0081252E">
              <w:rPr>
                <w:rFonts w:ascii="Times New Roman" w:hAnsi="Times New Roman" w:cs="Times New Roman"/>
              </w:rPr>
              <w:t>1</w:t>
            </w:r>
            <w:r w:rsidR="00D90944">
              <w:rPr>
                <w:rFonts w:ascii="Times New Roman" w:hAnsi="Times New Roman" w:cs="Times New Roman"/>
              </w:rPr>
              <w:t>1,532</w:t>
            </w:r>
          </w:p>
        </w:tc>
        <w:tc>
          <w:tcPr>
            <w:tcW w:w="1007" w:type="dxa"/>
          </w:tcPr>
          <w:p w:rsidR="00370583" w:rsidRPr="0081252E" w:rsidRDefault="00370583" w:rsidP="004C055C">
            <w:pPr>
              <w:jc w:val="center"/>
              <w:rPr>
                <w:rFonts w:ascii="Times New Roman" w:hAnsi="Times New Roman" w:cs="Times New Roman"/>
              </w:rPr>
            </w:pPr>
            <w:r w:rsidRPr="0081252E">
              <w:rPr>
                <w:rFonts w:ascii="Times New Roman" w:hAnsi="Times New Roman" w:cs="Times New Roman"/>
              </w:rPr>
              <w:t>1</w:t>
            </w:r>
            <w:r w:rsidR="004C055C">
              <w:rPr>
                <w:rFonts w:ascii="Times New Roman" w:hAnsi="Times New Roman" w:cs="Times New Roman"/>
              </w:rPr>
              <w:t>2,108</w:t>
            </w:r>
          </w:p>
        </w:tc>
        <w:tc>
          <w:tcPr>
            <w:tcW w:w="1007" w:type="dxa"/>
          </w:tcPr>
          <w:p w:rsidR="00370583" w:rsidRPr="0081252E" w:rsidRDefault="00370583" w:rsidP="004C055C">
            <w:pPr>
              <w:jc w:val="center"/>
              <w:rPr>
                <w:rFonts w:ascii="Times New Roman" w:hAnsi="Times New Roman" w:cs="Times New Roman"/>
              </w:rPr>
            </w:pPr>
            <w:r w:rsidRPr="0081252E">
              <w:rPr>
                <w:rFonts w:ascii="Times New Roman" w:hAnsi="Times New Roman" w:cs="Times New Roman"/>
              </w:rPr>
              <w:t>1</w:t>
            </w:r>
            <w:r w:rsidR="004C055C">
              <w:rPr>
                <w:rFonts w:ascii="Times New Roman" w:hAnsi="Times New Roman" w:cs="Times New Roman"/>
              </w:rPr>
              <w:t>2,108</w:t>
            </w:r>
          </w:p>
        </w:tc>
        <w:tc>
          <w:tcPr>
            <w:tcW w:w="1007" w:type="dxa"/>
          </w:tcPr>
          <w:p w:rsidR="00370583" w:rsidRPr="0081252E" w:rsidRDefault="00370583" w:rsidP="004C055C">
            <w:pPr>
              <w:jc w:val="center"/>
              <w:rPr>
                <w:rFonts w:ascii="Times New Roman" w:hAnsi="Times New Roman" w:cs="Times New Roman"/>
              </w:rPr>
            </w:pPr>
            <w:r w:rsidRPr="0081252E">
              <w:rPr>
                <w:rFonts w:ascii="Times New Roman" w:hAnsi="Times New Roman" w:cs="Times New Roman"/>
              </w:rPr>
              <w:t>1</w:t>
            </w:r>
            <w:r w:rsidR="004C055C">
              <w:rPr>
                <w:rFonts w:ascii="Times New Roman" w:hAnsi="Times New Roman" w:cs="Times New Roman"/>
              </w:rPr>
              <w:t>2,108</w:t>
            </w:r>
          </w:p>
        </w:tc>
      </w:tr>
      <w:tr w:rsidR="00370583" w:rsidRPr="0081252E">
        <w:trPr>
          <w:trHeight w:val="1185"/>
          <w:jc w:val="center"/>
        </w:trPr>
        <w:tc>
          <w:tcPr>
            <w:tcW w:w="63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06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61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283" w:type="dxa"/>
          </w:tcPr>
          <w:p w:rsidR="00370583" w:rsidRPr="0081252E" w:rsidRDefault="00370583" w:rsidP="006B0954">
            <w:pPr>
              <w:pStyle w:val="ConsPlusCell"/>
              <w:snapToGrid w:val="0"/>
              <w:rPr>
                <w:rFonts w:ascii="Times New Roman" w:hAnsi="Times New Roman" w:cs="Times New Roman"/>
                <w:sz w:val="24"/>
                <w:szCs w:val="24"/>
              </w:rPr>
            </w:pPr>
            <w:proofErr w:type="gramStart"/>
            <w:r w:rsidRPr="0081252E">
              <w:rPr>
                <w:rFonts w:ascii="Times New Roman" w:hAnsi="Times New Roman" w:cs="Times New Roman"/>
                <w:sz w:val="24"/>
                <w:szCs w:val="24"/>
              </w:rPr>
              <w:t xml:space="preserve">Оценка численности получателей   чел.)  </w:t>
            </w:r>
            <w:proofErr w:type="gramEnd"/>
          </w:p>
        </w:tc>
        <w:tc>
          <w:tcPr>
            <w:tcW w:w="1006" w:type="dxa"/>
          </w:tcPr>
          <w:p w:rsidR="00370583" w:rsidRPr="0081252E" w:rsidRDefault="007532DA"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w:t>
            </w:r>
          </w:p>
        </w:tc>
        <w:tc>
          <w:tcPr>
            <w:tcW w:w="1007" w:type="dxa"/>
          </w:tcPr>
          <w:p w:rsidR="00370583" w:rsidRPr="0081252E" w:rsidRDefault="007532DA"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54</w:t>
            </w:r>
          </w:p>
        </w:tc>
        <w:tc>
          <w:tcPr>
            <w:tcW w:w="1007" w:type="dxa"/>
          </w:tcPr>
          <w:p w:rsidR="00370583" w:rsidRPr="0081252E" w:rsidRDefault="007532DA"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47</w:t>
            </w:r>
          </w:p>
        </w:tc>
        <w:tc>
          <w:tcPr>
            <w:tcW w:w="1006" w:type="dxa"/>
          </w:tcPr>
          <w:p w:rsidR="00370583" w:rsidRPr="0081252E" w:rsidRDefault="00370583" w:rsidP="00D9094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5</w:t>
            </w:r>
            <w:r w:rsidR="00D90944">
              <w:rPr>
                <w:rFonts w:ascii="Times New Roman" w:hAnsi="Times New Roman" w:cs="Times New Roman"/>
                <w:sz w:val="24"/>
                <w:szCs w:val="24"/>
              </w:rPr>
              <w:t>0</w:t>
            </w:r>
          </w:p>
        </w:tc>
        <w:tc>
          <w:tcPr>
            <w:tcW w:w="1007" w:type="dxa"/>
          </w:tcPr>
          <w:p w:rsidR="00370583" w:rsidRPr="0081252E" w:rsidRDefault="004C055C"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w:t>
            </w:r>
          </w:p>
        </w:tc>
        <w:tc>
          <w:tcPr>
            <w:tcW w:w="1007" w:type="dxa"/>
          </w:tcPr>
          <w:p w:rsidR="00370583" w:rsidRPr="0081252E" w:rsidRDefault="004C055C"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w:t>
            </w:r>
          </w:p>
        </w:tc>
        <w:tc>
          <w:tcPr>
            <w:tcW w:w="1007" w:type="dxa"/>
          </w:tcPr>
          <w:p w:rsidR="00370583" w:rsidRPr="0081252E" w:rsidRDefault="004C055C"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w:t>
            </w:r>
          </w:p>
        </w:tc>
      </w:tr>
      <w:tr w:rsidR="00370583" w:rsidRPr="0081252E">
        <w:trPr>
          <w:trHeight w:val="2685"/>
          <w:jc w:val="center"/>
        </w:trPr>
        <w:tc>
          <w:tcPr>
            <w:tcW w:w="63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06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61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283" w:type="dxa"/>
          </w:tcPr>
          <w:p w:rsidR="00370583"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Объем бюджетных ассигнований на  исполнение ПНО (тыс. руб.)  </w:t>
            </w:r>
          </w:p>
          <w:p w:rsidR="00370583" w:rsidRPr="001B3FF7" w:rsidRDefault="00370583" w:rsidP="006B0954">
            <w:pPr>
              <w:rPr>
                <w:lang w:eastAsia="zh-CN"/>
              </w:rPr>
            </w:pPr>
          </w:p>
          <w:p w:rsidR="00370583" w:rsidRPr="001B3FF7" w:rsidRDefault="00370583" w:rsidP="006B0954">
            <w:pPr>
              <w:rPr>
                <w:lang w:eastAsia="zh-CN"/>
              </w:rPr>
            </w:pPr>
          </w:p>
          <w:p w:rsidR="00370583" w:rsidRPr="001B3FF7" w:rsidRDefault="00370583" w:rsidP="006B0954">
            <w:pPr>
              <w:rPr>
                <w:lang w:eastAsia="zh-CN"/>
              </w:rPr>
            </w:pPr>
          </w:p>
          <w:p w:rsidR="00370583" w:rsidRDefault="00370583" w:rsidP="006B0954">
            <w:pPr>
              <w:rPr>
                <w:lang w:eastAsia="zh-CN"/>
              </w:rPr>
            </w:pPr>
          </w:p>
          <w:p w:rsidR="00370583" w:rsidRPr="001B3FF7" w:rsidRDefault="00370583" w:rsidP="006B0954">
            <w:pPr>
              <w:jc w:val="right"/>
              <w:rPr>
                <w:lang w:eastAsia="zh-CN"/>
              </w:rPr>
            </w:pPr>
          </w:p>
        </w:tc>
        <w:tc>
          <w:tcPr>
            <w:tcW w:w="1006" w:type="dxa"/>
          </w:tcPr>
          <w:p w:rsidR="00370583" w:rsidRPr="0081252E" w:rsidRDefault="00E7780C"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643</w:t>
            </w:r>
          </w:p>
        </w:tc>
        <w:tc>
          <w:tcPr>
            <w:tcW w:w="1007" w:type="dxa"/>
          </w:tcPr>
          <w:p w:rsidR="00370583" w:rsidRPr="0081252E" w:rsidRDefault="00E7780C"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589,2</w:t>
            </w:r>
          </w:p>
        </w:tc>
        <w:tc>
          <w:tcPr>
            <w:tcW w:w="1007" w:type="dxa"/>
          </w:tcPr>
          <w:p w:rsidR="00370583" w:rsidRPr="0081252E" w:rsidRDefault="00E7780C"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514,4</w:t>
            </w:r>
          </w:p>
        </w:tc>
        <w:tc>
          <w:tcPr>
            <w:tcW w:w="1006" w:type="dxa"/>
          </w:tcPr>
          <w:p w:rsidR="00370583" w:rsidRPr="0081252E" w:rsidRDefault="00E7780C" w:rsidP="00E7780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580,3</w:t>
            </w:r>
          </w:p>
        </w:tc>
        <w:tc>
          <w:tcPr>
            <w:tcW w:w="1007" w:type="dxa"/>
          </w:tcPr>
          <w:p w:rsidR="00370583" w:rsidRPr="0081252E" w:rsidRDefault="00E7780C" w:rsidP="00E7780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560,4</w:t>
            </w:r>
          </w:p>
        </w:tc>
        <w:tc>
          <w:tcPr>
            <w:tcW w:w="1007" w:type="dxa"/>
          </w:tcPr>
          <w:p w:rsidR="00370583" w:rsidRPr="0081252E" w:rsidRDefault="00E7780C" w:rsidP="00E7780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560,4</w:t>
            </w:r>
          </w:p>
        </w:tc>
        <w:tc>
          <w:tcPr>
            <w:tcW w:w="1007" w:type="dxa"/>
          </w:tcPr>
          <w:p w:rsidR="00370583" w:rsidRPr="0081252E" w:rsidRDefault="00E7780C" w:rsidP="00E7780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560,4</w:t>
            </w:r>
          </w:p>
        </w:tc>
      </w:tr>
      <w:tr w:rsidR="00370583" w:rsidRPr="0081252E">
        <w:trPr>
          <w:trHeight w:val="218"/>
          <w:jc w:val="center"/>
        </w:trPr>
        <w:tc>
          <w:tcPr>
            <w:tcW w:w="635" w:type="dxa"/>
            <w:vMerge w:val="restart"/>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w:t>
            </w:r>
          </w:p>
        </w:tc>
        <w:tc>
          <w:tcPr>
            <w:tcW w:w="2065" w:type="dxa"/>
            <w:vMerge w:val="restart"/>
          </w:tcPr>
          <w:p w:rsidR="00370583" w:rsidRPr="0081252E" w:rsidRDefault="00370583" w:rsidP="0003233B">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Содержание ребенка в семье опекуна и </w:t>
            </w:r>
            <w:r w:rsidRPr="0081252E">
              <w:rPr>
                <w:rFonts w:ascii="Times New Roman" w:hAnsi="Times New Roman" w:cs="Times New Roman"/>
                <w:sz w:val="24"/>
                <w:szCs w:val="24"/>
              </w:rPr>
              <w:lastRenderedPageBreak/>
              <w:t xml:space="preserve">приемной семье, а также вознаграждение, причитающееся приемному родителю в рамках подпрограммы «Обеспечение защиты прав и интересов детей-сирот и </w:t>
            </w:r>
            <w:proofErr w:type="gramStart"/>
            <w:r w:rsidRPr="0081252E">
              <w:rPr>
                <w:rFonts w:ascii="Times New Roman" w:hAnsi="Times New Roman" w:cs="Times New Roman"/>
                <w:sz w:val="24"/>
                <w:szCs w:val="24"/>
              </w:rPr>
              <w:t>детей</w:t>
            </w:r>
            <w:proofErr w:type="gramEnd"/>
            <w:r w:rsidRPr="0081252E">
              <w:rPr>
                <w:rFonts w:ascii="Times New Roman" w:hAnsi="Times New Roman" w:cs="Times New Roman"/>
                <w:sz w:val="24"/>
                <w:szCs w:val="24"/>
              </w:rPr>
              <w:t xml:space="preserve"> оставшихся без попечения родителей» муниципальной программы «Развитие образования» </w:t>
            </w:r>
          </w:p>
        </w:tc>
        <w:tc>
          <w:tcPr>
            <w:tcW w:w="2615" w:type="dxa"/>
            <w:vMerge w:val="restart"/>
          </w:tcPr>
          <w:p w:rsidR="00370583" w:rsidRPr="0081252E" w:rsidRDefault="00370583" w:rsidP="00363102">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lastRenderedPageBreak/>
              <w:t>774 1004 06</w:t>
            </w:r>
            <w:r w:rsidR="00363102">
              <w:rPr>
                <w:rFonts w:ascii="Times New Roman" w:hAnsi="Times New Roman" w:cs="Times New Roman"/>
                <w:sz w:val="24"/>
                <w:szCs w:val="24"/>
              </w:rPr>
              <w:t>20170650</w:t>
            </w:r>
            <w:r w:rsidRPr="0081252E">
              <w:rPr>
                <w:rFonts w:ascii="Times New Roman" w:hAnsi="Times New Roman" w:cs="Times New Roman"/>
                <w:sz w:val="24"/>
                <w:szCs w:val="24"/>
              </w:rPr>
              <w:t xml:space="preserve"> 313</w:t>
            </w:r>
          </w:p>
        </w:tc>
        <w:tc>
          <w:tcPr>
            <w:tcW w:w="2283"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Размер выплаты (тыс. руб./чел.)                                              </w:t>
            </w:r>
          </w:p>
        </w:tc>
        <w:tc>
          <w:tcPr>
            <w:tcW w:w="1006" w:type="dxa"/>
          </w:tcPr>
          <w:p w:rsidR="00370583" w:rsidRPr="0081252E" w:rsidRDefault="00C7521B"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143,1</w:t>
            </w:r>
          </w:p>
        </w:tc>
        <w:tc>
          <w:tcPr>
            <w:tcW w:w="1007" w:type="dxa"/>
          </w:tcPr>
          <w:p w:rsidR="00370583" w:rsidRPr="0081252E" w:rsidRDefault="00C7521B"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154,7</w:t>
            </w:r>
          </w:p>
        </w:tc>
        <w:tc>
          <w:tcPr>
            <w:tcW w:w="1007" w:type="dxa"/>
          </w:tcPr>
          <w:p w:rsidR="00370583" w:rsidRPr="0081252E" w:rsidRDefault="00C7521B"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151,8</w:t>
            </w:r>
          </w:p>
        </w:tc>
        <w:tc>
          <w:tcPr>
            <w:tcW w:w="1006" w:type="dxa"/>
          </w:tcPr>
          <w:p w:rsidR="00370583" w:rsidRPr="0081252E" w:rsidRDefault="0021551D"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162,6</w:t>
            </w:r>
          </w:p>
        </w:tc>
        <w:tc>
          <w:tcPr>
            <w:tcW w:w="1007" w:type="dxa"/>
          </w:tcPr>
          <w:p w:rsidR="00370583" w:rsidRPr="0081252E" w:rsidRDefault="0021551D"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160,9</w:t>
            </w:r>
          </w:p>
        </w:tc>
        <w:tc>
          <w:tcPr>
            <w:tcW w:w="1007" w:type="dxa"/>
          </w:tcPr>
          <w:p w:rsidR="00370583" w:rsidRPr="0081252E" w:rsidRDefault="0021551D"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160,9</w:t>
            </w:r>
          </w:p>
        </w:tc>
        <w:tc>
          <w:tcPr>
            <w:tcW w:w="1007" w:type="dxa"/>
          </w:tcPr>
          <w:p w:rsidR="00370583" w:rsidRPr="0081252E" w:rsidRDefault="0021551D"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160,9</w:t>
            </w:r>
          </w:p>
        </w:tc>
      </w:tr>
      <w:tr w:rsidR="00370583" w:rsidRPr="0081252E">
        <w:trPr>
          <w:trHeight w:val="218"/>
          <w:jc w:val="center"/>
        </w:trPr>
        <w:tc>
          <w:tcPr>
            <w:tcW w:w="63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06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61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283" w:type="dxa"/>
          </w:tcPr>
          <w:p w:rsidR="00370583" w:rsidRPr="0081252E" w:rsidRDefault="00370583" w:rsidP="006B0954">
            <w:pPr>
              <w:pStyle w:val="ConsPlusCell"/>
              <w:snapToGrid w:val="0"/>
              <w:rPr>
                <w:rFonts w:ascii="Times New Roman" w:hAnsi="Times New Roman" w:cs="Times New Roman"/>
                <w:sz w:val="24"/>
                <w:szCs w:val="24"/>
              </w:rPr>
            </w:pPr>
            <w:proofErr w:type="gramStart"/>
            <w:r w:rsidRPr="0081252E">
              <w:rPr>
                <w:rFonts w:ascii="Times New Roman" w:hAnsi="Times New Roman" w:cs="Times New Roman"/>
                <w:sz w:val="24"/>
                <w:szCs w:val="24"/>
              </w:rPr>
              <w:t xml:space="preserve">Оценка численности </w:t>
            </w:r>
            <w:r w:rsidRPr="0081252E">
              <w:rPr>
                <w:rFonts w:ascii="Times New Roman" w:hAnsi="Times New Roman" w:cs="Times New Roman"/>
                <w:sz w:val="24"/>
                <w:szCs w:val="24"/>
              </w:rPr>
              <w:lastRenderedPageBreak/>
              <w:t xml:space="preserve">получателей   чел.)  </w:t>
            </w:r>
            <w:proofErr w:type="gramEnd"/>
          </w:p>
        </w:tc>
        <w:tc>
          <w:tcPr>
            <w:tcW w:w="1006" w:type="dxa"/>
          </w:tcPr>
          <w:p w:rsidR="00370583" w:rsidRPr="0081252E" w:rsidRDefault="00AF606C"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lastRenderedPageBreak/>
              <w:t>167</w:t>
            </w:r>
          </w:p>
        </w:tc>
        <w:tc>
          <w:tcPr>
            <w:tcW w:w="1007" w:type="dxa"/>
          </w:tcPr>
          <w:p w:rsidR="00370583" w:rsidRPr="0081252E" w:rsidRDefault="00AF606C"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172</w:t>
            </w:r>
          </w:p>
        </w:tc>
        <w:tc>
          <w:tcPr>
            <w:tcW w:w="1007" w:type="dxa"/>
          </w:tcPr>
          <w:p w:rsidR="00370583" w:rsidRPr="0081252E" w:rsidRDefault="00F71C39"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163</w:t>
            </w:r>
          </w:p>
        </w:tc>
        <w:tc>
          <w:tcPr>
            <w:tcW w:w="1006" w:type="dxa"/>
          </w:tcPr>
          <w:p w:rsidR="00370583" w:rsidRPr="0081252E" w:rsidRDefault="0021551D"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159</w:t>
            </w:r>
          </w:p>
        </w:tc>
        <w:tc>
          <w:tcPr>
            <w:tcW w:w="1007" w:type="dxa"/>
          </w:tcPr>
          <w:p w:rsidR="00370583" w:rsidRPr="0081252E" w:rsidRDefault="0021551D"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161</w:t>
            </w:r>
          </w:p>
        </w:tc>
        <w:tc>
          <w:tcPr>
            <w:tcW w:w="1007" w:type="dxa"/>
          </w:tcPr>
          <w:p w:rsidR="00370583" w:rsidRPr="0081252E" w:rsidRDefault="0021551D"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161</w:t>
            </w:r>
          </w:p>
        </w:tc>
        <w:tc>
          <w:tcPr>
            <w:tcW w:w="1007" w:type="dxa"/>
          </w:tcPr>
          <w:p w:rsidR="00370583" w:rsidRPr="0081252E" w:rsidRDefault="0021551D"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161</w:t>
            </w:r>
          </w:p>
        </w:tc>
      </w:tr>
      <w:tr w:rsidR="00370583" w:rsidRPr="0081252E">
        <w:trPr>
          <w:trHeight w:val="218"/>
          <w:jc w:val="center"/>
        </w:trPr>
        <w:tc>
          <w:tcPr>
            <w:tcW w:w="63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06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61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283"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Объем бюджетных ассигнований на  исполнение ПНО (тыс. руб.)  </w:t>
            </w:r>
          </w:p>
        </w:tc>
        <w:tc>
          <w:tcPr>
            <w:tcW w:w="1006" w:type="dxa"/>
          </w:tcPr>
          <w:p w:rsidR="00370583" w:rsidRPr="0081252E" w:rsidRDefault="00370583" w:rsidP="00514403">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23</w:t>
            </w:r>
            <w:r w:rsidR="00514403">
              <w:rPr>
                <w:rFonts w:ascii="Times New Roman" w:hAnsi="Times New Roman" w:cs="Times New Roman"/>
                <w:sz w:val="24"/>
                <w:szCs w:val="24"/>
              </w:rPr>
              <w:t>902</w:t>
            </w:r>
          </w:p>
        </w:tc>
        <w:tc>
          <w:tcPr>
            <w:tcW w:w="1007" w:type="dxa"/>
          </w:tcPr>
          <w:p w:rsidR="00370583" w:rsidRPr="0081252E" w:rsidRDefault="00D126CE"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26601,3</w:t>
            </w:r>
          </w:p>
        </w:tc>
        <w:tc>
          <w:tcPr>
            <w:tcW w:w="1007" w:type="dxa"/>
          </w:tcPr>
          <w:p w:rsidR="00370583" w:rsidRPr="0081252E" w:rsidRDefault="00D126CE"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24740,5</w:t>
            </w:r>
          </w:p>
        </w:tc>
        <w:tc>
          <w:tcPr>
            <w:tcW w:w="1006" w:type="dxa"/>
          </w:tcPr>
          <w:p w:rsidR="00370583" w:rsidRPr="0081252E" w:rsidRDefault="00D126CE"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25858,5</w:t>
            </w:r>
          </w:p>
        </w:tc>
        <w:tc>
          <w:tcPr>
            <w:tcW w:w="1007" w:type="dxa"/>
          </w:tcPr>
          <w:p w:rsidR="00370583" w:rsidRPr="0081252E" w:rsidRDefault="00F952E1"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25912</w:t>
            </w:r>
          </w:p>
        </w:tc>
        <w:tc>
          <w:tcPr>
            <w:tcW w:w="1007" w:type="dxa"/>
          </w:tcPr>
          <w:p w:rsidR="00370583" w:rsidRPr="0081252E" w:rsidRDefault="00F952E1"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25912</w:t>
            </w:r>
          </w:p>
        </w:tc>
        <w:tc>
          <w:tcPr>
            <w:tcW w:w="1007" w:type="dxa"/>
          </w:tcPr>
          <w:p w:rsidR="00370583" w:rsidRPr="0081252E" w:rsidRDefault="00F952E1"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25912</w:t>
            </w:r>
          </w:p>
        </w:tc>
      </w:tr>
      <w:tr w:rsidR="00370583" w:rsidRPr="0081252E">
        <w:trPr>
          <w:trHeight w:val="218"/>
          <w:jc w:val="center"/>
        </w:trPr>
        <w:tc>
          <w:tcPr>
            <w:tcW w:w="635" w:type="dxa"/>
            <w:vMerge w:val="restart"/>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3</w:t>
            </w:r>
          </w:p>
        </w:tc>
        <w:tc>
          <w:tcPr>
            <w:tcW w:w="2065" w:type="dxa"/>
            <w:vMerge w:val="restart"/>
          </w:tcPr>
          <w:p w:rsidR="00370583" w:rsidRPr="0081252E" w:rsidRDefault="00370583" w:rsidP="0003233B">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Выплаты премий и стипендий одаренным детям в рамках подпрограммы «Одаренные дети» муниципальной программы «Развитие образования» </w:t>
            </w:r>
          </w:p>
        </w:tc>
        <w:tc>
          <w:tcPr>
            <w:tcW w:w="2615" w:type="dxa"/>
            <w:vMerge w:val="restart"/>
          </w:tcPr>
          <w:p w:rsidR="00370583" w:rsidRPr="0081252E" w:rsidRDefault="008A3667" w:rsidP="006B0954">
            <w:pPr>
              <w:pStyle w:val="ConsPlusCell"/>
              <w:snapToGrid w:val="0"/>
              <w:rPr>
                <w:rFonts w:ascii="Times New Roman" w:hAnsi="Times New Roman" w:cs="Times New Roman"/>
                <w:sz w:val="24"/>
                <w:szCs w:val="24"/>
              </w:rPr>
            </w:pPr>
            <w:r>
              <w:rPr>
                <w:rFonts w:ascii="Times New Roman" w:hAnsi="Times New Roman" w:cs="Times New Roman"/>
                <w:sz w:val="24"/>
                <w:szCs w:val="24"/>
              </w:rPr>
              <w:t>774 0702 0610110160</w:t>
            </w:r>
            <w:r w:rsidR="00370583" w:rsidRPr="0081252E">
              <w:rPr>
                <w:rFonts w:ascii="Times New Roman" w:hAnsi="Times New Roman" w:cs="Times New Roman"/>
                <w:sz w:val="24"/>
                <w:szCs w:val="24"/>
              </w:rPr>
              <w:t xml:space="preserve"> 350</w:t>
            </w:r>
          </w:p>
          <w:p w:rsidR="00370583" w:rsidRPr="0081252E" w:rsidRDefault="00370583" w:rsidP="006B0954">
            <w:pPr>
              <w:pStyle w:val="ConsPlusCell"/>
              <w:snapToGrid w:val="0"/>
              <w:rPr>
                <w:rFonts w:ascii="Times New Roman" w:hAnsi="Times New Roman" w:cs="Times New Roman"/>
                <w:sz w:val="24"/>
                <w:szCs w:val="24"/>
              </w:rPr>
            </w:pPr>
          </w:p>
          <w:p w:rsidR="00370583" w:rsidRPr="0081252E" w:rsidRDefault="00370583" w:rsidP="0059273D">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703 0804 0</w:t>
            </w:r>
            <w:r w:rsidR="0059273D">
              <w:rPr>
                <w:rFonts w:ascii="Times New Roman" w:hAnsi="Times New Roman" w:cs="Times New Roman"/>
                <w:sz w:val="24"/>
                <w:szCs w:val="24"/>
              </w:rPr>
              <w:t>610110140</w:t>
            </w:r>
            <w:r w:rsidRPr="0081252E">
              <w:rPr>
                <w:rFonts w:ascii="Times New Roman" w:hAnsi="Times New Roman" w:cs="Times New Roman"/>
                <w:sz w:val="24"/>
                <w:szCs w:val="24"/>
              </w:rPr>
              <w:t xml:space="preserve"> 3</w:t>
            </w:r>
            <w:r w:rsidR="0059273D">
              <w:rPr>
                <w:rFonts w:ascii="Times New Roman" w:hAnsi="Times New Roman" w:cs="Times New Roman"/>
                <w:sz w:val="24"/>
                <w:szCs w:val="24"/>
              </w:rPr>
              <w:t>6</w:t>
            </w:r>
            <w:r w:rsidRPr="0081252E">
              <w:rPr>
                <w:rFonts w:ascii="Times New Roman" w:hAnsi="Times New Roman" w:cs="Times New Roman"/>
                <w:sz w:val="24"/>
                <w:szCs w:val="24"/>
              </w:rPr>
              <w:t>0</w:t>
            </w:r>
          </w:p>
        </w:tc>
        <w:tc>
          <w:tcPr>
            <w:tcW w:w="2283"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Размер выплаты (тыс. руб./чел.)                                              </w:t>
            </w:r>
          </w:p>
        </w:tc>
        <w:tc>
          <w:tcPr>
            <w:tcW w:w="1006" w:type="dxa"/>
          </w:tcPr>
          <w:p w:rsidR="00370583" w:rsidRPr="0081252E" w:rsidRDefault="00370583"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2,5/2</w:t>
            </w:r>
          </w:p>
        </w:tc>
        <w:tc>
          <w:tcPr>
            <w:tcW w:w="1007" w:type="dxa"/>
          </w:tcPr>
          <w:p w:rsidR="00370583" w:rsidRPr="0081252E" w:rsidRDefault="00370583" w:rsidP="006B0954">
            <w:pPr>
              <w:jc w:val="center"/>
              <w:rPr>
                <w:rFonts w:ascii="Times New Roman" w:hAnsi="Times New Roman" w:cs="Times New Roman"/>
              </w:rPr>
            </w:pPr>
            <w:r w:rsidRPr="0081252E">
              <w:rPr>
                <w:rFonts w:ascii="Times New Roman" w:hAnsi="Times New Roman" w:cs="Times New Roman"/>
              </w:rPr>
              <w:t>2,5/2</w:t>
            </w:r>
          </w:p>
        </w:tc>
        <w:tc>
          <w:tcPr>
            <w:tcW w:w="1007" w:type="dxa"/>
          </w:tcPr>
          <w:p w:rsidR="00370583" w:rsidRPr="0081252E" w:rsidRDefault="00370583" w:rsidP="006B0954">
            <w:pPr>
              <w:jc w:val="center"/>
              <w:rPr>
                <w:rFonts w:ascii="Times New Roman" w:hAnsi="Times New Roman" w:cs="Times New Roman"/>
              </w:rPr>
            </w:pPr>
            <w:r w:rsidRPr="0081252E">
              <w:rPr>
                <w:rFonts w:ascii="Times New Roman" w:hAnsi="Times New Roman" w:cs="Times New Roman"/>
              </w:rPr>
              <w:t>2,5/2</w:t>
            </w:r>
          </w:p>
        </w:tc>
        <w:tc>
          <w:tcPr>
            <w:tcW w:w="1006" w:type="dxa"/>
          </w:tcPr>
          <w:p w:rsidR="00370583" w:rsidRPr="0081252E" w:rsidRDefault="00370583" w:rsidP="006B0954">
            <w:pPr>
              <w:jc w:val="center"/>
              <w:rPr>
                <w:rFonts w:ascii="Times New Roman" w:hAnsi="Times New Roman" w:cs="Times New Roman"/>
              </w:rPr>
            </w:pPr>
            <w:r w:rsidRPr="0081252E">
              <w:rPr>
                <w:rFonts w:ascii="Times New Roman" w:hAnsi="Times New Roman" w:cs="Times New Roman"/>
              </w:rPr>
              <w:t>2,5/2</w:t>
            </w:r>
          </w:p>
        </w:tc>
        <w:tc>
          <w:tcPr>
            <w:tcW w:w="1007" w:type="dxa"/>
          </w:tcPr>
          <w:p w:rsidR="00370583" w:rsidRPr="0081252E" w:rsidRDefault="00370583" w:rsidP="006B0954">
            <w:pPr>
              <w:jc w:val="center"/>
              <w:rPr>
                <w:rFonts w:ascii="Times New Roman" w:hAnsi="Times New Roman" w:cs="Times New Roman"/>
              </w:rPr>
            </w:pPr>
            <w:r w:rsidRPr="0081252E">
              <w:rPr>
                <w:rFonts w:ascii="Times New Roman" w:hAnsi="Times New Roman" w:cs="Times New Roman"/>
              </w:rPr>
              <w:t>2,5/2</w:t>
            </w:r>
          </w:p>
        </w:tc>
        <w:tc>
          <w:tcPr>
            <w:tcW w:w="1007" w:type="dxa"/>
          </w:tcPr>
          <w:p w:rsidR="00370583" w:rsidRPr="0081252E" w:rsidRDefault="00370583" w:rsidP="006B0954">
            <w:pPr>
              <w:jc w:val="center"/>
              <w:rPr>
                <w:rFonts w:ascii="Times New Roman" w:hAnsi="Times New Roman" w:cs="Times New Roman"/>
              </w:rPr>
            </w:pPr>
            <w:r w:rsidRPr="0081252E">
              <w:rPr>
                <w:rFonts w:ascii="Times New Roman" w:hAnsi="Times New Roman" w:cs="Times New Roman"/>
              </w:rPr>
              <w:t>2,5/2</w:t>
            </w:r>
          </w:p>
        </w:tc>
        <w:tc>
          <w:tcPr>
            <w:tcW w:w="1007" w:type="dxa"/>
          </w:tcPr>
          <w:p w:rsidR="00370583" w:rsidRPr="0081252E" w:rsidRDefault="00370583" w:rsidP="006B0954">
            <w:pPr>
              <w:jc w:val="center"/>
              <w:rPr>
                <w:rFonts w:ascii="Times New Roman" w:hAnsi="Times New Roman" w:cs="Times New Roman"/>
              </w:rPr>
            </w:pPr>
            <w:r w:rsidRPr="0081252E">
              <w:rPr>
                <w:rFonts w:ascii="Times New Roman" w:hAnsi="Times New Roman" w:cs="Times New Roman"/>
              </w:rPr>
              <w:t>2,5/2</w:t>
            </w:r>
          </w:p>
        </w:tc>
      </w:tr>
      <w:tr w:rsidR="00370583" w:rsidRPr="0081252E">
        <w:trPr>
          <w:trHeight w:val="1140"/>
          <w:jc w:val="center"/>
        </w:trPr>
        <w:tc>
          <w:tcPr>
            <w:tcW w:w="63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06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61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283" w:type="dxa"/>
            <w:tcBorders>
              <w:top w:val="nil"/>
            </w:tcBorders>
          </w:tcPr>
          <w:p w:rsidR="00370583" w:rsidRPr="0081252E" w:rsidRDefault="00370583" w:rsidP="006B0954">
            <w:pPr>
              <w:pStyle w:val="ConsPlusCell"/>
              <w:snapToGrid w:val="0"/>
              <w:rPr>
                <w:rFonts w:ascii="Times New Roman" w:hAnsi="Times New Roman" w:cs="Times New Roman"/>
                <w:sz w:val="24"/>
                <w:szCs w:val="24"/>
              </w:rPr>
            </w:pPr>
            <w:proofErr w:type="gramStart"/>
            <w:r w:rsidRPr="0081252E">
              <w:rPr>
                <w:rFonts w:ascii="Times New Roman" w:hAnsi="Times New Roman" w:cs="Times New Roman"/>
                <w:sz w:val="24"/>
                <w:szCs w:val="24"/>
              </w:rPr>
              <w:t xml:space="preserve">Оценка численности получателей   чел.)  </w:t>
            </w:r>
            <w:proofErr w:type="gramEnd"/>
          </w:p>
        </w:tc>
        <w:tc>
          <w:tcPr>
            <w:tcW w:w="1006" w:type="dxa"/>
            <w:tcBorders>
              <w:top w:val="nil"/>
            </w:tcBorders>
          </w:tcPr>
          <w:p w:rsidR="00370583" w:rsidRPr="0081252E" w:rsidRDefault="002F1F72"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13/10</w:t>
            </w:r>
          </w:p>
        </w:tc>
        <w:tc>
          <w:tcPr>
            <w:tcW w:w="1007" w:type="dxa"/>
            <w:tcBorders>
              <w:top w:val="nil"/>
            </w:tcBorders>
          </w:tcPr>
          <w:p w:rsidR="00370583" w:rsidRPr="0081252E" w:rsidRDefault="002F1F72"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13/17</w:t>
            </w:r>
          </w:p>
        </w:tc>
        <w:tc>
          <w:tcPr>
            <w:tcW w:w="1007" w:type="dxa"/>
            <w:tcBorders>
              <w:top w:val="nil"/>
            </w:tcBorders>
          </w:tcPr>
          <w:p w:rsidR="00370583" w:rsidRPr="0081252E" w:rsidRDefault="002F1F72"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r w:rsidR="00F64D5A">
              <w:rPr>
                <w:rFonts w:ascii="Times New Roman" w:hAnsi="Times New Roman" w:cs="Times New Roman"/>
                <w:sz w:val="24"/>
                <w:szCs w:val="24"/>
              </w:rPr>
              <w:t>6</w:t>
            </w:r>
          </w:p>
        </w:tc>
        <w:tc>
          <w:tcPr>
            <w:tcW w:w="1006" w:type="dxa"/>
            <w:tcBorders>
              <w:top w:val="nil"/>
            </w:tcBorders>
          </w:tcPr>
          <w:p w:rsidR="00370583" w:rsidRPr="0081252E" w:rsidRDefault="002F1F72"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r w:rsidR="00F64D5A">
              <w:rPr>
                <w:rFonts w:ascii="Times New Roman" w:hAnsi="Times New Roman" w:cs="Times New Roman"/>
                <w:sz w:val="24"/>
                <w:szCs w:val="24"/>
              </w:rPr>
              <w:t>/20</w:t>
            </w:r>
          </w:p>
        </w:tc>
        <w:tc>
          <w:tcPr>
            <w:tcW w:w="1007" w:type="dxa"/>
            <w:tcBorders>
              <w:top w:val="nil"/>
            </w:tcBorders>
          </w:tcPr>
          <w:p w:rsidR="00370583" w:rsidRPr="0081252E" w:rsidRDefault="002F1F72"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r w:rsidR="00F64D5A">
              <w:rPr>
                <w:rFonts w:ascii="Times New Roman" w:hAnsi="Times New Roman" w:cs="Times New Roman"/>
                <w:sz w:val="24"/>
                <w:szCs w:val="24"/>
              </w:rPr>
              <w:t>/25</w:t>
            </w:r>
          </w:p>
        </w:tc>
        <w:tc>
          <w:tcPr>
            <w:tcW w:w="1007" w:type="dxa"/>
            <w:tcBorders>
              <w:top w:val="nil"/>
            </w:tcBorders>
          </w:tcPr>
          <w:p w:rsidR="00370583" w:rsidRPr="0081252E" w:rsidRDefault="002F1F72"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r w:rsidR="00F64D5A">
              <w:rPr>
                <w:rFonts w:ascii="Times New Roman" w:hAnsi="Times New Roman" w:cs="Times New Roman"/>
                <w:sz w:val="24"/>
                <w:szCs w:val="24"/>
              </w:rPr>
              <w:t>/25</w:t>
            </w:r>
          </w:p>
        </w:tc>
        <w:tc>
          <w:tcPr>
            <w:tcW w:w="1007" w:type="dxa"/>
            <w:tcBorders>
              <w:top w:val="nil"/>
            </w:tcBorders>
          </w:tcPr>
          <w:p w:rsidR="00370583" w:rsidRPr="0081252E" w:rsidRDefault="002F1F72"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r w:rsidR="00F64D5A">
              <w:rPr>
                <w:rFonts w:ascii="Times New Roman" w:hAnsi="Times New Roman" w:cs="Times New Roman"/>
                <w:sz w:val="24"/>
                <w:szCs w:val="24"/>
              </w:rPr>
              <w:t>/25</w:t>
            </w:r>
          </w:p>
        </w:tc>
      </w:tr>
      <w:tr w:rsidR="00370583" w:rsidRPr="0081252E">
        <w:trPr>
          <w:trHeight w:val="1320"/>
          <w:jc w:val="center"/>
        </w:trPr>
        <w:tc>
          <w:tcPr>
            <w:tcW w:w="63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06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615" w:type="dxa"/>
            <w:vMerge/>
          </w:tcPr>
          <w:p w:rsidR="00370583" w:rsidRPr="0081252E" w:rsidRDefault="00370583" w:rsidP="006B0954">
            <w:pPr>
              <w:pStyle w:val="ConsPlusCell"/>
              <w:snapToGrid w:val="0"/>
              <w:rPr>
                <w:rFonts w:ascii="Times New Roman" w:hAnsi="Times New Roman" w:cs="Times New Roman"/>
                <w:sz w:val="24"/>
                <w:szCs w:val="24"/>
              </w:rPr>
            </w:pPr>
          </w:p>
        </w:tc>
        <w:tc>
          <w:tcPr>
            <w:tcW w:w="2283" w:type="dxa"/>
          </w:tcPr>
          <w:p w:rsidR="00370583" w:rsidRPr="0081252E" w:rsidRDefault="00370583"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Объем бюджетных ассигнований на  исполнение ПНО (тыс. руб.)  </w:t>
            </w:r>
          </w:p>
        </w:tc>
        <w:tc>
          <w:tcPr>
            <w:tcW w:w="1006" w:type="dxa"/>
          </w:tcPr>
          <w:p w:rsidR="00370583" w:rsidRPr="0081252E" w:rsidRDefault="00CD29B1" w:rsidP="00CD29B1">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44,5/26,1</w:t>
            </w:r>
          </w:p>
        </w:tc>
        <w:tc>
          <w:tcPr>
            <w:tcW w:w="1007" w:type="dxa"/>
          </w:tcPr>
          <w:p w:rsidR="00370583" w:rsidRPr="0081252E" w:rsidRDefault="00370583" w:rsidP="00CD29B1">
            <w:pPr>
              <w:jc w:val="center"/>
              <w:rPr>
                <w:rFonts w:ascii="Times New Roman" w:hAnsi="Times New Roman" w:cs="Times New Roman"/>
              </w:rPr>
            </w:pPr>
            <w:r w:rsidRPr="0081252E">
              <w:rPr>
                <w:rFonts w:ascii="Times New Roman" w:hAnsi="Times New Roman" w:cs="Times New Roman"/>
              </w:rPr>
              <w:t>4</w:t>
            </w:r>
            <w:r w:rsidR="00CD29B1">
              <w:rPr>
                <w:rFonts w:ascii="Times New Roman" w:hAnsi="Times New Roman" w:cs="Times New Roman"/>
              </w:rPr>
              <w:t>4,5</w:t>
            </w:r>
            <w:r w:rsidRPr="0081252E">
              <w:rPr>
                <w:rFonts w:ascii="Times New Roman" w:hAnsi="Times New Roman" w:cs="Times New Roman"/>
              </w:rPr>
              <w:t>/</w:t>
            </w:r>
            <w:r w:rsidR="00CD29B1">
              <w:rPr>
                <w:rFonts w:ascii="Times New Roman" w:hAnsi="Times New Roman" w:cs="Times New Roman"/>
              </w:rPr>
              <w:t>46,5</w:t>
            </w:r>
          </w:p>
        </w:tc>
        <w:tc>
          <w:tcPr>
            <w:tcW w:w="1007" w:type="dxa"/>
          </w:tcPr>
          <w:p w:rsidR="00370583" w:rsidRPr="0081252E" w:rsidRDefault="00AA701D" w:rsidP="00AA701D">
            <w:pPr>
              <w:jc w:val="center"/>
              <w:rPr>
                <w:rFonts w:ascii="Times New Roman" w:hAnsi="Times New Roman" w:cs="Times New Roman"/>
              </w:rPr>
            </w:pPr>
            <w:r>
              <w:rPr>
                <w:rFonts w:ascii="Times New Roman" w:hAnsi="Times New Roman" w:cs="Times New Roman"/>
              </w:rPr>
              <w:t>44,5/15,7</w:t>
            </w:r>
          </w:p>
        </w:tc>
        <w:tc>
          <w:tcPr>
            <w:tcW w:w="1006" w:type="dxa"/>
          </w:tcPr>
          <w:p w:rsidR="00370583" w:rsidRPr="0081252E" w:rsidRDefault="00AA701D" w:rsidP="00AA701D">
            <w:pPr>
              <w:jc w:val="center"/>
              <w:rPr>
                <w:rFonts w:ascii="Times New Roman" w:hAnsi="Times New Roman" w:cs="Times New Roman"/>
              </w:rPr>
            </w:pPr>
            <w:r>
              <w:rPr>
                <w:rFonts w:ascii="Times New Roman" w:hAnsi="Times New Roman" w:cs="Times New Roman"/>
              </w:rPr>
              <w:t>44,5/53,1</w:t>
            </w:r>
          </w:p>
        </w:tc>
        <w:tc>
          <w:tcPr>
            <w:tcW w:w="1007" w:type="dxa"/>
          </w:tcPr>
          <w:p w:rsidR="00370583" w:rsidRPr="0081252E" w:rsidRDefault="00AA701D" w:rsidP="00AA701D">
            <w:pPr>
              <w:jc w:val="center"/>
              <w:rPr>
                <w:rFonts w:ascii="Times New Roman" w:hAnsi="Times New Roman" w:cs="Times New Roman"/>
              </w:rPr>
            </w:pPr>
            <w:r>
              <w:rPr>
                <w:rFonts w:ascii="Times New Roman" w:hAnsi="Times New Roman" w:cs="Times New Roman"/>
              </w:rPr>
              <w:t>45/65</w:t>
            </w:r>
          </w:p>
        </w:tc>
        <w:tc>
          <w:tcPr>
            <w:tcW w:w="1007" w:type="dxa"/>
          </w:tcPr>
          <w:p w:rsidR="00370583" w:rsidRPr="0081252E" w:rsidRDefault="00AA701D" w:rsidP="006B0954">
            <w:pPr>
              <w:jc w:val="center"/>
              <w:rPr>
                <w:rFonts w:ascii="Times New Roman" w:hAnsi="Times New Roman" w:cs="Times New Roman"/>
              </w:rPr>
            </w:pPr>
            <w:r>
              <w:rPr>
                <w:rFonts w:ascii="Times New Roman" w:hAnsi="Times New Roman" w:cs="Times New Roman"/>
              </w:rPr>
              <w:t>45/65</w:t>
            </w:r>
          </w:p>
        </w:tc>
        <w:tc>
          <w:tcPr>
            <w:tcW w:w="1007" w:type="dxa"/>
          </w:tcPr>
          <w:p w:rsidR="00370583" w:rsidRPr="0081252E" w:rsidRDefault="00AA701D" w:rsidP="006B0954">
            <w:pPr>
              <w:jc w:val="center"/>
              <w:rPr>
                <w:rFonts w:ascii="Times New Roman" w:hAnsi="Times New Roman" w:cs="Times New Roman"/>
              </w:rPr>
            </w:pPr>
            <w:r>
              <w:rPr>
                <w:rFonts w:ascii="Times New Roman" w:hAnsi="Times New Roman" w:cs="Times New Roman"/>
              </w:rPr>
              <w:t>45/65</w:t>
            </w:r>
          </w:p>
        </w:tc>
      </w:tr>
    </w:tbl>
    <w:p w:rsidR="003E6325" w:rsidRDefault="003E6325" w:rsidP="005F5A3F">
      <w:pPr>
        <w:jc w:val="right"/>
        <w:rPr>
          <w:rFonts w:ascii="Times New Roman" w:hAnsi="Times New Roman" w:cs="Times New Roman"/>
          <w:sz w:val="28"/>
          <w:szCs w:val="28"/>
          <w:lang w:val="en-US"/>
        </w:rPr>
      </w:pPr>
    </w:p>
    <w:p w:rsidR="003E6325" w:rsidRDefault="003E6325" w:rsidP="005F5A3F">
      <w:pPr>
        <w:jc w:val="right"/>
        <w:rPr>
          <w:rFonts w:ascii="Times New Roman" w:hAnsi="Times New Roman" w:cs="Times New Roman"/>
          <w:sz w:val="28"/>
          <w:szCs w:val="28"/>
          <w:lang w:val="en-US"/>
        </w:rPr>
      </w:pPr>
    </w:p>
    <w:p w:rsidR="005F5A3F" w:rsidRPr="00615656" w:rsidRDefault="00C557A6" w:rsidP="005F5A3F">
      <w:pPr>
        <w:jc w:val="right"/>
        <w:rPr>
          <w:rFonts w:ascii="Times New Roman" w:hAnsi="Times New Roman" w:cs="Times New Roman"/>
        </w:rPr>
      </w:pPr>
      <w:r w:rsidRPr="00615656">
        <w:rPr>
          <w:rFonts w:ascii="Times New Roman" w:hAnsi="Times New Roman" w:cs="Times New Roman"/>
        </w:rPr>
        <w:lastRenderedPageBreak/>
        <w:t>Таблица №5</w:t>
      </w:r>
    </w:p>
    <w:p w:rsidR="005F5A3F" w:rsidRPr="005F5A3F" w:rsidRDefault="005F5A3F" w:rsidP="005F5A3F">
      <w:pPr>
        <w:jc w:val="right"/>
        <w:rPr>
          <w:rFonts w:ascii="Times New Roman" w:hAnsi="Times New Roman" w:cs="Times New Roman"/>
          <w:b/>
          <w:sz w:val="28"/>
          <w:szCs w:val="28"/>
        </w:rPr>
      </w:pPr>
    </w:p>
    <w:p w:rsidR="005F5A3F" w:rsidRPr="005F5A3F" w:rsidRDefault="005F5A3F" w:rsidP="005F5A3F">
      <w:pPr>
        <w:jc w:val="center"/>
        <w:rPr>
          <w:rFonts w:ascii="Times New Roman" w:hAnsi="Times New Roman" w:cs="Times New Roman"/>
          <w:b/>
          <w:sz w:val="28"/>
          <w:szCs w:val="28"/>
        </w:rPr>
      </w:pPr>
      <w:r w:rsidRPr="005F5A3F">
        <w:rPr>
          <w:rFonts w:ascii="Times New Roman" w:hAnsi="Times New Roman" w:cs="Times New Roman"/>
          <w:b/>
          <w:sz w:val="28"/>
          <w:szCs w:val="28"/>
        </w:rPr>
        <w:t xml:space="preserve">План реализации муниципальной программы </w:t>
      </w:r>
      <w:r w:rsidRPr="005F5A3F">
        <w:rPr>
          <w:rFonts w:ascii="Times New Roman" w:hAnsi="Times New Roman" w:cs="Times New Roman"/>
          <w:b/>
          <w:bCs/>
          <w:sz w:val="28"/>
          <w:szCs w:val="28"/>
        </w:rPr>
        <w:t xml:space="preserve">"Развитие образования" </w:t>
      </w:r>
    </w:p>
    <w:p w:rsidR="005F5A3F" w:rsidRPr="005F5A3F" w:rsidRDefault="005F5A3F" w:rsidP="005F5A3F">
      <w:pPr>
        <w:jc w:val="center"/>
        <w:rPr>
          <w:rFonts w:ascii="Times New Roman" w:hAnsi="Times New Roman" w:cs="Times New Roman"/>
          <w:bCs/>
        </w:rPr>
      </w:pPr>
    </w:p>
    <w:tbl>
      <w:tblPr>
        <w:tblW w:w="4996" w:type="pct"/>
        <w:tblLayout w:type="fixed"/>
        <w:tblLook w:val="04A0"/>
      </w:tblPr>
      <w:tblGrid>
        <w:gridCol w:w="1472"/>
        <w:gridCol w:w="1153"/>
        <w:gridCol w:w="1036"/>
        <w:gridCol w:w="1009"/>
        <w:gridCol w:w="1009"/>
        <w:gridCol w:w="1009"/>
        <w:gridCol w:w="1009"/>
        <w:gridCol w:w="1009"/>
        <w:gridCol w:w="1009"/>
        <w:gridCol w:w="1021"/>
        <w:gridCol w:w="1292"/>
        <w:gridCol w:w="3029"/>
      </w:tblGrid>
      <w:tr w:rsidR="005F5A3F" w:rsidRPr="005F5A3F" w:rsidTr="005F5A3F">
        <w:trPr>
          <w:trHeight w:val="313"/>
        </w:trPr>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5A3F" w:rsidRPr="005F5A3F" w:rsidRDefault="005F5A3F" w:rsidP="005F5A3F">
            <w:pPr>
              <w:rPr>
                <w:rFonts w:ascii="Times New Roman" w:hAnsi="Times New Roman" w:cs="Times New Roman"/>
              </w:rPr>
            </w:pPr>
            <w:r w:rsidRPr="005F5A3F">
              <w:rPr>
                <w:rFonts w:ascii="Times New Roman" w:hAnsi="Times New Roman" w:cs="Times New Roman"/>
              </w:rPr>
              <w:t>Наименование подпрограммы муниципальной программы, основного мероприятия</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5A3F" w:rsidRPr="005F5A3F" w:rsidRDefault="005F5A3F" w:rsidP="005F5A3F">
            <w:pPr>
              <w:rPr>
                <w:rFonts w:ascii="Times New Roman" w:hAnsi="Times New Roman" w:cs="Times New Roman"/>
              </w:rPr>
            </w:pPr>
            <w:r w:rsidRPr="005F5A3F">
              <w:rPr>
                <w:rFonts w:ascii="Times New Roman" w:hAnsi="Times New Roman" w:cs="Times New Roman"/>
              </w:rPr>
              <w:t xml:space="preserve">Ответственный исполнитель и соисполнители </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5A3F" w:rsidRPr="005F5A3F" w:rsidRDefault="005F5A3F" w:rsidP="005F5A3F">
            <w:pPr>
              <w:rPr>
                <w:rFonts w:ascii="Times New Roman" w:hAnsi="Times New Roman" w:cs="Times New Roman"/>
              </w:rPr>
            </w:pPr>
            <w:r w:rsidRPr="005F5A3F">
              <w:rPr>
                <w:rFonts w:ascii="Times New Roman" w:hAnsi="Times New Roman" w:cs="Times New Roman"/>
              </w:rPr>
              <w:t>Источник финансирования</w:t>
            </w:r>
          </w:p>
        </w:tc>
        <w:tc>
          <w:tcPr>
            <w:tcW w:w="2349" w:type="pct"/>
            <w:gridSpan w:val="7"/>
            <w:tcBorders>
              <w:top w:val="single" w:sz="4" w:space="0" w:color="auto"/>
              <w:left w:val="nil"/>
              <w:bottom w:val="single" w:sz="4" w:space="0" w:color="auto"/>
              <w:right w:val="single" w:sz="4" w:space="0" w:color="auto"/>
            </w:tcBorders>
            <w:shd w:val="clear" w:color="auto" w:fill="auto"/>
            <w:vAlign w:val="bottom"/>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Объем средств на реализацию программы, тыс. рублей</w:t>
            </w:r>
          </w:p>
        </w:tc>
        <w:tc>
          <w:tcPr>
            <w:tcW w:w="429" w:type="pct"/>
            <w:tcBorders>
              <w:top w:val="single" w:sz="4" w:space="0" w:color="auto"/>
              <w:left w:val="nil"/>
              <w:bottom w:val="nil"/>
              <w:right w:val="single" w:sz="4" w:space="0" w:color="auto"/>
            </w:tcBorders>
            <w:shd w:val="clear" w:color="000000" w:fill="FFFFFF"/>
            <w:vAlign w:val="bottom"/>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 </w:t>
            </w:r>
          </w:p>
        </w:tc>
        <w:tc>
          <w:tcPr>
            <w:tcW w:w="1006" w:type="pct"/>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Ожидаемый непосредственный результат в натуральных показателях</w:t>
            </w:r>
          </w:p>
        </w:tc>
      </w:tr>
      <w:tr w:rsidR="005F5A3F" w:rsidRPr="005F5A3F" w:rsidTr="005F5A3F">
        <w:trPr>
          <w:trHeight w:val="328"/>
        </w:trPr>
        <w:tc>
          <w:tcPr>
            <w:tcW w:w="489" w:type="pct"/>
            <w:vMerge/>
            <w:tcBorders>
              <w:top w:val="single" w:sz="4" w:space="0" w:color="auto"/>
              <w:left w:val="single" w:sz="4" w:space="0" w:color="auto"/>
              <w:bottom w:val="single" w:sz="4" w:space="0" w:color="auto"/>
              <w:right w:val="single" w:sz="4" w:space="0" w:color="auto"/>
            </w:tcBorders>
            <w:vAlign w:val="center"/>
            <w:hideMark/>
          </w:tcPr>
          <w:p w:rsidR="005F5A3F" w:rsidRPr="005F5A3F" w:rsidRDefault="005F5A3F" w:rsidP="005F5A3F">
            <w:pPr>
              <w:rPr>
                <w:rFonts w:ascii="Times New Roman" w:hAnsi="Times New Roman" w:cs="Times New Roman"/>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5F5A3F" w:rsidRPr="005F5A3F" w:rsidRDefault="005F5A3F" w:rsidP="005F5A3F">
            <w:pPr>
              <w:rPr>
                <w:rFonts w:ascii="Times New Roman" w:hAnsi="Times New Roman" w:cs="Times New Roman"/>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5F5A3F" w:rsidRPr="005F5A3F" w:rsidRDefault="005F5A3F" w:rsidP="005F5A3F">
            <w:pPr>
              <w:rPr>
                <w:rFonts w:ascii="Times New Roman" w:hAnsi="Times New Roman" w:cs="Times New Roman"/>
              </w:rPr>
            </w:pPr>
          </w:p>
        </w:tc>
        <w:tc>
          <w:tcPr>
            <w:tcW w:w="335" w:type="pct"/>
            <w:tcBorders>
              <w:top w:val="nil"/>
              <w:left w:val="nil"/>
              <w:bottom w:val="single" w:sz="4" w:space="0" w:color="auto"/>
              <w:right w:val="single" w:sz="4" w:space="0" w:color="auto"/>
            </w:tcBorders>
            <w:shd w:val="clear" w:color="auto" w:fill="auto"/>
            <w:vAlign w:val="bottom"/>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2014 год</w:t>
            </w:r>
          </w:p>
        </w:tc>
        <w:tc>
          <w:tcPr>
            <w:tcW w:w="335" w:type="pct"/>
            <w:tcBorders>
              <w:top w:val="nil"/>
              <w:left w:val="nil"/>
              <w:bottom w:val="single" w:sz="4" w:space="0" w:color="auto"/>
              <w:right w:val="single" w:sz="4" w:space="0" w:color="auto"/>
            </w:tcBorders>
            <w:shd w:val="clear" w:color="auto" w:fill="auto"/>
            <w:vAlign w:val="bottom"/>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2015 год</w:t>
            </w:r>
          </w:p>
        </w:tc>
        <w:tc>
          <w:tcPr>
            <w:tcW w:w="335" w:type="pct"/>
            <w:tcBorders>
              <w:top w:val="nil"/>
              <w:left w:val="nil"/>
              <w:bottom w:val="single" w:sz="4" w:space="0" w:color="auto"/>
              <w:right w:val="single" w:sz="4" w:space="0" w:color="auto"/>
            </w:tcBorders>
            <w:shd w:val="clear" w:color="auto" w:fill="auto"/>
            <w:vAlign w:val="bottom"/>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2016 год</w:t>
            </w:r>
          </w:p>
        </w:tc>
        <w:tc>
          <w:tcPr>
            <w:tcW w:w="335" w:type="pct"/>
            <w:tcBorders>
              <w:top w:val="nil"/>
              <w:left w:val="nil"/>
              <w:bottom w:val="single" w:sz="4" w:space="0" w:color="auto"/>
              <w:right w:val="single" w:sz="4" w:space="0" w:color="auto"/>
            </w:tcBorders>
            <w:shd w:val="clear" w:color="auto" w:fill="auto"/>
            <w:vAlign w:val="bottom"/>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2017 год</w:t>
            </w:r>
          </w:p>
        </w:tc>
        <w:tc>
          <w:tcPr>
            <w:tcW w:w="335" w:type="pct"/>
            <w:tcBorders>
              <w:top w:val="nil"/>
              <w:left w:val="nil"/>
              <w:bottom w:val="single" w:sz="4" w:space="0" w:color="auto"/>
              <w:right w:val="single" w:sz="4" w:space="0" w:color="auto"/>
            </w:tcBorders>
            <w:shd w:val="clear" w:color="auto" w:fill="auto"/>
            <w:vAlign w:val="bottom"/>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2018 год</w:t>
            </w:r>
          </w:p>
        </w:tc>
        <w:tc>
          <w:tcPr>
            <w:tcW w:w="335" w:type="pct"/>
            <w:tcBorders>
              <w:top w:val="nil"/>
              <w:left w:val="nil"/>
              <w:bottom w:val="single" w:sz="4" w:space="0" w:color="auto"/>
              <w:right w:val="single" w:sz="4" w:space="0" w:color="auto"/>
            </w:tcBorders>
            <w:shd w:val="clear" w:color="auto" w:fill="auto"/>
            <w:vAlign w:val="bottom"/>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2019 год</w:t>
            </w:r>
          </w:p>
        </w:tc>
        <w:tc>
          <w:tcPr>
            <w:tcW w:w="339" w:type="pct"/>
            <w:tcBorders>
              <w:top w:val="nil"/>
              <w:left w:val="nil"/>
              <w:bottom w:val="single" w:sz="4" w:space="0" w:color="auto"/>
              <w:right w:val="single" w:sz="4" w:space="0" w:color="auto"/>
            </w:tcBorders>
            <w:shd w:val="clear" w:color="auto" w:fill="auto"/>
            <w:vAlign w:val="bottom"/>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2020 год</w:t>
            </w:r>
          </w:p>
        </w:tc>
        <w:tc>
          <w:tcPr>
            <w:tcW w:w="429" w:type="pct"/>
            <w:tcBorders>
              <w:top w:val="nil"/>
              <w:left w:val="nil"/>
              <w:bottom w:val="nil"/>
              <w:right w:val="single" w:sz="4" w:space="0" w:color="auto"/>
            </w:tcBorders>
            <w:shd w:val="clear" w:color="000000" w:fill="FFFFFF"/>
            <w:vAlign w:val="bottom"/>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ИТОГО</w:t>
            </w:r>
          </w:p>
        </w:tc>
        <w:tc>
          <w:tcPr>
            <w:tcW w:w="1006" w:type="pct"/>
            <w:vMerge/>
            <w:tcBorders>
              <w:top w:val="single" w:sz="8" w:space="0" w:color="000000"/>
              <w:left w:val="single" w:sz="4" w:space="0" w:color="auto"/>
              <w:bottom w:val="single" w:sz="8" w:space="0" w:color="000000"/>
              <w:right w:val="single" w:sz="8" w:space="0" w:color="000000"/>
            </w:tcBorders>
            <w:vAlign w:val="center"/>
            <w:hideMark/>
          </w:tcPr>
          <w:p w:rsidR="005F5A3F" w:rsidRPr="005F5A3F" w:rsidRDefault="005F5A3F" w:rsidP="005F5A3F">
            <w:pPr>
              <w:rPr>
                <w:rFonts w:ascii="Times New Roman" w:hAnsi="Times New Roman" w:cs="Times New Roman"/>
              </w:rPr>
            </w:pPr>
          </w:p>
        </w:tc>
      </w:tr>
      <w:tr w:rsidR="005F5A3F" w:rsidRPr="005F5A3F" w:rsidTr="00C557A6">
        <w:trPr>
          <w:trHeight w:val="1212"/>
        </w:trPr>
        <w:tc>
          <w:tcPr>
            <w:tcW w:w="1216" w:type="pct"/>
            <w:gridSpan w:val="3"/>
            <w:tcBorders>
              <w:top w:val="nil"/>
              <w:left w:val="single" w:sz="4" w:space="0" w:color="auto"/>
              <w:bottom w:val="single" w:sz="4" w:space="0" w:color="auto"/>
              <w:right w:val="single" w:sz="4" w:space="0" w:color="auto"/>
            </w:tcBorders>
            <w:shd w:val="clear" w:color="auto" w:fill="auto"/>
            <w:vAlign w:val="bottom"/>
            <w:hideMark/>
          </w:tcPr>
          <w:p w:rsidR="005F5A3F" w:rsidRPr="005F5A3F" w:rsidRDefault="005F5A3F" w:rsidP="005F5A3F">
            <w:pPr>
              <w:rPr>
                <w:rFonts w:ascii="Times New Roman" w:hAnsi="Times New Roman" w:cs="Times New Roman"/>
                <w:b/>
                <w:bCs/>
              </w:rPr>
            </w:pPr>
            <w:r w:rsidRPr="005F5A3F">
              <w:rPr>
                <w:rFonts w:ascii="Times New Roman" w:hAnsi="Times New Roman" w:cs="Times New Roman"/>
                <w:b/>
                <w:bCs/>
              </w:rPr>
              <w:t>Подпрограмма 1</w:t>
            </w:r>
            <w:r w:rsidR="005A47A0">
              <w:rPr>
                <w:rFonts w:ascii="Times New Roman" w:hAnsi="Times New Roman" w:cs="Times New Roman"/>
                <w:b/>
                <w:bCs/>
              </w:rPr>
              <w:t>.</w:t>
            </w:r>
            <w:r w:rsidRPr="005F5A3F">
              <w:rPr>
                <w:rFonts w:ascii="Times New Roman" w:hAnsi="Times New Roman" w:cs="Times New Roman"/>
                <w:b/>
                <w:bCs/>
              </w:rPr>
              <w:t xml:space="preserve"> Развитие дошкольного, общего и дополнительного образования детей</w:t>
            </w:r>
          </w:p>
          <w:p w:rsidR="005F5A3F" w:rsidRPr="005F5A3F" w:rsidRDefault="005F5A3F" w:rsidP="005F5A3F">
            <w:pPr>
              <w:rPr>
                <w:rFonts w:ascii="Times New Roman" w:hAnsi="Times New Roman" w:cs="Times New Roman"/>
                <w:b/>
                <w:bCs/>
              </w:rPr>
            </w:pPr>
            <w:r w:rsidRPr="005F5A3F">
              <w:rPr>
                <w:rFonts w:ascii="Times New Roman" w:hAnsi="Times New Roman" w:cs="Times New Roman"/>
                <w:b/>
                <w:bCs/>
              </w:rPr>
              <w:t> </w:t>
            </w:r>
          </w:p>
          <w:p w:rsidR="005F5A3F" w:rsidRPr="005F5A3F" w:rsidRDefault="005F5A3F" w:rsidP="005F5A3F">
            <w:pPr>
              <w:rPr>
                <w:rFonts w:ascii="Times New Roman" w:hAnsi="Times New Roman" w:cs="Times New Roman"/>
                <w:b/>
                <w:bCs/>
              </w:rPr>
            </w:pPr>
          </w:p>
        </w:tc>
        <w:tc>
          <w:tcPr>
            <w:tcW w:w="335" w:type="pct"/>
            <w:tcBorders>
              <w:top w:val="nil"/>
              <w:left w:val="nil"/>
              <w:bottom w:val="single" w:sz="4" w:space="0" w:color="auto"/>
              <w:right w:val="single" w:sz="4" w:space="0" w:color="auto"/>
            </w:tcBorders>
            <w:shd w:val="clear" w:color="auto" w:fill="auto"/>
            <w:vAlign w:val="center"/>
            <w:hideMark/>
          </w:tcPr>
          <w:p w:rsidR="005F5A3F" w:rsidRPr="005A47A0" w:rsidRDefault="001B715F" w:rsidP="005F5A3F">
            <w:pPr>
              <w:jc w:val="center"/>
              <w:rPr>
                <w:rFonts w:ascii="Times New Roman" w:hAnsi="Times New Roman" w:cs="Times New Roman"/>
                <w:b/>
                <w:bCs/>
                <w:sz w:val="20"/>
                <w:szCs w:val="20"/>
              </w:rPr>
            </w:pPr>
            <w:r w:rsidRPr="005A47A0">
              <w:rPr>
                <w:rFonts w:ascii="Times New Roman" w:hAnsi="Times New Roman" w:cs="Times New Roman"/>
                <w:b/>
                <w:bCs/>
                <w:sz w:val="20"/>
                <w:szCs w:val="20"/>
              </w:rPr>
              <w:t>581712.1</w:t>
            </w:r>
          </w:p>
        </w:tc>
        <w:tc>
          <w:tcPr>
            <w:tcW w:w="335" w:type="pct"/>
            <w:tcBorders>
              <w:top w:val="nil"/>
              <w:left w:val="nil"/>
              <w:bottom w:val="single" w:sz="4" w:space="0" w:color="auto"/>
              <w:right w:val="single" w:sz="4" w:space="0" w:color="auto"/>
            </w:tcBorders>
            <w:shd w:val="clear" w:color="auto" w:fill="auto"/>
            <w:vAlign w:val="center"/>
            <w:hideMark/>
          </w:tcPr>
          <w:p w:rsidR="005F5A3F" w:rsidRPr="005A47A0" w:rsidRDefault="001B715F" w:rsidP="005F5A3F">
            <w:pPr>
              <w:jc w:val="center"/>
              <w:rPr>
                <w:rFonts w:ascii="Times New Roman" w:hAnsi="Times New Roman" w:cs="Times New Roman"/>
                <w:b/>
                <w:bCs/>
                <w:sz w:val="20"/>
                <w:szCs w:val="20"/>
              </w:rPr>
            </w:pPr>
            <w:r w:rsidRPr="005A47A0">
              <w:rPr>
                <w:rFonts w:ascii="Times New Roman" w:hAnsi="Times New Roman" w:cs="Times New Roman"/>
                <w:b/>
                <w:bCs/>
                <w:sz w:val="20"/>
                <w:szCs w:val="20"/>
              </w:rPr>
              <w:t>600209.4</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610882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655139,6</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813388">
            <w:pPr>
              <w:jc w:val="center"/>
              <w:rPr>
                <w:rFonts w:ascii="Times New Roman" w:hAnsi="Times New Roman" w:cs="Times New Roman"/>
                <w:b/>
                <w:bCs/>
                <w:sz w:val="20"/>
                <w:szCs w:val="20"/>
              </w:rPr>
            </w:pPr>
            <w:r w:rsidRPr="005F5A3F">
              <w:rPr>
                <w:rFonts w:ascii="Times New Roman" w:hAnsi="Times New Roman" w:cs="Times New Roman"/>
                <w:b/>
                <w:bCs/>
                <w:sz w:val="20"/>
                <w:szCs w:val="20"/>
              </w:rPr>
              <w:t>6</w:t>
            </w:r>
            <w:r w:rsidR="00813388">
              <w:rPr>
                <w:rFonts w:ascii="Times New Roman" w:hAnsi="Times New Roman" w:cs="Times New Roman"/>
                <w:b/>
                <w:bCs/>
                <w:sz w:val="20"/>
                <w:szCs w:val="20"/>
              </w:rPr>
              <w:t>73400,7</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813388">
            <w:pPr>
              <w:jc w:val="center"/>
              <w:rPr>
                <w:rFonts w:ascii="Times New Roman" w:hAnsi="Times New Roman" w:cs="Times New Roman"/>
                <w:b/>
                <w:bCs/>
                <w:sz w:val="20"/>
                <w:szCs w:val="20"/>
              </w:rPr>
            </w:pPr>
            <w:r w:rsidRPr="005F5A3F">
              <w:rPr>
                <w:rFonts w:ascii="Times New Roman" w:hAnsi="Times New Roman" w:cs="Times New Roman"/>
                <w:b/>
                <w:bCs/>
                <w:sz w:val="20"/>
                <w:szCs w:val="20"/>
              </w:rPr>
              <w:t>6</w:t>
            </w:r>
            <w:r w:rsidR="00813388">
              <w:rPr>
                <w:rFonts w:ascii="Times New Roman" w:hAnsi="Times New Roman" w:cs="Times New Roman"/>
                <w:b/>
                <w:bCs/>
                <w:sz w:val="20"/>
                <w:szCs w:val="20"/>
              </w:rPr>
              <w:t>34781,6</w:t>
            </w:r>
          </w:p>
        </w:tc>
        <w:tc>
          <w:tcPr>
            <w:tcW w:w="339"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813388">
            <w:pPr>
              <w:jc w:val="center"/>
              <w:rPr>
                <w:rFonts w:ascii="Times New Roman" w:hAnsi="Times New Roman" w:cs="Times New Roman"/>
                <w:b/>
                <w:bCs/>
                <w:sz w:val="20"/>
                <w:szCs w:val="20"/>
              </w:rPr>
            </w:pPr>
            <w:r w:rsidRPr="005F5A3F">
              <w:rPr>
                <w:rFonts w:ascii="Times New Roman" w:hAnsi="Times New Roman" w:cs="Times New Roman"/>
                <w:b/>
                <w:bCs/>
                <w:sz w:val="20"/>
                <w:szCs w:val="20"/>
              </w:rPr>
              <w:t>6</w:t>
            </w:r>
            <w:r w:rsidR="00813388">
              <w:rPr>
                <w:rFonts w:ascii="Times New Roman" w:hAnsi="Times New Roman" w:cs="Times New Roman"/>
                <w:b/>
                <w:bCs/>
                <w:sz w:val="20"/>
                <w:szCs w:val="20"/>
              </w:rPr>
              <w:t>40482,6</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5F5A3F" w:rsidRPr="005A47A0" w:rsidRDefault="001B715F" w:rsidP="00813388">
            <w:pPr>
              <w:jc w:val="center"/>
              <w:rPr>
                <w:rFonts w:ascii="Times New Roman" w:hAnsi="Times New Roman" w:cs="Times New Roman"/>
                <w:b/>
                <w:bCs/>
                <w:sz w:val="20"/>
                <w:szCs w:val="20"/>
              </w:rPr>
            </w:pPr>
            <w:r w:rsidRPr="005A47A0">
              <w:rPr>
                <w:rFonts w:ascii="Times New Roman" w:hAnsi="Times New Roman" w:cs="Times New Roman"/>
                <w:b/>
                <w:bCs/>
                <w:sz w:val="20"/>
                <w:szCs w:val="20"/>
              </w:rPr>
              <w:t>4396608</w:t>
            </w:r>
          </w:p>
        </w:tc>
        <w:tc>
          <w:tcPr>
            <w:tcW w:w="1006" w:type="pct"/>
            <w:tcBorders>
              <w:top w:val="nil"/>
              <w:left w:val="nil"/>
              <w:bottom w:val="single" w:sz="8" w:space="0" w:color="000000"/>
              <w:right w:val="single" w:sz="8" w:space="0" w:color="000000"/>
            </w:tcBorders>
            <w:shd w:val="clear" w:color="auto" w:fill="auto"/>
            <w:vAlign w:val="center"/>
            <w:hideMark/>
          </w:tcPr>
          <w:p w:rsidR="005F5A3F" w:rsidRPr="005F5A3F" w:rsidRDefault="005F5A3F" w:rsidP="005F5A3F">
            <w:pPr>
              <w:jc w:val="center"/>
              <w:rPr>
                <w:rFonts w:ascii="Times New Roman" w:hAnsi="Times New Roman" w:cs="Times New Roman"/>
                <w:b/>
                <w:bCs/>
              </w:rPr>
            </w:pPr>
          </w:p>
        </w:tc>
      </w:tr>
      <w:tr w:rsidR="005F5A3F" w:rsidRPr="005F5A3F" w:rsidTr="005F5A3F">
        <w:trPr>
          <w:trHeight w:val="1971"/>
        </w:trPr>
        <w:tc>
          <w:tcPr>
            <w:tcW w:w="489" w:type="pct"/>
            <w:vMerge w:val="restart"/>
            <w:tcBorders>
              <w:top w:val="nil"/>
              <w:left w:val="single" w:sz="4" w:space="0" w:color="auto"/>
              <w:bottom w:val="single" w:sz="4" w:space="0" w:color="auto"/>
              <w:right w:val="single" w:sz="4" w:space="0" w:color="auto"/>
            </w:tcBorders>
            <w:shd w:val="clear" w:color="auto" w:fill="auto"/>
            <w:vAlign w:val="bottom"/>
            <w:hideMark/>
          </w:tcPr>
          <w:p w:rsidR="005F5A3F" w:rsidRPr="005F5A3F" w:rsidRDefault="005F5A3F" w:rsidP="005F5A3F">
            <w:pPr>
              <w:rPr>
                <w:rFonts w:ascii="Times New Roman" w:hAnsi="Times New Roman" w:cs="Times New Roman"/>
              </w:rPr>
            </w:pPr>
            <w:r w:rsidRPr="005F5A3F">
              <w:rPr>
                <w:rFonts w:ascii="Times New Roman" w:hAnsi="Times New Roman" w:cs="Times New Roman"/>
              </w:rPr>
              <w:t xml:space="preserve">Основное мероприятие 1.1. </w:t>
            </w:r>
            <w:r w:rsidRPr="005F5A3F">
              <w:rPr>
                <w:rFonts w:ascii="Times New Roman" w:hAnsi="Times New Roman" w:cs="Times New Roman"/>
                <w:sz w:val="20"/>
                <w:szCs w:val="20"/>
              </w:rPr>
              <w:t>Обеспечение  предоставления общедоступно</w:t>
            </w:r>
            <w:r w:rsidRPr="005F5A3F">
              <w:rPr>
                <w:rFonts w:ascii="Times New Roman" w:hAnsi="Times New Roman" w:cs="Times New Roman"/>
                <w:sz w:val="20"/>
                <w:szCs w:val="20"/>
              </w:rPr>
              <w:lastRenderedPageBreak/>
              <w:t>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присмотра и ухода за детьми, содержание детей в муниципальн</w:t>
            </w:r>
            <w:r w:rsidRPr="005F5A3F">
              <w:rPr>
                <w:rFonts w:ascii="Times New Roman" w:hAnsi="Times New Roman" w:cs="Times New Roman"/>
                <w:sz w:val="20"/>
                <w:szCs w:val="20"/>
              </w:rPr>
              <w:lastRenderedPageBreak/>
              <w:t>ых образовательных организациях</w:t>
            </w:r>
          </w:p>
        </w:tc>
        <w:tc>
          <w:tcPr>
            <w:tcW w:w="383" w:type="pct"/>
            <w:vMerge w:val="restart"/>
            <w:tcBorders>
              <w:top w:val="nil"/>
              <w:left w:val="single" w:sz="4" w:space="0" w:color="auto"/>
              <w:bottom w:val="single" w:sz="4" w:space="0" w:color="auto"/>
              <w:right w:val="single" w:sz="4" w:space="0" w:color="auto"/>
            </w:tcBorders>
            <w:shd w:val="clear" w:color="000000" w:fill="FFFFFF"/>
            <w:vAlign w:val="bottom"/>
            <w:hideMark/>
          </w:tcPr>
          <w:p w:rsidR="005F5A3F" w:rsidRPr="005F5A3F" w:rsidRDefault="005F5A3F" w:rsidP="005F5A3F">
            <w:pPr>
              <w:rPr>
                <w:rFonts w:ascii="Times New Roman" w:hAnsi="Times New Roman" w:cs="Times New Roman"/>
              </w:rPr>
            </w:pPr>
            <w:r w:rsidRPr="005F5A3F">
              <w:rPr>
                <w:rFonts w:ascii="Times New Roman" w:hAnsi="Times New Roman" w:cs="Times New Roman"/>
              </w:rPr>
              <w:lastRenderedPageBreak/>
              <w:t>Муниципальные образовательные организации</w:t>
            </w:r>
          </w:p>
        </w:tc>
        <w:tc>
          <w:tcPr>
            <w:tcW w:w="344"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Областной  бюджет</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325617,2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335880,5</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346682,2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369380,4</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FD1B5D">
            <w:pPr>
              <w:jc w:val="center"/>
              <w:rPr>
                <w:rFonts w:ascii="Times New Roman" w:hAnsi="Times New Roman" w:cs="Times New Roman"/>
                <w:sz w:val="20"/>
                <w:szCs w:val="20"/>
              </w:rPr>
            </w:pPr>
            <w:r w:rsidRPr="005F5A3F">
              <w:rPr>
                <w:rFonts w:ascii="Times New Roman" w:hAnsi="Times New Roman" w:cs="Times New Roman"/>
                <w:sz w:val="20"/>
                <w:szCs w:val="20"/>
              </w:rPr>
              <w:t>3</w:t>
            </w:r>
            <w:r w:rsidR="00FD1B5D">
              <w:rPr>
                <w:rFonts w:ascii="Times New Roman" w:hAnsi="Times New Roman" w:cs="Times New Roman"/>
                <w:sz w:val="20"/>
                <w:szCs w:val="20"/>
              </w:rPr>
              <w:t>82192,4</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368980,6</w:t>
            </w:r>
          </w:p>
        </w:tc>
        <w:tc>
          <w:tcPr>
            <w:tcW w:w="339"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368837,6</w:t>
            </w:r>
          </w:p>
        </w:tc>
        <w:tc>
          <w:tcPr>
            <w:tcW w:w="429" w:type="pct"/>
            <w:tcBorders>
              <w:top w:val="nil"/>
              <w:left w:val="nil"/>
              <w:bottom w:val="single" w:sz="4" w:space="0" w:color="auto"/>
              <w:right w:val="single" w:sz="4" w:space="0" w:color="auto"/>
            </w:tcBorders>
            <w:shd w:val="clear" w:color="000000" w:fill="FFFFFF"/>
            <w:vAlign w:val="center"/>
            <w:hideMark/>
          </w:tcPr>
          <w:p w:rsidR="005F5A3F" w:rsidRPr="005F5A3F" w:rsidRDefault="005F5A3F" w:rsidP="00FD1B5D">
            <w:pPr>
              <w:jc w:val="center"/>
              <w:rPr>
                <w:rFonts w:ascii="Times New Roman" w:hAnsi="Times New Roman" w:cs="Times New Roman"/>
                <w:sz w:val="20"/>
                <w:szCs w:val="20"/>
              </w:rPr>
            </w:pPr>
            <w:r w:rsidRPr="005F5A3F">
              <w:rPr>
                <w:rFonts w:ascii="Times New Roman" w:hAnsi="Times New Roman" w:cs="Times New Roman"/>
                <w:sz w:val="20"/>
                <w:szCs w:val="20"/>
              </w:rPr>
              <w:t>249</w:t>
            </w:r>
            <w:r w:rsidR="00FD1B5D">
              <w:rPr>
                <w:rFonts w:ascii="Times New Roman" w:hAnsi="Times New Roman" w:cs="Times New Roman"/>
                <w:sz w:val="20"/>
                <w:szCs w:val="20"/>
              </w:rPr>
              <w:t>7570,9</w:t>
            </w:r>
          </w:p>
        </w:tc>
        <w:tc>
          <w:tcPr>
            <w:tcW w:w="1006" w:type="pct"/>
            <w:vMerge w:val="restart"/>
            <w:tcBorders>
              <w:top w:val="nil"/>
              <w:left w:val="single" w:sz="4" w:space="0" w:color="auto"/>
              <w:right w:val="single" w:sz="8" w:space="0" w:color="000000"/>
            </w:tcBorders>
            <w:shd w:val="clear" w:color="auto" w:fill="auto"/>
            <w:vAlign w:val="center"/>
            <w:hideMark/>
          </w:tcPr>
          <w:p w:rsidR="005F5A3F" w:rsidRPr="005F5A3F" w:rsidRDefault="005F5A3F" w:rsidP="005F5A3F">
            <w:pPr>
              <w:shd w:val="clear" w:color="auto" w:fill="FFFFFF"/>
              <w:spacing w:line="317" w:lineRule="exact"/>
              <w:ind w:firstLine="360"/>
              <w:jc w:val="both"/>
              <w:rPr>
                <w:rStyle w:val="21"/>
                <w:rFonts w:eastAsia="Calibri"/>
                <w:i w:val="0"/>
                <w:iCs w:val="0"/>
                <w:sz w:val="20"/>
                <w:szCs w:val="20"/>
              </w:rPr>
            </w:pPr>
            <w:r w:rsidRPr="005F5A3F">
              <w:rPr>
                <w:rStyle w:val="21"/>
                <w:rFonts w:eastAsia="Calibri"/>
                <w:sz w:val="20"/>
                <w:szCs w:val="20"/>
              </w:rPr>
              <w:t xml:space="preserve">В системе дошкольного образования: </w:t>
            </w:r>
          </w:p>
          <w:p w:rsidR="005F5A3F" w:rsidRPr="005F5A3F" w:rsidRDefault="005F5A3F" w:rsidP="005F5A3F">
            <w:pPr>
              <w:shd w:val="clear" w:color="auto" w:fill="FFFFFF"/>
              <w:spacing w:line="317" w:lineRule="exact"/>
              <w:jc w:val="both"/>
              <w:rPr>
                <w:rFonts w:ascii="Times New Roman" w:hAnsi="Times New Roman" w:cs="Times New Roman"/>
                <w:sz w:val="20"/>
                <w:szCs w:val="20"/>
              </w:rPr>
            </w:pPr>
            <w:r w:rsidRPr="005F5A3F">
              <w:rPr>
                <w:rFonts w:ascii="Times New Roman" w:hAnsi="Times New Roman" w:cs="Times New Roman"/>
                <w:sz w:val="20"/>
                <w:szCs w:val="20"/>
              </w:rPr>
              <w:t xml:space="preserve"> будет создана инфраструктура поддержки раннего развития детей </w:t>
            </w:r>
            <w:r w:rsidRPr="005F5A3F">
              <w:rPr>
                <w:rStyle w:val="ab"/>
                <w:sz w:val="20"/>
                <w:szCs w:val="20"/>
              </w:rPr>
              <w:t>(0-3</w:t>
            </w:r>
            <w:r w:rsidRPr="005F5A3F">
              <w:rPr>
                <w:rFonts w:ascii="Times New Roman" w:hAnsi="Times New Roman" w:cs="Times New Roman"/>
                <w:sz w:val="20"/>
                <w:szCs w:val="20"/>
              </w:rPr>
              <w:t xml:space="preserve"> года);</w:t>
            </w:r>
          </w:p>
          <w:p w:rsidR="005F5A3F" w:rsidRPr="005F5A3F" w:rsidRDefault="005F5A3F" w:rsidP="005F5A3F">
            <w:pPr>
              <w:shd w:val="clear" w:color="auto" w:fill="FFFFFF"/>
              <w:spacing w:line="317" w:lineRule="exact"/>
              <w:jc w:val="both"/>
              <w:rPr>
                <w:rFonts w:ascii="Times New Roman" w:hAnsi="Times New Roman" w:cs="Times New Roman"/>
                <w:sz w:val="20"/>
                <w:szCs w:val="20"/>
              </w:rPr>
            </w:pPr>
            <w:r w:rsidRPr="005F5A3F">
              <w:rPr>
                <w:rFonts w:ascii="Times New Roman" w:hAnsi="Times New Roman" w:cs="Times New Roman"/>
                <w:sz w:val="20"/>
                <w:szCs w:val="20"/>
              </w:rPr>
              <w:t xml:space="preserve">-будет ликвидирована </w:t>
            </w:r>
            <w:r w:rsidRPr="005F5A3F">
              <w:rPr>
                <w:rFonts w:ascii="Times New Roman" w:hAnsi="Times New Roman" w:cs="Times New Roman"/>
                <w:sz w:val="20"/>
                <w:szCs w:val="20"/>
              </w:rPr>
              <w:lastRenderedPageBreak/>
              <w:t xml:space="preserve">очерёдность </w:t>
            </w:r>
            <w:proofErr w:type="gramStart"/>
            <w:r w:rsidRPr="005F5A3F">
              <w:rPr>
                <w:rFonts w:ascii="Times New Roman" w:hAnsi="Times New Roman" w:cs="Times New Roman"/>
                <w:sz w:val="20"/>
                <w:szCs w:val="20"/>
              </w:rPr>
              <w:t>на зачисление детей в возрасте от трех до семи лет в дошкольные образовательные организации</w:t>
            </w:r>
            <w:proofErr w:type="gramEnd"/>
            <w:r w:rsidRPr="005F5A3F">
              <w:rPr>
                <w:rFonts w:ascii="Times New Roman" w:hAnsi="Times New Roman" w:cs="Times New Roman"/>
                <w:sz w:val="20"/>
                <w:szCs w:val="20"/>
              </w:rPr>
              <w:t>;</w:t>
            </w:r>
          </w:p>
          <w:p w:rsidR="005F5A3F" w:rsidRPr="005F5A3F" w:rsidRDefault="005F5A3F" w:rsidP="005F5A3F">
            <w:pPr>
              <w:shd w:val="clear" w:color="auto" w:fill="FFFFFF"/>
              <w:spacing w:line="317" w:lineRule="exact"/>
              <w:ind w:firstLine="360"/>
              <w:jc w:val="both"/>
              <w:rPr>
                <w:rFonts w:ascii="Times New Roman" w:hAnsi="Times New Roman" w:cs="Times New Roman"/>
                <w:sz w:val="20"/>
                <w:szCs w:val="20"/>
              </w:rPr>
            </w:pPr>
            <w:r w:rsidRPr="005F5A3F">
              <w:rPr>
                <w:rStyle w:val="21"/>
                <w:rFonts w:eastAsia="Calibri"/>
                <w:sz w:val="20"/>
                <w:szCs w:val="20"/>
              </w:rPr>
              <w:t>В системе общего образования:</w:t>
            </w:r>
          </w:p>
          <w:p w:rsidR="005F5A3F" w:rsidRPr="005F5A3F" w:rsidRDefault="005F5A3F" w:rsidP="005F5A3F">
            <w:pPr>
              <w:numPr>
                <w:ilvl w:val="0"/>
                <w:numId w:val="3"/>
              </w:numPr>
              <w:shd w:val="clear" w:color="auto" w:fill="FFFFFF"/>
              <w:tabs>
                <w:tab w:val="left" w:pos="331"/>
              </w:tabs>
              <w:spacing w:line="317" w:lineRule="exact"/>
              <w:jc w:val="both"/>
              <w:rPr>
                <w:rFonts w:ascii="Times New Roman" w:hAnsi="Times New Roman" w:cs="Times New Roman"/>
                <w:sz w:val="20"/>
                <w:szCs w:val="20"/>
              </w:rPr>
            </w:pPr>
            <w:r w:rsidRPr="005F5A3F">
              <w:rPr>
                <w:rFonts w:ascii="Times New Roman" w:hAnsi="Times New Roman" w:cs="Times New Roman"/>
                <w:sz w:val="20"/>
                <w:szCs w:val="20"/>
              </w:rPr>
              <w:t>99,8% численности населения района в возрасте 7-18 лет будет охваченного общим образованием;</w:t>
            </w:r>
          </w:p>
          <w:p w:rsidR="005F5A3F" w:rsidRPr="005F5A3F" w:rsidRDefault="005F5A3F" w:rsidP="005F5A3F">
            <w:pPr>
              <w:numPr>
                <w:ilvl w:val="0"/>
                <w:numId w:val="3"/>
              </w:numPr>
              <w:shd w:val="clear" w:color="auto" w:fill="FFFFFF"/>
              <w:tabs>
                <w:tab w:val="left" w:pos="360"/>
              </w:tabs>
              <w:spacing w:line="317" w:lineRule="exact"/>
              <w:jc w:val="both"/>
              <w:rPr>
                <w:rFonts w:ascii="Times New Roman" w:hAnsi="Times New Roman" w:cs="Times New Roman"/>
                <w:sz w:val="20"/>
                <w:szCs w:val="20"/>
              </w:rPr>
            </w:pPr>
            <w:r w:rsidRPr="005F5A3F">
              <w:rPr>
                <w:rFonts w:ascii="Times New Roman" w:hAnsi="Times New Roman" w:cs="Times New Roman"/>
                <w:sz w:val="20"/>
                <w:szCs w:val="20"/>
              </w:rPr>
              <w:t xml:space="preserve">94,5% </w:t>
            </w:r>
            <w:proofErr w:type="gramStart"/>
            <w:r w:rsidRPr="005F5A3F">
              <w:rPr>
                <w:rFonts w:ascii="Times New Roman" w:hAnsi="Times New Roman" w:cs="Times New Roman"/>
                <w:sz w:val="20"/>
                <w:szCs w:val="20"/>
              </w:rPr>
              <w:t>обучающихся</w:t>
            </w:r>
            <w:proofErr w:type="gramEnd"/>
            <w:r w:rsidRPr="005F5A3F">
              <w:rPr>
                <w:rFonts w:ascii="Times New Roman" w:hAnsi="Times New Roman" w:cs="Times New Roman"/>
                <w:sz w:val="20"/>
                <w:szCs w:val="20"/>
              </w:rPr>
              <w:t xml:space="preserve"> будет предоставлена возможность обучаться в соответствии с современными требованиями;</w:t>
            </w:r>
          </w:p>
          <w:p w:rsidR="005F5A3F" w:rsidRPr="005F5A3F" w:rsidRDefault="005F5A3F" w:rsidP="005F5A3F">
            <w:pPr>
              <w:numPr>
                <w:ilvl w:val="0"/>
                <w:numId w:val="3"/>
              </w:numPr>
              <w:shd w:val="clear" w:color="auto" w:fill="FFFFFF"/>
              <w:tabs>
                <w:tab w:val="left" w:pos="197"/>
              </w:tabs>
              <w:spacing w:line="317" w:lineRule="exact"/>
              <w:jc w:val="both"/>
              <w:rPr>
                <w:rFonts w:ascii="Times New Roman" w:hAnsi="Times New Roman" w:cs="Times New Roman"/>
                <w:sz w:val="20"/>
                <w:szCs w:val="20"/>
              </w:rPr>
            </w:pPr>
            <w:r w:rsidRPr="005F5A3F">
              <w:rPr>
                <w:rFonts w:ascii="Times New Roman" w:hAnsi="Times New Roman" w:cs="Times New Roman"/>
                <w:sz w:val="20"/>
                <w:szCs w:val="20"/>
              </w:rPr>
              <w:t>отношение среднего балла ЕГЭ в 10% школ с лучшими результатами к среднему баллу ЕГЭ в 10% школ с худшими результатами составит 1,5;</w:t>
            </w:r>
          </w:p>
          <w:p w:rsidR="005F5A3F" w:rsidRPr="005F5A3F" w:rsidRDefault="005F5A3F" w:rsidP="005F5A3F">
            <w:pPr>
              <w:shd w:val="clear" w:color="auto" w:fill="FFFFFF"/>
              <w:spacing w:line="240" w:lineRule="atLeast"/>
              <w:jc w:val="both"/>
              <w:rPr>
                <w:rFonts w:ascii="Times New Roman" w:hAnsi="Times New Roman" w:cs="Times New Roman"/>
                <w:sz w:val="20"/>
                <w:szCs w:val="20"/>
              </w:rPr>
            </w:pPr>
            <w:r w:rsidRPr="005F5A3F">
              <w:rPr>
                <w:rFonts w:ascii="Times New Roman" w:hAnsi="Times New Roman" w:cs="Times New Roman"/>
                <w:sz w:val="20"/>
                <w:szCs w:val="20"/>
              </w:rPr>
              <w:t>-повысится удовлетворенность населения качеством образовательных услуг до 80%;</w:t>
            </w:r>
          </w:p>
          <w:p w:rsidR="005F5A3F" w:rsidRPr="005F5A3F" w:rsidRDefault="005F5A3F" w:rsidP="005F5A3F">
            <w:pPr>
              <w:shd w:val="clear" w:color="auto" w:fill="FFFFFF"/>
              <w:spacing w:line="240" w:lineRule="atLeast"/>
              <w:ind w:firstLine="360"/>
              <w:jc w:val="both"/>
              <w:rPr>
                <w:rFonts w:ascii="Times New Roman" w:hAnsi="Times New Roman" w:cs="Times New Roman"/>
                <w:b/>
                <w:bCs/>
                <w:sz w:val="20"/>
                <w:szCs w:val="20"/>
              </w:rPr>
            </w:pPr>
            <w:r w:rsidRPr="005F5A3F">
              <w:rPr>
                <w:rStyle w:val="31"/>
                <w:sz w:val="20"/>
                <w:szCs w:val="20"/>
              </w:rPr>
              <w:t>В системе воспитания и дополнительного образования детей</w:t>
            </w:r>
          </w:p>
          <w:p w:rsidR="005F5A3F" w:rsidRPr="005F5A3F" w:rsidRDefault="005F5A3F" w:rsidP="005F5A3F">
            <w:pPr>
              <w:numPr>
                <w:ilvl w:val="0"/>
                <w:numId w:val="4"/>
              </w:numPr>
              <w:shd w:val="clear" w:color="auto" w:fill="FFFFFF"/>
              <w:tabs>
                <w:tab w:val="left" w:pos="332"/>
              </w:tabs>
              <w:spacing w:line="240" w:lineRule="atLeast"/>
              <w:jc w:val="both"/>
              <w:rPr>
                <w:rFonts w:ascii="Times New Roman" w:hAnsi="Times New Roman" w:cs="Times New Roman"/>
                <w:sz w:val="20"/>
                <w:szCs w:val="20"/>
              </w:rPr>
            </w:pPr>
            <w:r w:rsidRPr="005F5A3F">
              <w:rPr>
                <w:rStyle w:val="a8"/>
                <w:rFonts w:ascii="Times New Roman" w:eastAsia="Calibri" w:hAnsi="Times New Roman" w:cs="Times New Roman"/>
                <w:sz w:val="20"/>
                <w:szCs w:val="20"/>
              </w:rPr>
              <w:t>увеличится доля детей, обучающихся по программам дополнительного образования детей в системе образования района до 75 %;</w:t>
            </w:r>
          </w:p>
          <w:p w:rsidR="005F5A3F" w:rsidRPr="005F5A3F" w:rsidRDefault="005F5A3F" w:rsidP="005F5A3F">
            <w:pPr>
              <w:numPr>
                <w:ilvl w:val="0"/>
                <w:numId w:val="4"/>
              </w:numPr>
              <w:shd w:val="clear" w:color="auto" w:fill="FFFFFF"/>
              <w:tabs>
                <w:tab w:val="left" w:pos="399"/>
              </w:tabs>
              <w:spacing w:line="240" w:lineRule="atLeast"/>
              <w:jc w:val="both"/>
              <w:rPr>
                <w:rFonts w:ascii="Times New Roman" w:hAnsi="Times New Roman" w:cs="Times New Roman"/>
                <w:sz w:val="20"/>
                <w:szCs w:val="20"/>
              </w:rPr>
            </w:pPr>
            <w:r w:rsidRPr="005F5A3F">
              <w:rPr>
                <w:rStyle w:val="a8"/>
                <w:rFonts w:ascii="Times New Roman" w:eastAsia="Calibri" w:hAnsi="Times New Roman" w:cs="Times New Roman"/>
                <w:sz w:val="20"/>
                <w:szCs w:val="20"/>
              </w:rPr>
              <w:t>увеличится доля детей-</w:t>
            </w:r>
            <w:r w:rsidRPr="005F5A3F">
              <w:rPr>
                <w:rStyle w:val="a8"/>
                <w:rFonts w:ascii="Times New Roman" w:eastAsia="Calibri" w:hAnsi="Times New Roman" w:cs="Times New Roman"/>
                <w:sz w:val="20"/>
                <w:szCs w:val="20"/>
              </w:rPr>
              <w:lastRenderedPageBreak/>
              <w:t>сирот и детей, оставшихся без попечения родителей, успешно социализированных, до 85 %.</w:t>
            </w:r>
          </w:p>
          <w:p w:rsidR="005F5A3F" w:rsidRPr="005F5A3F" w:rsidRDefault="005F5A3F" w:rsidP="005F5A3F">
            <w:pPr>
              <w:shd w:val="clear" w:color="auto" w:fill="FFFFFF"/>
              <w:spacing w:line="240" w:lineRule="atLeast"/>
              <w:ind w:firstLine="360"/>
              <w:jc w:val="both"/>
              <w:rPr>
                <w:rFonts w:ascii="Times New Roman" w:hAnsi="Times New Roman" w:cs="Times New Roman"/>
                <w:b/>
                <w:bCs/>
                <w:sz w:val="20"/>
                <w:szCs w:val="20"/>
              </w:rPr>
            </w:pPr>
            <w:r w:rsidRPr="005F5A3F">
              <w:rPr>
                <w:rStyle w:val="31"/>
                <w:sz w:val="20"/>
                <w:szCs w:val="20"/>
              </w:rPr>
              <w:t>В развитии кадрового потенциала</w:t>
            </w:r>
          </w:p>
          <w:p w:rsidR="005F5A3F" w:rsidRPr="005F5A3F" w:rsidRDefault="005F5A3F" w:rsidP="005F5A3F">
            <w:pPr>
              <w:numPr>
                <w:ilvl w:val="0"/>
                <w:numId w:val="4"/>
              </w:numPr>
              <w:shd w:val="clear" w:color="auto" w:fill="FFFFFF"/>
              <w:tabs>
                <w:tab w:val="left" w:pos="562"/>
              </w:tabs>
              <w:spacing w:line="240" w:lineRule="atLeast"/>
              <w:ind w:firstLine="360"/>
              <w:jc w:val="both"/>
              <w:rPr>
                <w:rFonts w:ascii="Times New Roman" w:hAnsi="Times New Roman" w:cs="Times New Roman"/>
                <w:sz w:val="20"/>
                <w:szCs w:val="20"/>
              </w:rPr>
            </w:pPr>
            <w:r w:rsidRPr="005F5A3F">
              <w:rPr>
                <w:rStyle w:val="a8"/>
                <w:rFonts w:ascii="Times New Roman" w:eastAsia="Calibri" w:hAnsi="Times New Roman" w:cs="Times New Roman"/>
                <w:sz w:val="20"/>
                <w:szCs w:val="20"/>
              </w:rPr>
              <w:t>увеличится доля учителей в возрасте до 30 лет в общей численности учителей общеобразовательных организаций до 20%;</w:t>
            </w:r>
          </w:p>
          <w:p w:rsidR="005F5A3F" w:rsidRPr="005F5A3F" w:rsidRDefault="005F5A3F" w:rsidP="005F5A3F">
            <w:pPr>
              <w:numPr>
                <w:ilvl w:val="0"/>
                <w:numId w:val="4"/>
              </w:numPr>
              <w:shd w:val="clear" w:color="auto" w:fill="FFFFFF"/>
              <w:tabs>
                <w:tab w:val="left" w:pos="606"/>
              </w:tabs>
              <w:spacing w:line="240" w:lineRule="atLeast"/>
              <w:ind w:firstLine="360"/>
              <w:jc w:val="both"/>
              <w:rPr>
                <w:rFonts w:ascii="Times New Roman" w:hAnsi="Times New Roman" w:cs="Times New Roman"/>
                <w:sz w:val="20"/>
                <w:szCs w:val="20"/>
              </w:rPr>
            </w:pPr>
            <w:r w:rsidRPr="005F5A3F">
              <w:rPr>
                <w:rStyle w:val="a8"/>
                <w:rFonts w:ascii="Times New Roman" w:eastAsia="Calibri" w:hAnsi="Times New Roman" w:cs="Times New Roman"/>
                <w:sz w:val="20"/>
                <w:szCs w:val="20"/>
              </w:rPr>
              <w:t>средняя заработная плата педагогических работников общеобразовательных организаций составит не менее 100 % от средней заработной платы в регионе;</w:t>
            </w:r>
          </w:p>
          <w:p w:rsidR="005F5A3F" w:rsidRPr="005F5A3F" w:rsidRDefault="005F5A3F" w:rsidP="005F5A3F">
            <w:pPr>
              <w:numPr>
                <w:ilvl w:val="0"/>
                <w:numId w:val="4"/>
              </w:numPr>
              <w:shd w:val="clear" w:color="auto" w:fill="FFFFFF"/>
              <w:tabs>
                <w:tab w:val="left" w:pos="831"/>
              </w:tabs>
              <w:spacing w:line="240" w:lineRule="atLeast"/>
              <w:ind w:firstLine="360"/>
              <w:jc w:val="both"/>
              <w:rPr>
                <w:rFonts w:ascii="Times New Roman" w:hAnsi="Times New Roman" w:cs="Times New Roman"/>
                <w:sz w:val="20"/>
                <w:szCs w:val="20"/>
              </w:rPr>
            </w:pPr>
            <w:r w:rsidRPr="005F5A3F">
              <w:rPr>
                <w:rStyle w:val="a8"/>
                <w:rFonts w:ascii="Times New Roman" w:eastAsia="Calibri" w:hAnsi="Times New Roman" w:cs="Times New Roman"/>
                <w:sz w:val="20"/>
                <w:szCs w:val="20"/>
              </w:rPr>
              <w:t>средняя заработная плата педагогов дошкольных образовательных организаций составит не менее 100 % от средней заработной платы в сфере общего образования в регионе;</w:t>
            </w:r>
          </w:p>
          <w:p w:rsidR="005F5A3F" w:rsidRPr="005F5A3F" w:rsidRDefault="005F5A3F" w:rsidP="005F5A3F">
            <w:pPr>
              <w:shd w:val="clear" w:color="auto" w:fill="FFFFFF"/>
              <w:spacing w:line="240" w:lineRule="atLeast"/>
              <w:jc w:val="both"/>
              <w:rPr>
                <w:rFonts w:ascii="Times New Roman" w:hAnsi="Times New Roman" w:cs="Times New Roman"/>
                <w:sz w:val="20"/>
                <w:szCs w:val="20"/>
              </w:rPr>
            </w:pPr>
            <w:r w:rsidRPr="005F5A3F">
              <w:rPr>
                <w:rStyle w:val="a8"/>
                <w:rFonts w:ascii="Times New Roman" w:eastAsia="Calibri" w:hAnsi="Times New Roman" w:cs="Times New Roman"/>
                <w:sz w:val="20"/>
                <w:szCs w:val="20"/>
              </w:rPr>
              <w:t>-средняя заработная плата работников дополнительного образования детей к 2018 году составит не менее 100% от средней заработной платы в регионе;</w:t>
            </w:r>
          </w:p>
          <w:p w:rsidR="005F5A3F" w:rsidRPr="005F5A3F" w:rsidRDefault="005F5A3F" w:rsidP="005F5A3F">
            <w:pPr>
              <w:jc w:val="center"/>
              <w:rPr>
                <w:rFonts w:ascii="Times New Roman" w:hAnsi="Times New Roman" w:cs="Times New Roman"/>
              </w:rPr>
            </w:pPr>
          </w:p>
        </w:tc>
      </w:tr>
      <w:tr w:rsidR="005F5A3F" w:rsidRPr="005F5A3F" w:rsidTr="005F5A3F">
        <w:trPr>
          <w:trHeight w:val="4512"/>
        </w:trPr>
        <w:tc>
          <w:tcPr>
            <w:tcW w:w="489" w:type="pct"/>
            <w:vMerge/>
            <w:tcBorders>
              <w:top w:val="nil"/>
              <w:left w:val="single" w:sz="4" w:space="0" w:color="auto"/>
              <w:bottom w:val="single" w:sz="4" w:space="0" w:color="auto"/>
              <w:right w:val="single" w:sz="4" w:space="0" w:color="auto"/>
            </w:tcBorders>
            <w:vAlign w:val="center"/>
            <w:hideMark/>
          </w:tcPr>
          <w:p w:rsidR="005F5A3F" w:rsidRPr="005F5A3F" w:rsidRDefault="005F5A3F" w:rsidP="005F5A3F">
            <w:pPr>
              <w:rPr>
                <w:rFonts w:ascii="Times New Roman" w:hAnsi="Times New Roman" w:cs="Times New Roman"/>
              </w:rPr>
            </w:pPr>
          </w:p>
        </w:tc>
        <w:tc>
          <w:tcPr>
            <w:tcW w:w="383" w:type="pct"/>
            <w:vMerge/>
            <w:tcBorders>
              <w:top w:val="nil"/>
              <w:left w:val="single" w:sz="4" w:space="0" w:color="auto"/>
              <w:bottom w:val="single" w:sz="4" w:space="0" w:color="auto"/>
              <w:right w:val="single" w:sz="4" w:space="0" w:color="auto"/>
            </w:tcBorders>
            <w:vAlign w:val="center"/>
            <w:hideMark/>
          </w:tcPr>
          <w:p w:rsidR="005F5A3F" w:rsidRPr="005F5A3F" w:rsidRDefault="005F5A3F" w:rsidP="005F5A3F">
            <w:pPr>
              <w:rPr>
                <w:rFonts w:ascii="Times New Roman" w:hAnsi="Times New Roman" w:cs="Times New Roman"/>
              </w:rPr>
            </w:pPr>
          </w:p>
        </w:tc>
        <w:tc>
          <w:tcPr>
            <w:tcW w:w="344"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федеральный бюджет</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5597,7</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6412,2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1330</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1029,4</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874,2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p>
        </w:tc>
        <w:tc>
          <w:tcPr>
            <w:tcW w:w="429" w:type="pct"/>
            <w:tcBorders>
              <w:top w:val="nil"/>
              <w:left w:val="nil"/>
              <w:bottom w:val="single" w:sz="4" w:space="0" w:color="auto"/>
              <w:right w:val="single" w:sz="4" w:space="0" w:color="auto"/>
            </w:tcBorders>
            <w:shd w:val="clear" w:color="000000" w:fill="FFFFFF"/>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15243,5</w:t>
            </w:r>
          </w:p>
          <w:p w:rsidR="005F5A3F" w:rsidRPr="005F5A3F" w:rsidRDefault="005F5A3F" w:rsidP="005F5A3F">
            <w:pPr>
              <w:jc w:val="center"/>
              <w:rPr>
                <w:rFonts w:ascii="Times New Roman" w:hAnsi="Times New Roman" w:cs="Times New Roman"/>
                <w:sz w:val="20"/>
                <w:szCs w:val="20"/>
              </w:rPr>
            </w:pPr>
          </w:p>
        </w:tc>
        <w:tc>
          <w:tcPr>
            <w:tcW w:w="1006" w:type="pct"/>
            <w:vMerge/>
            <w:tcBorders>
              <w:left w:val="single" w:sz="4" w:space="0" w:color="auto"/>
              <w:right w:val="single" w:sz="8" w:space="0" w:color="000000"/>
            </w:tcBorders>
            <w:vAlign w:val="center"/>
            <w:hideMark/>
          </w:tcPr>
          <w:p w:rsidR="005F5A3F" w:rsidRPr="005F5A3F" w:rsidRDefault="005F5A3F" w:rsidP="005F5A3F">
            <w:pPr>
              <w:rPr>
                <w:rFonts w:ascii="Times New Roman" w:hAnsi="Times New Roman" w:cs="Times New Roman"/>
              </w:rPr>
            </w:pPr>
          </w:p>
        </w:tc>
      </w:tr>
      <w:tr w:rsidR="005F5A3F" w:rsidRPr="005F5A3F" w:rsidTr="005F5A3F">
        <w:trPr>
          <w:trHeight w:val="4512"/>
        </w:trPr>
        <w:tc>
          <w:tcPr>
            <w:tcW w:w="489" w:type="pct"/>
            <w:vMerge/>
            <w:tcBorders>
              <w:top w:val="nil"/>
              <w:left w:val="single" w:sz="4" w:space="0" w:color="auto"/>
              <w:bottom w:val="single" w:sz="4" w:space="0" w:color="auto"/>
              <w:right w:val="single" w:sz="4" w:space="0" w:color="auto"/>
            </w:tcBorders>
            <w:vAlign w:val="center"/>
            <w:hideMark/>
          </w:tcPr>
          <w:p w:rsidR="005F5A3F" w:rsidRPr="005F5A3F" w:rsidRDefault="005F5A3F" w:rsidP="005F5A3F">
            <w:pPr>
              <w:rPr>
                <w:rFonts w:ascii="Times New Roman" w:hAnsi="Times New Roman" w:cs="Times New Roman"/>
              </w:rPr>
            </w:pPr>
          </w:p>
        </w:tc>
        <w:tc>
          <w:tcPr>
            <w:tcW w:w="383" w:type="pct"/>
            <w:vMerge/>
            <w:tcBorders>
              <w:top w:val="nil"/>
              <w:left w:val="single" w:sz="4" w:space="0" w:color="auto"/>
              <w:bottom w:val="single" w:sz="4" w:space="0" w:color="auto"/>
              <w:right w:val="single" w:sz="4" w:space="0" w:color="auto"/>
            </w:tcBorders>
            <w:vAlign w:val="center"/>
            <w:hideMark/>
          </w:tcPr>
          <w:p w:rsidR="005F5A3F" w:rsidRPr="005F5A3F" w:rsidRDefault="005F5A3F" w:rsidP="005F5A3F">
            <w:pPr>
              <w:rPr>
                <w:rFonts w:ascii="Times New Roman" w:hAnsi="Times New Roman" w:cs="Times New Roman"/>
              </w:rPr>
            </w:pPr>
          </w:p>
        </w:tc>
        <w:tc>
          <w:tcPr>
            <w:tcW w:w="344"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Районный бюджет</w:t>
            </w:r>
          </w:p>
        </w:tc>
        <w:tc>
          <w:tcPr>
            <w:tcW w:w="335" w:type="pct"/>
            <w:tcBorders>
              <w:top w:val="nil"/>
              <w:left w:val="nil"/>
              <w:bottom w:val="single" w:sz="4" w:space="0" w:color="auto"/>
              <w:right w:val="single" w:sz="4" w:space="0" w:color="auto"/>
            </w:tcBorders>
            <w:shd w:val="clear" w:color="auto" w:fill="auto"/>
            <w:vAlign w:val="center"/>
            <w:hideMark/>
          </w:tcPr>
          <w:p w:rsidR="005F5A3F" w:rsidRPr="001B715F" w:rsidRDefault="001B715F" w:rsidP="005F5A3F">
            <w:pPr>
              <w:jc w:val="center"/>
              <w:rPr>
                <w:rFonts w:ascii="Times New Roman" w:hAnsi="Times New Roman" w:cs="Times New Roman"/>
                <w:sz w:val="20"/>
                <w:szCs w:val="20"/>
                <w:lang w:val="en-US"/>
              </w:rPr>
            </w:pPr>
            <w:r>
              <w:rPr>
                <w:rFonts w:ascii="Times New Roman" w:hAnsi="Times New Roman" w:cs="Times New Roman"/>
                <w:sz w:val="20"/>
                <w:szCs w:val="20"/>
                <w:lang w:val="en-US"/>
              </w:rPr>
              <w:t>186824.1</w:t>
            </w:r>
          </w:p>
        </w:tc>
        <w:tc>
          <w:tcPr>
            <w:tcW w:w="335" w:type="pct"/>
            <w:tcBorders>
              <w:top w:val="nil"/>
              <w:left w:val="nil"/>
              <w:bottom w:val="single" w:sz="4" w:space="0" w:color="auto"/>
              <w:right w:val="single" w:sz="4" w:space="0" w:color="auto"/>
            </w:tcBorders>
            <w:shd w:val="clear" w:color="auto" w:fill="auto"/>
            <w:vAlign w:val="center"/>
            <w:hideMark/>
          </w:tcPr>
          <w:p w:rsidR="005F5A3F" w:rsidRPr="001B715F" w:rsidRDefault="001B715F" w:rsidP="005F5A3F">
            <w:pPr>
              <w:jc w:val="center"/>
              <w:rPr>
                <w:rFonts w:ascii="Times New Roman" w:hAnsi="Times New Roman" w:cs="Times New Roman"/>
                <w:sz w:val="20"/>
                <w:szCs w:val="20"/>
                <w:lang w:val="en-US"/>
              </w:rPr>
            </w:pPr>
            <w:r>
              <w:rPr>
                <w:rFonts w:ascii="Times New Roman" w:hAnsi="Times New Roman" w:cs="Times New Roman"/>
                <w:sz w:val="20"/>
                <w:szCs w:val="20"/>
                <w:lang w:val="en-US"/>
              </w:rPr>
              <w:t>184604</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185026,1</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208437,1</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0D7E84">
            <w:pPr>
              <w:jc w:val="center"/>
              <w:rPr>
                <w:rFonts w:ascii="Times New Roman" w:hAnsi="Times New Roman" w:cs="Times New Roman"/>
                <w:sz w:val="20"/>
                <w:szCs w:val="20"/>
              </w:rPr>
            </w:pPr>
            <w:r w:rsidRPr="005F5A3F">
              <w:rPr>
                <w:rFonts w:ascii="Times New Roman" w:hAnsi="Times New Roman" w:cs="Times New Roman"/>
                <w:sz w:val="20"/>
                <w:szCs w:val="20"/>
              </w:rPr>
              <w:t>2</w:t>
            </w:r>
            <w:r w:rsidR="000D7E84">
              <w:rPr>
                <w:rFonts w:ascii="Times New Roman" w:hAnsi="Times New Roman" w:cs="Times New Roman"/>
                <w:sz w:val="20"/>
                <w:szCs w:val="20"/>
              </w:rPr>
              <w:t>12525,1</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0D7E84">
            <w:pPr>
              <w:jc w:val="center"/>
              <w:rPr>
                <w:rFonts w:ascii="Times New Roman" w:hAnsi="Times New Roman" w:cs="Times New Roman"/>
                <w:sz w:val="20"/>
                <w:szCs w:val="20"/>
              </w:rPr>
            </w:pPr>
            <w:r w:rsidRPr="005F5A3F">
              <w:rPr>
                <w:rFonts w:ascii="Times New Roman" w:hAnsi="Times New Roman" w:cs="Times New Roman"/>
                <w:sz w:val="20"/>
                <w:szCs w:val="20"/>
              </w:rPr>
              <w:t>1</w:t>
            </w:r>
            <w:r w:rsidR="000D7E84">
              <w:rPr>
                <w:rFonts w:ascii="Times New Roman" w:hAnsi="Times New Roman" w:cs="Times New Roman"/>
                <w:sz w:val="20"/>
                <w:szCs w:val="20"/>
              </w:rPr>
              <w:t>93900</w:t>
            </w:r>
          </w:p>
        </w:tc>
        <w:tc>
          <w:tcPr>
            <w:tcW w:w="339"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0D7E84">
            <w:pPr>
              <w:jc w:val="center"/>
              <w:rPr>
                <w:rFonts w:ascii="Times New Roman" w:hAnsi="Times New Roman" w:cs="Times New Roman"/>
                <w:sz w:val="20"/>
                <w:szCs w:val="20"/>
              </w:rPr>
            </w:pPr>
            <w:r w:rsidRPr="005F5A3F">
              <w:rPr>
                <w:rFonts w:ascii="Times New Roman" w:hAnsi="Times New Roman" w:cs="Times New Roman"/>
                <w:sz w:val="20"/>
                <w:szCs w:val="20"/>
              </w:rPr>
              <w:t>19</w:t>
            </w:r>
            <w:r w:rsidR="000D7E84">
              <w:rPr>
                <w:rFonts w:ascii="Times New Roman" w:hAnsi="Times New Roman" w:cs="Times New Roman"/>
                <w:sz w:val="20"/>
                <w:szCs w:val="20"/>
              </w:rPr>
              <w:t>9744</w:t>
            </w:r>
          </w:p>
        </w:tc>
        <w:tc>
          <w:tcPr>
            <w:tcW w:w="429" w:type="pct"/>
            <w:tcBorders>
              <w:top w:val="nil"/>
              <w:left w:val="nil"/>
              <w:bottom w:val="single" w:sz="4" w:space="0" w:color="auto"/>
              <w:right w:val="single" w:sz="4" w:space="0" w:color="auto"/>
            </w:tcBorders>
            <w:shd w:val="clear" w:color="000000" w:fill="FFFFFF"/>
            <w:vAlign w:val="center"/>
            <w:hideMark/>
          </w:tcPr>
          <w:p w:rsidR="005F5A3F" w:rsidRPr="001B715F" w:rsidRDefault="001B715F" w:rsidP="000D7E84">
            <w:pPr>
              <w:jc w:val="center"/>
              <w:rPr>
                <w:rFonts w:ascii="Times New Roman" w:hAnsi="Times New Roman" w:cs="Times New Roman"/>
                <w:sz w:val="20"/>
                <w:szCs w:val="20"/>
                <w:lang w:val="en-US"/>
              </w:rPr>
            </w:pPr>
            <w:r>
              <w:rPr>
                <w:rFonts w:ascii="Times New Roman" w:hAnsi="Times New Roman" w:cs="Times New Roman"/>
                <w:sz w:val="20"/>
                <w:szCs w:val="20"/>
                <w:lang w:val="en-US"/>
              </w:rPr>
              <w:t>1371060.4</w:t>
            </w:r>
          </w:p>
        </w:tc>
        <w:tc>
          <w:tcPr>
            <w:tcW w:w="1006" w:type="pct"/>
            <w:vMerge/>
            <w:tcBorders>
              <w:left w:val="single" w:sz="4" w:space="0" w:color="auto"/>
              <w:right w:val="single" w:sz="8" w:space="0" w:color="000000"/>
            </w:tcBorders>
            <w:vAlign w:val="center"/>
            <w:hideMark/>
          </w:tcPr>
          <w:p w:rsidR="005F5A3F" w:rsidRPr="005F5A3F" w:rsidRDefault="005F5A3F" w:rsidP="005F5A3F">
            <w:pPr>
              <w:rPr>
                <w:rFonts w:ascii="Times New Roman" w:hAnsi="Times New Roman" w:cs="Times New Roman"/>
              </w:rPr>
            </w:pPr>
          </w:p>
        </w:tc>
      </w:tr>
      <w:tr w:rsidR="005F5A3F" w:rsidRPr="005F5A3F" w:rsidTr="005F5A3F">
        <w:trPr>
          <w:trHeight w:val="4512"/>
        </w:trPr>
        <w:tc>
          <w:tcPr>
            <w:tcW w:w="489" w:type="pct"/>
            <w:vMerge/>
            <w:tcBorders>
              <w:top w:val="nil"/>
              <w:left w:val="single" w:sz="4" w:space="0" w:color="auto"/>
              <w:bottom w:val="single" w:sz="4" w:space="0" w:color="auto"/>
              <w:right w:val="single" w:sz="4" w:space="0" w:color="auto"/>
            </w:tcBorders>
            <w:vAlign w:val="center"/>
            <w:hideMark/>
          </w:tcPr>
          <w:p w:rsidR="005F5A3F" w:rsidRPr="005F5A3F" w:rsidRDefault="005F5A3F" w:rsidP="005F5A3F">
            <w:pPr>
              <w:rPr>
                <w:rFonts w:ascii="Times New Roman" w:hAnsi="Times New Roman" w:cs="Times New Roman"/>
              </w:rPr>
            </w:pPr>
          </w:p>
        </w:tc>
        <w:tc>
          <w:tcPr>
            <w:tcW w:w="383" w:type="pct"/>
            <w:vMerge/>
            <w:tcBorders>
              <w:top w:val="nil"/>
              <w:left w:val="single" w:sz="4" w:space="0" w:color="auto"/>
              <w:bottom w:val="single" w:sz="4" w:space="0" w:color="auto"/>
              <w:right w:val="single" w:sz="4" w:space="0" w:color="auto"/>
            </w:tcBorders>
            <w:vAlign w:val="center"/>
            <w:hideMark/>
          </w:tcPr>
          <w:p w:rsidR="005F5A3F" w:rsidRPr="005F5A3F" w:rsidRDefault="005F5A3F" w:rsidP="005F5A3F">
            <w:pPr>
              <w:rPr>
                <w:rFonts w:ascii="Times New Roman" w:hAnsi="Times New Roman" w:cs="Times New Roman"/>
              </w:rPr>
            </w:pPr>
          </w:p>
        </w:tc>
        <w:tc>
          <w:tcPr>
            <w:tcW w:w="344" w:type="pct"/>
            <w:tcBorders>
              <w:top w:val="nil"/>
              <w:left w:val="nil"/>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Внебюджетные средства</w:t>
            </w:r>
          </w:p>
        </w:tc>
        <w:tc>
          <w:tcPr>
            <w:tcW w:w="335" w:type="pct"/>
            <w:tcBorders>
              <w:top w:val="nil"/>
              <w:left w:val="nil"/>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63673,1</w:t>
            </w:r>
          </w:p>
        </w:tc>
        <w:tc>
          <w:tcPr>
            <w:tcW w:w="335" w:type="pct"/>
            <w:tcBorders>
              <w:top w:val="nil"/>
              <w:left w:val="nil"/>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73312,7</w:t>
            </w:r>
          </w:p>
        </w:tc>
        <w:tc>
          <w:tcPr>
            <w:tcW w:w="335" w:type="pct"/>
            <w:tcBorders>
              <w:top w:val="nil"/>
              <w:left w:val="nil"/>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77843,7</w:t>
            </w:r>
          </w:p>
        </w:tc>
        <w:tc>
          <w:tcPr>
            <w:tcW w:w="335" w:type="pct"/>
            <w:tcBorders>
              <w:top w:val="nil"/>
              <w:left w:val="nil"/>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76292,7</w:t>
            </w:r>
          </w:p>
        </w:tc>
        <w:tc>
          <w:tcPr>
            <w:tcW w:w="335" w:type="pct"/>
            <w:tcBorders>
              <w:top w:val="nil"/>
              <w:left w:val="nil"/>
              <w:right w:val="single" w:sz="4" w:space="0" w:color="auto"/>
            </w:tcBorders>
            <w:shd w:val="clear" w:color="auto" w:fill="auto"/>
            <w:vAlign w:val="center"/>
            <w:hideMark/>
          </w:tcPr>
          <w:p w:rsidR="005F5A3F" w:rsidRPr="005F5A3F" w:rsidRDefault="005F5A3F" w:rsidP="000D7E84">
            <w:pPr>
              <w:jc w:val="center"/>
              <w:rPr>
                <w:rFonts w:ascii="Times New Roman" w:hAnsi="Times New Roman" w:cs="Times New Roman"/>
                <w:sz w:val="20"/>
                <w:szCs w:val="20"/>
              </w:rPr>
            </w:pPr>
            <w:r w:rsidRPr="005F5A3F">
              <w:rPr>
                <w:rFonts w:ascii="Times New Roman" w:hAnsi="Times New Roman" w:cs="Times New Roman"/>
                <w:sz w:val="20"/>
                <w:szCs w:val="20"/>
              </w:rPr>
              <w:t>7</w:t>
            </w:r>
            <w:r w:rsidR="000D7E84">
              <w:rPr>
                <w:rFonts w:ascii="Times New Roman" w:hAnsi="Times New Roman" w:cs="Times New Roman"/>
                <w:sz w:val="20"/>
                <w:szCs w:val="20"/>
              </w:rPr>
              <w:t>7809</w:t>
            </w:r>
          </w:p>
        </w:tc>
        <w:tc>
          <w:tcPr>
            <w:tcW w:w="335" w:type="pct"/>
            <w:tcBorders>
              <w:top w:val="nil"/>
              <w:left w:val="nil"/>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71901</w:t>
            </w:r>
          </w:p>
        </w:tc>
        <w:tc>
          <w:tcPr>
            <w:tcW w:w="339" w:type="pct"/>
            <w:tcBorders>
              <w:top w:val="nil"/>
              <w:left w:val="nil"/>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sz w:val="20"/>
                <w:szCs w:val="20"/>
              </w:rPr>
            </w:pPr>
            <w:r w:rsidRPr="005F5A3F">
              <w:rPr>
                <w:rFonts w:ascii="Times New Roman" w:hAnsi="Times New Roman" w:cs="Times New Roman"/>
                <w:sz w:val="20"/>
                <w:szCs w:val="20"/>
              </w:rPr>
              <w:t>71901</w:t>
            </w:r>
          </w:p>
        </w:tc>
        <w:tc>
          <w:tcPr>
            <w:tcW w:w="429" w:type="pct"/>
            <w:tcBorders>
              <w:top w:val="nil"/>
              <w:left w:val="nil"/>
              <w:right w:val="single" w:sz="4" w:space="0" w:color="auto"/>
            </w:tcBorders>
            <w:shd w:val="clear" w:color="000000" w:fill="FFFFFF"/>
            <w:vAlign w:val="center"/>
            <w:hideMark/>
          </w:tcPr>
          <w:p w:rsidR="005F5A3F" w:rsidRPr="005F5A3F" w:rsidRDefault="005F5A3F" w:rsidP="000D7E84">
            <w:pPr>
              <w:jc w:val="center"/>
              <w:rPr>
                <w:rFonts w:ascii="Times New Roman" w:hAnsi="Times New Roman" w:cs="Times New Roman"/>
                <w:sz w:val="20"/>
                <w:szCs w:val="20"/>
              </w:rPr>
            </w:pPr>
            <w:r w:rsidRPr="005F5A3F">
              <w:rPr>
                <w:rFonts w:ascii="Times New Roman" w:hAnsi="Times New Roman" w:cs="Times New Roman"/>
                <w:sz w:val="20"/>
                <w:szCs w:val="20"/>
              </w:rPr>
              <w:t>5</w:t>
            </w:r>
            <w:r w:rsidR="000D7E84">
              <w:rPr>
                <w:rFonts w:ascii="Times New Roman" w:hAnsi="Times New Roman" w:cs="Times New Roman"/>
                <w:sz w:val="20"/>
                <w:szCs w:val="20"/>
              </w:rPr>
              <w:t>12733,2</w:t>
            </w:r>
          </w:p>
        </w:tc>
        <w:tc>
          <w:tcPr>
            <w:tcW w:w="1006" w:type="pct"/>
            <w:vMerge/>
            <w:tcBorders>
              <w:left w:val="single" w:sz="4" w:space="0" w:color="auto"/>
              <w:right w:val="single" w:sz="8" w:space="0" w:color="000000"/>
            </w:tcBorders>
            <w:shd w:val="clear" w:color="auto" w:fill="auto"/>
            <w:vAlign w:val="center"/>
            <w:hideMark/>
          </w:tcPr>
          <w:p w:rsidR="005F5A3F" w:rsidRPr="005F5A3F" w:rsidRDefault="005F5A3F" w:rsidP="005F5A3F">
            <w:pPr>
              <w:jc w:val="center"/>
              <w:rPr>
                <w:rFonts w:ascii="Times New Roman" w:hAnsi="Times New Roman" w:cs="Times New Roman"/>
              </w:rPr>
            </w:pPr>
          </w:p>
        </w:tc>
      </w:tr>
      <w:tr w:rsidR="002B4803" w:rsidRPr="005F5A3F" w:rsidTr="005F5A3F">
        <w:trPr>
          <w:trHeight w:val="1252"/>
        </w:trPr>
        <w:tc>
          <w:tcPr>
            <w:tcW w:w="1216" w:type="pct"/>
            <w:gridSpan w:val="3"/>
            <w:tcBorders>
              <w:top w:val="nil"/>
              <w:left w:val="single" w:sz="4" w:space="0" w:color="auto"/>
              <w:bottom w:val="single" w:sz="4" w:space="0" w:color="auto"/>
              <w:right w:val="single" w:sz="4" w:space="0" w:color="auto"/>
            </w:tcBorders>
            <w:shd w:val="clear" w:color="auto" w:fill="auto"/>
            <w:vAlign w:val="bottom"/>
            <w:hideMark/>
          </w:tcPr>
          <w:p w:rsidR="002B4803" w:rsidRPr="005F5A3F" w:rsidRDefault="002B4803" w:rsidP="0054770F">
            <w:pPr>
              <w:rPr>
                <w:rFonts w:ascii="Times New Roman" w:hAnsi="Times New Roman" w:cs="Times New Roman"/>
                <w:b/>
                <w:bCs/>
              </w:rPr>
            </w:pPr>
            <w:r w:rsidRPr="005F5A3F">
              <w:rPr>
                <w:rFonts w:ascii="Times New Roman" w:hAnsi="Times New Roman" w:cs="Times New Roman"/>
                <w:b/>
                <w:bCs/>
              </w:rPr>
              <w:lastRenderedPageBreak/>
              <w:t>Подпрограмма 2</w:t>
            </w:r>
            <w:r w:rsidR="0054770F">
              <w:rPr>
                <w:rFonts w:ascii="Times New Roman" w:hAnsi="Times New Roman" w:cs="Times New Roman"/>
                <w:b/>
                <w:bCs/>
              </w:rPr>
              <w:t>.</w:t>
            </w:r>
            <w:r w:rsidRPr="005F5A3F">
              <w:rPr>
                <w:rFonts w:ascii="Times New Roman" w:hAnsi="Times New Roman" w:cs="Times New Roman"/>
                <w:b/>
                <w:bCs/>
              </w:rPr>
              <w:t xml:space="preserve">  Обеспечение защиты прав и интересов детей – сирот и детей, оставшихся без попечения родителей </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35292,9</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50594,6</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34087</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35388,5</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A7575F">
            <w:pPr>
              <w:jc w:val="center"/>
              <w:rPr>
                <w:rFonts w:ascii="Times New Roman" w:hAnsi="Times New Roman" w:cs="Times New Roman"/>
                <w:b/>
                <w:bCs/>
                <w:sz w:val="20"/>
                <w:szCs w:val="20"/>
              </w:rPr>
            </w:pPr>
            <w:r w:rsidRPr="005F5A3F">
              <w:rPr>
                <w:rFonts w:ascii="Times New Roman" w:hAnsi="Times New Roman" w:cs="Times New Roman"/>
                <w:b/>
                <w:bCs/>
                <w:sz w:val="20"/>
                <w:szCs w:val="20"/>
              </w:rPr>
              <w:t>3</w:t>
            </w:r>
            <w:r>
              <w:rPr>
                <w:rFonts w:ascii="Times New Roman" w:hAnsi="Times New Roman" w:cs="Times New Roman"/>
                <w:b/>
                <w:bCs/>
                <w:sz w:val="20"/>
                <w:szCs w:val="20"/>
              </w:rPr>
              <w:t>7585,5</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37865,8</w:t>
            </w:r>
          </w:p>
        </w:tc>
        <w:tc>
          <w:tcPr>
            <w:tcW w:w="339"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38962,2</w:t>
            </w:r>
          </w:p>
        </w:tc>
        <w:tc>
          <w:tcPr>
            <w:tcW w:w="429" w:type="pct"/>
            <w:tcBorders>
              <w:top w:val="nil"/>
              <w:left w:val="nil"/>
              <w:bottom w:val="single" w:sz="4" w:space="0" w:color="auto"/>
              <w:right w:val="single" w:sz="4" w:space="0" w:color="auto"/>
            </w:tcBorders>
            <w:shd w:val="clear" w:color="000000" w:fill="FFFFFF"/>
            <w:vAlign w:val="center"/>
            <w:hideMark/>
          </w:tcPr>
          <w:p w:rsidR="002B4803" w:rsidRPr="005F5A3F" w:rsidRDefault="002B4803" w:rsidP="00A7575F">
            <w:pPr>
              <w:jc w:val="center"/>
              <w:rPr>
                <w:rFonts w:ascii="Times New Roman" w:hAnsi="Times New Roman" w:cs="Times New Roman"/>
                <w:b/>
                <w:bCs/>
                <w:sz w:val="20"/>
                <w:szCs w:val="20"/>
              </w:rPr>
            </w:pPr>
            <w:r w:rsidRPr="005F5A3F">
              <w:rPr>
                <w:rFonts w:ascii="Times New Roman" w:hAnsi="Times New Roman" w:cs="Times New Roman"/>
                <w:b/>
                <w:bCs/>
                <w:sz w:val="20"/>
                <w:szCs w:val="20"/>
              </w:rPr>
              <w:t>26</w:t>
            </w:r>
            <w:r>
              <w:rPr>
                <w:rFonts w:ascii="Times New Roman" w:hAnsi="Times New Roman" w:cs="Times New Roman"/>
                <w:b/>
                <w:bCs/>
                <w:sz w:val="20"/>
                <w:szCs w:val="20"/>
              </w:rPr>
              <w:t>9776,5</w:t>
            </w:r>
          </w:p>
        </w:tc>
        <w:tc>
          <w:tcPr>
            <w:tcW w:w="1006" w:type="pct"/>
            <w:vMerge w:val="restart"/>
            <w:tcBorders>
              <w:top w:val="nil"/>
              <w:left w:val="single" w:sz="4" w:space="0" w:color="auto"/>
              <w:right w:val="single" w:sz="8" w:space="0" w:color="000000"/>
            </w:tcBorders>
            <w:shd w:val="clear" w:color="auto" w:fill="auto"/>
            <w:vAlign w:val="center"/>
            <w:hideMark/>
          </w:tcPr>
          <w:p w:rsidR="002B4803" w:rsidRPr="005F5A3F" w:rsidRDefault="002B4803" w:rsidP="005F5A3F">
            <w:pPr>
              <w:jc w:val="center"/>
              <w:rPr>
                <w:rFonts w:ascii="Times New Roman" w:hAnsi="Times New Roman" w:cs="Times New Roman"/>
              </w:rPr>
            </w:pPr>
            <w:proofErr w:type="gramStart"/>
            <w:r w:rsidRPr="005F5A3F">
              <w:rPr>
                <w:rFonts w:ascii="Times New Roman" w:hAnsi="Times New Roman" w:cs="Times New Roman"/>
              </w:rPr>
              <w:t>Доля детей-сирот и детей, оставшихся без попечения родителей (всего от числа детей, проживающих в районе)-2,5%; Доля детей-</w:t>
            </w:r>
            <w:r w:rsidRPr="005F5A3F">
              <w:rPr>
                <w:rFonts w:ascii="Times New Roman" w:hAnsi="Times New Roman" w:cs="Times New Roman"/>
              </w:rPr>
              <w:lastRenderedPageBreak/>
              <w:t>сирот и детей, оставшихся без попечения родителей, переданных на воспитание в семьи российских граждан (усыновление (удочерение), приемные семьи, опека (попечительство)-80%</w:t>
            </w:r>
            <w:proofErr w:type="gramEnd"/>
          </w:p>
        </w:tc>
      </w:tr>
      <w:tr w:rsidR="002B4803" w:rsidRPr="005F5A3F" w:rsidTr="005F5A3F">
        <w:trPr>
          <w:trHeight w:val="1920"/>
        </w:trPr>
        <w:tc>
          <w:tcPr>
            <w:tcW w:w="489" w:type="pct"/>
            <w:vMerge w:val="restart"/>
            <w:tcBorders>
              <w:top w:val="nil"/>
              <w:left w:val="single" w:sz="4" w:space="0" w:color="auto"/>
              <w:right w:val="single" w:sz="4" w:space="0" w:color="auto"/>
            </w:tcBorders>
            <w:shd w:val="clear" w:color="auto" w:fill="auto"/>
            <w:vAlign w:val="bottom"/>
            <w:hideMark/>
          </w:tcPr>
          <w:p w:rsidR="002B4803" w:rsidRPr="003E6325" w:rsidRDefault="002B4803" w:rsidP="005F5A3F">
            <w:pPr>
              <w:rPr>
                <w:rFonts w:ascii="Times New Roman" w:hAnsi="Times New Roman" w:cs="Times New Roman"/>
                <w:sz w:val="20"/>
                <w:szCs w:val="20"/>
              </w:rPr>
            </w:pPr>
            <w:r w:rsidRPr="003E6325">
              <w:rPr>
                <w:rFonts w:ascii="Times New Roman" w:hAnsi="Times New Roman" w:cs="Times New Roman"/>
                <w:sz w:val="20"/>
                <w:szCs w:val="20"/>
              </w:rPr>
              <w:lastRenderedPageBreak/>
              <w:t>Государственное обеспечение  и социальная поддержка детей-сирот и детей, оставшихся без попечения родителей</w:t>
            </w:r>
          </w:p>
        </w:tc>
        <w:tc>
          <w:tcPr>
            <w:tcW w:w="383" w:type="pct"/>
            <w:vMerge w:val="restart"/>
            <w:tcBorders>
              <w:top w:val="nil"/>
              <w:left w:val="nil"/>
              <w:right w:val="single" w:sz="4" w:space="0" w:color="auto"/>
            </w:tcBorders>
            <w:shd w:val="clear" w:color="000000" w:fill="FFFFFF"/>
            <w:vAlign w:val="bottom"/>
            <w:hideMark/>
          </w:tcPr>
          <w:p w:rsidR="002B4803" w:rsidRPr="003E6325" w:rsidRDefault="002B4803" w:rsidP="005F5A3F">
            <w:pPr>
              <w:rPr>
                <w:rFonts w:ascii="Times New Roman" w:hAnsi="Times New Roman" w:cs="Times New Roman"/>
                <w:sz w:val="20"/>
                <w:szCs w:val="20"/>
              </w:rPr>
            </w:pPr>
            <w:r w:rsidRPr="003E6325">
              <w:rPr>
                <w:rFonts w:ascii="Times New Roman" w:hAnsi="Times New Roman" w:cs="Times New Roman"/>
                <w:sz w:val="20"/>
                <w:szCs w:val="20"/>
              </w:rPr>
              <w:t>Управление образования</w:t>
            </w:r>
          </w:p>
        </w:tc>
        <w:tc>
          <w:tcPr>
            <w:tcW w:w="344" w:type="pct"/>
            <w:tcBorders>
              <w:top w:val="nil"/>
              <w:left w:val="nil"/>
              <w:bottom w:val="single" w:sz="4" w:space="0" w:color="auto"/>
              <w:right w:val="single" w:sz="4" w:space="0" w:color="auto"/>
            </w:tcBorders>
            <w:shd w:val="clear" w:color="auto" w:fill="auto"/>
            <w:vAlign w:val="bottom"/>
            <w:hideMark/>
          </w:tcPr>
          <w:p w:rsidR="002B4803" w:rsidRPr="003E6325" w:rsidRDefault="002B4803" w:rsidP="005F5A3F">
            <w:pPr>
              <w:rPr>
                <w:rFonts w:ascii="Times New Roman" w:hAnsi="Times New Roman" w:cs="Times New Roman"/>
                <w:sz w:val="20"/>
                <w:szCs w:val="20"/>
              </w:rPr>
            </w:pPr>
            <w:r w:rsidRPr="003E6325">
              <w:rPr>
                <w:rFonts w:ascii="Times New Roman" w:hAnsi="Times New Roman" w:cs="Times New Roman"/>
                <w:sz w:val="20"/>
                <w:szCs w:val="20"/>
              </w:rPr>
              <w:t>Областной  бюджет</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32124,9</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38593</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31942</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33213,5</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34533,2</w:t>
            </w:r>
          </w:p>
        </w:tc>
        <w:tc>
          <w:tcPr>
            <w:tcW w:w="335"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37865,8</w:t>
            </w:r>
          </w:p>
        </w:tc>
        <w:tc>
          <w:tcPr>
            <w:tcW w:w="339" w:type="pct"/>
            <w:tcBorders>
              <w:top w:val="nil"/>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38962,2</w:t>
            </w:r>
          </w:p>
        </w:tc>
        <w:tc>
          <w:tcPr>
            <w:tcW w:w="429" w:type="pct"/>
            <w:tcBorders>
              <w:top w:val="nil"/>
              <w:left w:val="nil"/>
              <w:bottom w:val="single" w:sz="4" w:space="0" w:color="auto"/>
              <w:right w:val="single" w:sz="4" w:space="0" w:color="auto"/>
            </w:tcBorders>
            <w:shd w:val="clear" w:color="000000" w:fill="FFFFFF"/>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247234,6</w:t>
            </w:r>
          </w:p>
        </w:tc>
        <w:tc>
          <w:tcPr>
            <w:tcW w:w="1006" w:type="pct"/>
            <w:vMerge/>
            <w:tcBorders>
              <w:left w:val="single" w:sz="4" w:space="0" w:color="auto"/>
              <w:right w:val="single" w:sz="8" w:space="0" w:color="000000"/>
            </w:tcBorders>
            <w:vAlign w:val="center"/>
            <w:hideMark/>
          </w:tcPr>
          <w:p w:rsidR="002B4803" w:rsidRPr="005F5A3F" w:rsidRDefault="002B4803" w:rsidP="005F5A3F">
            <w:pPr>
              <w:rPr>
                <w:rFonts w:ascii="Times New Roman" w:hAnsi="Times New Roman" w:cs="Times New Roman"/>
              </w:rPr>
            </w:pPr>
          </w:p>
        </w:tc>
      </w:tr>
      <w:tr w:rsidR="002B4803" w:rsidRPr="005F5A3F" w:rsidTr="002B4803">
        <w:trPr>
          <w:trHeight w:val="1283"/>
        </w:trPr>
        <w:tc>
          <w:tcPr>
            <w:tcW w:w="489" w:type="pct"/>
            <w:vMerge/>
            <w:tcBorders>
              <w:left w:val="single" w:sz="4" w:space="0" w:color="auto"/>
              <w:right w:val="single" w:sz="4" w:space="0" w:color="auto"/>
            </w:tcBorders>
            <w:shd w:val="clear" w:color="auto" w:fill="auto"/>
            <w:vAlign w:val="bottom"/>
            <w:hideMark/>
          </w:tcPr>
          <w:p w:rsidR="002B4803" w:rsidRPr="003E6325" w:rsidRDefault="002B4803" w:rsidP="005F5A3F">
            <w:pPr>
              <w:rPr>
                <w:rFonts w:ascii="Times New Roman" w:hAnsi="Times New Roman" w:cs="Times New Roman"/>
                <w:sz w:val="20"/>
                <w:szCs w:val="20"/>
              </w:rPr>
            </w:pPr>
          </w:p>
        </w:tc>
        <w:tc>
          <w:tcPr>
            <w:tcW w:w="383" w:type="pct"/>
            <w:vMerge/>
            <w:tcBorders>
              <w:left w:val="nil"/>
              <w:right w:val="single" w:sz="4" w:space="0" w:color="auto"/>
            </w:tcBorders>
            <w:shd w:val="clear" w:color="000000" w:fill="FFFFFF"/>
            <w:vAlign w:val="bottom"/>
            <w:hideMark/>
          </w:tcPr>
          <w:p w:rsidR="002B4803" w:rsidRPr="003E6325" w:rsidRDefault="002B4803" w:rsidP="005F5A3F">
            <w:pPr>
              <w:rPr>
                <w:rFonts w:ascii="Times New Roman" w:hAnsi="Times New Roman" w:cs="Times New Roman"/>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2B4803" w:rsidRPr="003E6325" w:rsidRDefault="002B4803" w:rsidP="005F5A3F">
            <w:pPr>
              <w:rPr>
                <w:rFonts w:ascii="Times New Roman" w:hAnsi="Times New Roman" w:cs="Times New Roman"/>
                <w:sz w:val="20"/>
                <w:szCs w:val="20"/>
              </w:rPr>
            </w:pPr>
            <w:r w:rsidRPr="003E6325">
              <w:rPr>
                <w:rFonts w:ascii="Times New Roman" w:hAnsi="Times New Roman" w:cs="Times New Roman"/>
                <w:sz w:val="20"/>
                <w:szCs w:val="20"/>
              </w:rPr>
              <w:t>федеральный бюджет</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3168</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12001,6</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2145</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2175</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2192,6</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2B4803" w:rsidRPr="005F5A3F" w:rsidRDefault="002B4803"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21682,2</w:t>
            </w:r>
          </w:p>
        </w:tc>
        <w:tc>
          <w:tcPr>
            <w:tcW w:w="1006" w:type="pct"/>
            <w:vMerge/>
            <w:tcBorders>
              <w:left w:val="single" w:sz="4" w:space="0" w:color="auto"/>
              <w:right w:val="single" w:sz="8" w:space="0" w:color="000000"/>
            </w:tcBorders>
            <w:vAlign w:val="center"/>
            <w:hideMark/>
          </w:tcPr>
          <w:p w:rsidR="002B4803" w:rsidRPr="005F5A3F" w:rsidRDefault="002B4803" w:rsidP="005F5A3F">
            <w:pPr>
              <w:rPr>
                <w:rFonts w:ascii="Times New Roman" w:hAnsi="Times New Roman" w:cs="Times New Roman"/>
              </w:rPr>
            </w:pPr>
          </w:p>
        </w:tc>
      </w:tr>
      <w:tr w:rsidR="002B4803" w:rsidRPr="005F5A3F" w:rsidTr="005F5A3F">
        <w:trPr>
          <w:trHeight w:val="2003"/>
        </w:trPr>
        <w:tc>
          <w:tcPr>
            <w:tcW w:w="489" w:type="pct"/>
            <w:vMerge/>
            <w:tcBorders>
              <w:left w:val="single" w:sz="4" w:space="0" w:color="auto"/>
              <w:bottom w:val="single" w:sz="4" w:space="0" w:color="auto"/>
              <w:right w:val="single" w:sz="4" w:space="0" w:color="auto"/>
            </w:tcBorders>
            <w:shd w:val="clear" w:color="auto" w:fill="auto"/>
            <w:vAlign w:val="bottom"/>
            <w:hideMark/>
          </w:tcPr>
          <w:p w:rsidR="002B4803" w:rsidRPr="003E6325" w:rsidRDefault="002B4803" w:rsidP="005F5A3F">
            <w:pPr>
              <w:rPr>
                <w:rFonts w:ascii="Times New Roman" w:hAnsi="Times New Roman" w:cs="Times New Roman"/>
                <w:sz w:val="20"/>
                <w:szCs w:val="20"/>
              </w:rPr>
            </w:pPr>
          </w:p>
        </w:tc>
        <w:tc>
          <w:tcPr>
            <w:tcW w:w="383" w:type="pct"/>
            <w:vMerge/>
            <w:tcBorders>
              <w:left w:val="nil"/>
              <w:bottom w:val="single" w:sz="4" w:space="0" w:color="auto"/>
              <w:right w:val="single" w:sz="4" w:space="0" w:color="auto"/>
            </w:tcBorders>
            <w:shd w:val="clear" w:color="000000" w:fill="FFFFFF"/>
            <w:vAlign w:val="bottom"/>
            <w:hideMark/>
          </w:tcPr>
          <w:p w:rsidR="002B4803" w:rsidRPr="003E6325" w:rsidRDefault="002B4803" w:rsidP="005F5A3F">
            <w:pPr>
              <w:rPr>
                <w:rFonts w:ascii="Times New Roman" w:hAnsi="Times New Roman" w:cs="Times New Roman"/>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2B4803" w:rsidRPr="003E6325" w:rsidRDefault="002B4803" w:rsidP="005F5A3F">
            <w:pPr>
              <w:rPr>
                <w:rFonts w:ascii="Times New Roman" w:hAnsi="Times New Roman" w:cs="Times New Roman"/>
                <w:sz w:val="20"/>
                <w:szCs w:val="20"/>
              </w:rPr>
            </w:pPr>
            <w:r w:rsidRPr="003E6325">
              <w:rPr>
                <w:rFonts w:ascii="Times New Roman" w:hAnsi="Times New Roman" w:cs="Times New Roman"/>
                <w:sz w:val="20"/>
                <w:szCs w:val="20"/>
              </w:rPr>
              <w:t>Областной бюджет</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Pr>
                <w:rFonts w:ascii="Times New Roman" w:hAnsi="Times New Roman" w:cs="Times New Roman"/>
                <w:bCs/>
                <w:sz w:val="20"/>
                <w:szCs w:val="20"/>
              </w:rPr>
              <w:t>32124,9</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Pr>
                <w:rFonts w:ascii="Times New Roman" w:hAnsi="Times New Roman" w:cs="Times New Roman"/>
                <w:bCs/>
                <w:sz w:val="20"/>
                <w:szCs w:val="20"/>
              </w:rPr>
              <w:t>38593</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Pr>
                <w:rFonts w:ascii="Times New Roman" w:hAnsi="Times New Roman" w:cs="Times New Roman"/>
                <w:bCs/>
                <w:sz w:val="20"/>
                <w:szCs w:val="20"/>
              </w:rPr>
              <w:t>31942</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Pr>
                <w:rFonts w:ascii="Times New Roman" w:hAnsi="Times New Roman" w:cs="Times New Roman"/>
                <w:bCs/>
                <w:sz w:val="20"/>
                <w:szCs w:val="20"/>
              </w:rPr>
              <w:t>33213,5</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Pr>
                <w:rFonts w:ascii="Times New Roman" w:hAnsi="Times New Roman" w:cs="Times New Roman"/>
                <w:bCs/>
                <w:sz w:val="20"/>
                <w:szCs w:val="20"/>
              </w:rPr>
              <w:t>35392,9</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Pr>
                <w:rFonts w:ascii="Times New Roman" w:hAnsi="Times New Roman" w:cs="Times New Roman"/>
                <w:bCs/>
                <w:sz w:val="20"/>
                <w:szCs w:val="20"/>
              </w:rPr>
              <w:t>37865,8</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2B4803" w:rsidRPr="005F5A3F" w:rsidRDefault="002B4803" w:rsidP="005F5A3F">
            <w:pPr>
              <w:jc w:val="center"/>
              <w:rPr>
                <w:rFonts w:ascii="Times New Roman" w:hAnsi="Times New Roman" w:cs="Times New Roman"/>
                <w:bCs/>
                <w:sz w:val="20"/>
                <w:szCs w:val="20"/>
              </w:rPr>
            </w:pPr>
            <w:r>
              <w:rPr>
                <w:rFonts w:ascii="Times New Roman" w:hAnsi="Times New Roman" w:cs="Times New Roman"/>
                <w:bCs/>
                <w:sz w:val="20"/>
                <w:szCs w:val="20"/>
              </w:rPr>
              <w:t>38962,2</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2B4803" w:rsidRPr="005F5A3F" w:rsidRDefault="002B4803" w:rsidP="005F5A3F">
            <w:pPr>
              <w:jc w:val="center"/>
              <w:rPr>
                <w:rFonts w:ascii="Times New Roman" w:hAnsi="Times New Roman" w:cs="Times New Roman"/>
                <w:bCs/>
                <w:sz w:val="20"/>
                <w:szCs w:val="20"/>
              </w:rPr>
            </w:pPr>
            <w:r>
              <w:rPr>
                <w:rFonts w:ascii="Times New Roman" w:hAnsi="Times New Roman" w:cs="Times New Roman"/>
                <w:bCs/>
                <w:sz w:val="20"/>
                <w:szCs w:val="20"/>
              </w:rPr>
              <w:t>248094,3</w:t>
            </w:r>
          </w:p>
        </w:tc>
        <w:tc>
          <w:tcPr>
            <w:tcW w:w="1006" w:type="pct"/>
            <w:vMerge/>
            <w:tcBorders>
              <w:left w:val="single" w:sz="4" w:space="0" w:color="auto"/>
              <w:bottom w:val="single" w:sz="8" w:space="0" w:color="000000"/>
              <w:right w:val="single" w:sz="8" w:space="0" w:color="000000"/>
            </w:tcBorders>
            <w:vAlign w:val="center"/>
            <w:hideMark/>
          </w:tcPr>
          <w:p w:rsidR="002B4803" w:rsidRPr="005F5A3F" w:rsidRDefault="002B4803" w:rsidP="005F5A3F">
            <w:pPr>
              <w:rPr>
                <w:rFonts w:ascii="Times New Roman" w:hAnsi="Times New Roman" w:cs="Times New Roman"/>
              </w:rPr>
            </w:pPr>
          </w:p>
        </w:tc>
      </w:tr>
      <w:tr w:rsidR="005F5A3F" w:rsidRPr="005F5A3F" w:rsidTr="005F5A3F">
        <w:trPr>
          <w:trHeight w:val="939"/>
        </w:trPr>
        <w:tc>
          <w:tcPr>
            <w:tcW w:w="1216" w:type="pct"/>
            <w:gridSpan w:val="3"/>
            <w:tcBorders>
              <w:top w:val="nil"/>
              <w:left w:val="single" w:sz="4" w:space="0" w:color="auto"/>
              <w:bottom w:val="single" w:sz="4" w:space="0" w:color="auto"/>
              <w:right w:val="single" w:sz="4" w:space="0" w:color="auto"/>
            </w:tcBorders>
            <w:shd w:val="clear" w:color="auto" w:fill="auto"/>
            <w:vAlign w:val="bottom"/>
            <w:hideMark/>
          </w:tcPr>
          <w:p w:rsidR="005F5A3F" w:rsidRPr="005F5A3F" w:rsidRDefault="005F5A3F" w:rsidP="005F5A3F">
            <w:pPr>
              <w:rPr>
                <w:rFonts w:ascii="Times New Roman" w:hAnsi="Times New Roman" w:cs="Times New Roman"/>
                <w:b/>
                <w:bCs/>
              </w:rPr>
            </w:pPr>
            <w:r w:rsidRPr="005F5A3F">
              <w:rPr>
                <w:rFonts w:ascii="Times New Roman" w:hAnsi="Times New Roman" w:cs="Times New Roman"/>
                <w:b/>
                <w:bCs/>
              </w:rPr>
              <w:t>Подпрограмма 3</w:t>
            </w:r>
            <w:r w:rsidR="00DC7315">
              <w:rPr>
                <w:rFonts w:ascii="Times New Roman" w:hAnsi="Times New Roman" w:cs="Times New Roman"/>
                <w:b/>
                <w:bCs/>
              </w:rPr>
              <w:t>.</w:t>
            </w:r>
            <w:r w:rsidRPr="005F5A3F">
              <w:rPr>
                <w:rFonts w:ascii="Times New Roman" w:hAnsi="Times New Roman" w:cs="Times New Roman"/>
                <w:b/>
                <w:bCs/>
              </w:rPr>
              <w:t xml:space="preserve">  Обеспечение реализации муниципальной программы</w:t>
            </w:r>
          </w:p>
          <w:p w:rsidR="005F5A3F" w:rsidRPr="005F5A3F" w:rsidRDefault="005F5A3F" w:rsidP="005F5A3F">
            <w:pPr>
              <w:rPr>
                <w:rFonts w:ascii="Times New Roman" w:hAnsi="Times New Roman" w:cs="Times New Roman"/>
                <w:b/>
                <w:bCs/>
              </w:rPr>
            </w:pPr>
            <w:r w:rsidRPr="005F5A3F">
              <w:rPr>
                <w:rFonts w:ascii="Times New Roman" w:hAnsi="Times New Roman" w:cs="Times New Roman"/>
                <w:b/>
                <w:bCs/>
              </w:rPr>
              <w:t> </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23620,1</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24655,2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20761,2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23231,4</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21636</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21496</w:t>
            </w:r>
          </w:p>
        </w:tc>
        <w:tc>
          <w:tcPr>
            <w:tcW w:w="339"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21496</w:t>
            </w:r>
          </w:p>
        </w:tc>
        <w:tc>
          <w:tcPr>
            <w:tcW w:w="429" w:type="pct"/>
            <w:tcBorders>
              <w:top w:val="nil"/>
              <w:left w:val="nil"/>
              <w:bottom w:val="single" w:sz="4" w:space="0" w:color="auto"/>
              <w:right w:val="single" w:sz="4" w:space="0" w:color="auto"/>
            </w:tcBorders>
            <w:shd w:val="clear" w:color="000000" w:fill="FFFFFF"/>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156895,9</w:t>
            </w:r>
          </w:p>
        </w:tc>
        <w:tc>
          <w:tcPr>
            <w:tcW w:w="1006" w:type="pct"/>
            <w:vMerge w:val="restart"/>
            <w:tcBorders>
              <w:top w:val="nil"/>
              <w:left w:val="single" w:sz="4" w:space="0" w:color="auto"/>
              <w:bottom w:val="nil"/>
              <w:right w:val="single" w:sz="8" w:space="0" w:color="000000"/>
            </w:tcBorders>
            <w:shd w:val="clear" w:color="auto" w:fill="auto"/>
            <w:vAlign w:val="center"/>
            <w:hideMark/>
          </w:tcPr>
          <w:p w:rsidR="005F5A3F" w:rsidRPr="005F5A3F" w:rsidRDefault="005F5A3F" w:rsidP="005F5A3F">
            <w:pPr>
              <w:jc w:val="center"/>
              <w:rPr>
                <w:rFonts w:ascii="Times New Roman" w:hAnsi="Times New Roman" w:cs="Times New Roman"/>
              </w:rPr>
            </w:pPr>
            <w:r w:rsidRPr="005F5A3F">
              <w:rPr>
                <w:rFonts w:ascii="Times New Roman" w:hAnsi="Times New Roman" w:cs="Times New Roman"/>
              </w:rPr>
              <w:t>Уровень ежегодного достижения показателей (индикаторов) программы и подпрограмм  не менее-90%</w:t>
            </w:r>
          </w:p>
        </w:tc>
      </w:tr>
      <w:tr w:rsidR="005F5A3F" w:rsidRPr="005F5A3F" w:rsidTr="005F5A3F">
        <w:trPr>
          <w:trHeight w:val="1252"/>
        </w:trPr>
        <w:tc>
          <w:tcPr>
            <w:tcW w:w="489" w:type="pct"/>
            <w:tcBorders>
              <w:top w:val="nil"/>
              <w:left w:val="single" w:sz="4" w:space="0" w:color="auto"/>
              <w:bottom w:val="single" w:sz="4" w:space="0" w:color="auto"/>
              <w:right w:val="single" w:sz="4" w:space="0" w:color="auto"/>
            </w:tcBorders>
            <w:shd w:val="clear" w:color="auto" w:fill="auto"/>
            <w:vAlign w:val="bottom"/>
            <w:hideMark/>
          </w:tcPr>
          <w:p w:rsidR="005F5A3F" w:rsidRPr="003E6325" w:rsidRDefault="005F5A3F" w:rsidP="005F5A3F">
            <w:pPr>
              <w:rPr>
                <w:rFonts w:ascii="Times New Roman" w:hAnsi="Times New Roman" w:cs="Times New Roman"/>
                <w:sz w:val="20"/>
                <w:szCs w:val="20"/>
              </w:rPr>
            </w:pPr>
            <w:r w:rsidRPr="003E6325">
              <w:rPr>
                <w:rFonts w:ascii="Times New Roman" w:hAnsi="Times New Roman" w:cs="Times New Roman"/>
                <w:sz w:val="20"/>
                <w:szCs w:val="20"/>
              </w:rPr>
              <w:t>Основное мероприятие 7.1. Обеспечение  функций органов местного самоуправления в сфере образования</w:t>
            </w:r>
          </w:p>
        </w:tc>
        <w:tc>
          <w:tcPr>
            <w:tcW w:w="383" w:type="pct"/>
            <w:tcBorders>
              <w:top w:val="nil"/>
              <w:left w:val="nil"/>
              <w:bottom w:val="single" w:sz="4" w:space="0" w:color="auto"/>
              <w:right w:val="single" w:sz="4" w:space="0" w:color="auto"/>
            </w:tcBorders>
            <w:shd w:val="clear" w:color="000000" w:fill="FFFFFF"/>
            <w:vAlign w:val="bottom"/>
            <w:hideMark/>
          </w:tcPr>
          <w:p w:rsidR="005F5A3F" w:rsidRPr="003E6325" w:rsidRDefault="005F5A3F" w:rsidP="005F5A3F">
            <w:pPr>
              <w:rPr>
                <w:rFonts w:ascii="Times New Roman" w:hAnsi="Times New Roman" w:cs="Times New Roman"/>
                <w:sz w:val="20"/>
                <w:szCs w:val="20"/>
              </w:rPr>
            </w:pPr>
            <w:r w:rsidRPr="003E6325">
              <w:rPr>
                <w:rFonts w:ascii="Times New Roman" w:hAnsi="Times New Roman" w:cs="Times New Roman"/>
                <w:sz w:val="20"/>
                <w:szCs w:val="20"/>
              </w:rPr>
              <w:t>Управление образования</w:t>
            </w:r>
          </w:p>
        </w:tc>
        <w:tc>
          <w:tcPr>
            <w:tcW w:w="344" w:type="pct"/>
            <w:tcBorders>
              <w:top w:val="nil"/>
              <w:left w:val="nil"/>
              <w:bottom w:val="single" w:sz="4" w:space="0" w:color="auto"/>
              <w:right w:val="single" w:sz="4" w:space="0" w:color="auto"/>
            </w:tcBorders>
            <w:shd w:val="clear" w:color="auto" w:fill="auto"/>
            <w:vAlign w:val="bottom"/>
            <w:hideMark/>
          </w:tcPr>
          <w:p w:rsidR="005F5A3F" w:rsidRPr="003E6325" w:rsidRDefault="005F5A3F" w:rsidP="005F5A3F">
            <w:pPr>
              <w:rPr>
                <w:rFonts w:ascii="Times New Roman" w:hAnsi="Times New Roman" w:cs="Times New Roman"/>
                <w:sz w:val="20"/>
                <w:szCs w:val="20"/>
              </w:rPr>
            </w:pPr>
            <w:r w:rsidRPr="003E6325">
              <w:rPr>
                <w:rFonts w:ascii="Times New Roman" w:hAnsi="Times New Roman" w:cs="Times New Roman"/>
                <w:sz w:val="20"/>
                <w:szCs w:val="20"/>
              </w:rPr>
              <w:t>Районный бюджет</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23620,1</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24655,2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20761,2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23231,4</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21636</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21496</w:t>
            </w:r>
          </w:p>
        </w:tc>
        <w:tc>
          <w:tcPr>
            <w:tcW w:w="339"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21496</w:t>
            </w:r>
          </w:p>
        </w:tc>
        <w:tc>
          <w:tcPr>
            <w:tcW w:w="429" w:type="pct"/>
            <w:tcBorders>
              <w:top w:val="nil"/>
              <w:left w:val="nil"/>
              <w:bottom w:val="single" w:sz="4" w:space="0" w:color="auto"/>
              <w:right w:val="single" w:sz="4" w:space="0" w:color="auto"/>
            </w:tcBorders>
            <w:shd w:val="clear" w:color="000000" w:fill="FFFFFF"/>
            <w:vAlign w:val="center"/>
            <w:hideMark/>
          </w:tcPr>
          <w:p w:rsidR="005F5A3F" w:rsidRPr="005F5A3F" w:rsidRDefault="005F5A3F"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156895,9</w:t>
            </w:r>
          </w:p>
        </w:tc>
        <w:tc>
          <w:tcPr>
            <w:tcW w:w="1006" w:type="pct"/>
            <w:vMerge/>
            <w:tcBorders>
              <w:top w:val="nil"/>
              <w:left w:val="single" w:sz="4" w:space="0" w:color="auto"/>
              <w:bottom w:val="nil"/>
              <w:right w:val="single" w:sz="8" w:space="0" w:color="000000"/>
            </w:tcBorders>
            <w:vAlign w:val="center"/>
            <w:hideMark/>
          </w:tcPr>
          <w:p w:rsidR="005F5A3F" w:rsidRPr="005F5A3F" w:rsidRDefault="005F5A3F" w:rsidP="005F5A3F">
            <w:pPr>
              <w:rPr>
                <w:rFonts w:ascii="Times New Roman" w:hAnsi="Times New Roman" w:cs="Times New Roman"/>
              </w:rPr>
            </w:pPr>
          </w:p>
        </w:tc>
      </w:tr>
      <w:tr w:rsidR="005F5A3F" w:rsidRPr="005F5A3F" w:rsidTr="005F5A3F">
        <w:trPr>
          <w:trHeight w:val="913"/>
        </w:trPr>
        <w:tc>
          <w:tcPr>
            <w:tcW w:w="1216" w:type="pct"/>
            <w:gridSpan w:val="3"/>
            <w:tcBorders>
              <w:top w:val="nil"/>
              <w:left w:val="single" w:sz="4" w:space="0" w:color="auto"/>
              <w:bottom w:val="single" w:sz="4" w:space="0" w:color="auto"/>
              <w:right w:val="single" w:sz="4" w:space="0" w:color="auto"/>
            </w:tcBorders>
            <w:shd w:val="clear" w:color="auto" w:fill="auto"/>
            <w:vAlign w:val="bottom"/>
            <w:hideMark/>
          </w:tcPr>
          <w:p w:rsidR="005F5A3F" w:rsidRPr="005F5A3F" w:rsidRDefault="005F5A3F" w:rsidP="00DC7315">
            <w:pPr>
              <w:rPr>
                <w:rFonts w:ascii="Times New Roman" w:hAnsi="Times New Roman" w:cs="Times New Roman"/>
                <w:b/>
                <w:bCs/>
              </w:rPr>
            </w:pPr>
            <w:r w:rsidRPr="005F5A3F">
              <w:rPr>
                <w:rFonts w:ascii="Times New Roman" w:hAnsi="Times New Roman" w:cs="Times New Roman"/>
                <w:b/>
                <w:bCs/>
              </w:rPr>
              <w:t>Итого по муниципальной программе "Развитие образования</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640625,1</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675459,2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665730,2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713759,5</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B30736">
            <w:pPr>
              <w:jc w:val="center"/>
              <w:rPr>
                <w:rFonts w:ascii="Times New Roman" w:hAnsi="Times New Roman" w:cs="Times New Roman"/>
                <w:b/>
                <w:bCs/>
                <w:sz w:val="20"/>
                <w:szCs w:val="20"/>
              </w:rPr>
            </w:pPr>
            <w:r w:rsidRPr="005F5A3F">
              <w:rPr>
                <w:rFonts w:ascii="Times New Roman" w:hAnsi="Times New Roman" w:cs="Times New Roman"/>
                <w:b/>
                <w:bCs/>
                <w:sz w:val="20"/>
                <w:szCs w:val="20"/>
              </w:rPr>
              <w:t>7</w:t>
            </w:r>
            <w:r w:rsidR="00B30736">
              <w:rPr>
                <w:rFonts w:ascii="Times New Roman" w:hAnsi="Times New Roman" w:cs="Times New Roman"/>
                <w:b/>
                <w:bCs/>
                <w:sz w:val="20"/>
                <w:szCs w:val="20"/>
              </w:rPr>
              <w:t>32622,2</w:t>
            </w:r>
          </w:p>
        </w:tc>
        <w:tc>
          <w:tcPr>
            <w:tcW w:w="335" w:type="pct"/>
            <w:tcBorders>
              <w:top w:val="nil"/>
              <w:left w:val="nil"/>
              <w:bottom w:val="single" w:sz="4" w:space="0" w:color="auto"/>
              <w:right w:val="single" w:sz="4" w:space="0" w:color="auto"/>
            </w:tcBorders>
            <w:shd w:val="clear" w:color="auto" w:fill="auto"/>
            <w:vAlign w:val="center"/>
            <w:hideMark/>
          </w:tcPr>
          <w:p w:rsidR="005F5A3F" w:rsidRPr="005F5A3F" w:rsidRDefault="005F5A3F" w:rsidP="001C39C1">
            <w:pPr>
              <w:jc w:val="center"/>
              <w:rPr>
                <w:rFonts w:ascii="Times New Roman" w:hAnsi="Times New Roman" w:cs="Times New Roman"/>
                <w:b/>
                <w:bCs/>
                <w:sz w:val="20"/>
                <w:szCs w:val="20"/>
              </w:rPr>
            </w:pPr>
            <w:r w:rsidRPr="005F5A3F">
              <w:rPr>
                <w:rFonts w:ascii="Times New Roman" w:hAnsi="Times New Roman" w:cs="Times New Roman"/>
                <w:b/>
                <w:bCs/>
                <w:sz w:val="20"/>
                <w:szCs w:val="20"/>
              </w:rPr>
              <w:t>6</w:t>
            </w:r>
            <w:r w:rsidR="001C39C1">
              <w:rPr>
                <w:rFonts w:ascii="Times New Roman" w:hAnsi="Times New Roman" w:cs="Times New Roman"/>
                <w:b/>
                <w:bCs/>
                <w:sz w:val="20"/>
                <w:szCs w:val="20"/>
              </w:rPr>
              <w:t>94143,4</w:t>
            </w:r>
          </w:p>
        </w:tc>
        <w:tc>
          <w:tcPr>
            <w:tcW w:w="339" w:type="pct"/>
            <w:tcBorders>
              <w:top w:val="nil"/>
              <w:left w:val="nil"/>
              <w:bottom w:val="single" w:sz="4" w:space="0" w:color="auto"/>
              <w:right w:val="single" w:sz="4" w:space="0" w:color="auto"/>
            </w:tcBorders>
            <w:shd w:val="clear" w:color="auto" w:fill="auto"/>
            <w:vAlign w:val="center"/>
            <w:hideMark/>
          </w:tcPr>
          <w:p w:rsidR="005F5A3F" w:rsidRPr="005F5A3F" w:rsidRDefault="001C39C1" w:rsidP="001C39C1">
            <w:pPr>
              <w:jc w:val="center"/>
              <w:rPr>
                <w:rFonts w:ascii="Times New Roman" w:hAnsi="Times New Roman" w:cs="Times New Roman"/>
                <w:b/>
                <w:bCs/>
                <w:sz w:val="20"/>
                <w:szCs w:val="20"/>
              </w:rPr>
            </w:pPr>
            <w:r>
              <w:rPr>
                <w:rFonts w:ascii="Times New Roman" w:hAnsi="Times New Roman" w:cs="Times New Roman"/>
                <w:b/>
                <w:bCs/>
                <w:sz w:val="20"/>
                <w:szCs w:val="20"/>
              </w:rPr>
              <w:t>700940,8</w:t>
            </w:r>
          </w:p>
        </w:tc>
        <w:tc>
          <w:tcPr>
            <w:tcW w:w="429" w:type="pct"/>
            <w:tcBorders>
              <w:top w:val="nil"/>
              <w:left w:val="nil"/>
              <w:bottom w:val="single" w:sz="4" w:space="0" w:color="auto"/>
              <w:right w:val="single" w:sz="4" w:space="0" w:color="auto"/>
            </w:tcBorders>
            <w:shd w:val="clear" w:color="000000" w:fill="FFFFFF"/>
            <w:vAlign w:val="center"/>
            <w:hideMark/>
          </w:tcPr>
          <w:p w:rsidR="005F5A3F" w:rsidRPr="005F5A3F" w:rsidRDefault="001C39C1" w:rsidP="001C39C1">
            <w:pPr>
              <w:jc w:val="center"/>
              <w:rPr>
                <w:rFonts w:ascii="Times New Roman" w:hAnsi="Times New Roman" w:cs="Times New Roman"/>
                <w:b/>
                <w:bCs/>
                <w:sz w:val="20"/>
                <w:szCs w:val="20"/>
              </w:rPr>
            </w:pPr>
            <w:r>
              <w:rPr>
                <w:rFonts w:ascii="Times New Roman" w:hAnsi="Times New Roman" w:cs="Times New Roman"/>
                <w:b/>
                <w:bCs/>
                <w:sz w:val="20"/>
                <w:szCs w:val="20"/>
              </w:rPr>
              <w:t>4823280,4</w:t>
            </w:r>
          </w:p>
        </w:tc>
        <w:tc>
          <w:tcPr>
            <w:tcW w:w="1006" w:type="pct"/>
            <w:tcBorders>
              <w:top w:val="nil"/>
              <w:left w:val="nil"/>
              <w:bottom w:val="single" w:sz="8" w:space="0" w:color="000000"/>
              <w:right w:val="single" w:sz="8" w:space="0" w:color="000000"/>
            </w:tcBorders>
            <w:shd w:val="clear" w:color="auto" w:fill="auto"/>
            <w:vAlign w:val="center"/>
            <w:hideMark/>
          </w:tcPr>
          <w:p w:rsidR="005F5A3F" w:rsidRPr="005F5A3F" w:rsidRDefault="005F5A3F" w:rsidP="005F5A3F">
            <w:pPr>
              <w:jc w:val="center"/>
              <w:rPr>
                <w:rFonts w:ascii="Times New Roman" w:hAnsi="Times New Roman" w:cs="Times New Roman"/>
                <w:b/>
                <w:bCs/>
              </w:rPr>
            </w:pPr>
            <w:r w:rsidRPr="005F5A3F">
              <w:rPr>
                <w:rFonts w:ascii="Times New Roman" w:hAnsi="Times New Roman" w:cs="Times New Roman"/>
                <w:b/>
                <w:bCs/>
              </w:rPr>
              <w:t> </w:t>
            </w:r>
          </w:p>
        </w:tc>
      </w:tr>
    </w:tbl>
    <w:p w:rsidR="005F5A3F" w:rsidRDefault="005F5A3F" w:rsidP="002F251E">
      <w:pPr>
        <w:ind w:left="720"/>
        <w:rPr>
          <w:rFonts w:ascii="Times New Roman" w:hAnsi="Times New Roman" w:cs="Times New Roman"/>
        </w:rPr>
        <w:sectPr w:rsidR="005F5A3F" w:rsidSect="00C879AE">
          <w:footerReference w:type="even" r:id="rId10"/>
          <w:footerReference w:type="default" r:id="rId11"/>
          <w:pgSz w:w="16838" w:h="11906" w:orient="landscape"/>
          <w:pgMar w:top="1134" w:right="567" w:bottom="1134" w:left="1418" w:header="709" w:footer="709" w:gutter="0"/>
          <w:cols w:space="708"/>
          <w:docGrid w:linePitch="360"/>
        </w:sectPr>
      </w:pPr>
    </w:p>
    <w:p w:rsidR="007103A7" w:rsidRPr="00615656" w:rsidRDefault="007103A7" w:rsidP="007103A7">
      <w:pPr>
        <w:pStyle w:val="a1"/>
        <w:shd w:val="clear" w:color="auto" w:fill="auto"/>
        <w:spacing w:line="317" w:lineRule="exact"/>
        <w:ind w:firstLine="0"/>
        <w:jc w:val="right"/>
        <w:rPr>
          <w:rStyle w:val="14pt"/>
          <w:color w:val="000000"/>
          <w:sz w:val="24"/>
          <w:szCs w:val="24"/>
        </w:rPr>
      </w:pPr>
      <w:r w:rsidRPr="00615656">
        <w:rPr>
          <w:rStyle w:val="14pt"/>
          <w:color w:val="000000"/>
          <w:sz w:val="24"/>
          <w:szCs w:val="24"/>
        </w:rPr>
        <w:lastRenderedPageBreak/>
        <w:t>Приложение №1 к Программе</w:t>
      </w:r>
    </w:p>
    <w:p w:rsidR="007103A7" w:rsidRDefault="007103A7" w:rsidP="007103A7">
      <w:pPr>
        <w:pStyle w:val="a1"/>
        <w:shd w:val="clear" w:color="auto" w:fill="auto"/>
        <w:spacing w:line="317" w:lineRule="exact"/>
        <w:ind w:firstLine="0"/>
        <w:jc w:val="right"/>
        <w:rPr>
          <w:rStyle w:val="14pt"/>
          <w:b/>
          <w:color w:val="000000"/>
        </w:rPr>
      </w:pPr>
    </w:p>
    <w:p w:rsidR="00CB527B" w:rsidRPr="00B82413" w:rsidRDefault="00CB527B" w:rsidP="00CB527B">
      <w:pPr>
        <w:pStyle w:val="a1"/>
        <w:shd w:val="clear" w:color="auto" w:fill="auto"/>
        <w:spacing w:line="317" w:lineRule="exact"/>
        <w:ind w:firstLine="0"/>
        <w:rPr>
          <w:rStyle w:val="14pt"/>
          <w:b/>
          <w:color w:val="000000"/>
        </w:rPr>
      </w:pPr>
      <w:r w:rsidRPr="00B82413">
        <w:rPr>
          <w:rStyle w:val="14pt"/>
          <w:b/>
          <w:color w:val="000000"/>
        </w:rPr>
        <w:t>Подпрограмма</w:t>
      </w:r>
      <w:r w:rsidR="007103A7">
        <w:rPr>
          <w:rStyle w:val="14pt"/>
          <w:b/>
          <w:color w:val="000000"/>
        </w:rPr>
        <w:t xml:space="preserve"> 1.</w:t>
      </w:r>
      <w:r w:rsidRPr="00B82413">
        <w:rPr>
          <w:rStyle w:val="14pt"/>
          <w:b/>
          <w:color w:val="000000"/>
        </w:rPr>
        <w:t xml:space="preserve">  «Развитие дошкольного, общего </w:t>
      </w:r>
    </w:p>
    <w:p w:rsidR="00CB527B" w:rsidRPr="00B82413" w:rsidRDefault="00CB527B" w:rsidP="00CB527B">
      <w:pPr>
        <w:pStyle w:val="a1"/>
        <w:shd w:val="clear" w:color="auto" w:fill="auto"/>
        <w:spacing w:line="317" w:lineRule="exact"/>
        <w:ind w:firstLine="0"/>
        <w:rPr>
          <w:b/>
        </w:rPr>
      </w:pPr>
      <w:r w:rsidRPr="00B82413">
        <w:rPr>
          <w:rStyle w:val="14pt"/>
          <w:b/>
          <w:color w:val="000000"/>
        </w:rPr>
        <w:t>и дополнительного образования детей»</w:t>
      </w:r>
    </w:p>
    <w:p w:rsidR="00CB527B" w:rsidRDefault="00CB527B" w:rsidP="00CB527B">
      <w:pPr>
        <w:pStyle w:val="a1"/>
        <w:shd w:val="clear" w:color="auto" w:fill="auto"/>
        <w:ind w:firstLine="0"/>
        <w:rPr>
          <w:rStyle w:val="14pt"/>
          <w:color w:val="000000"/>
        </w:rPr>
      </w:pPr>
    </w:p>
    <w:p w:rsidR="00CB527B" w:rsidRDefault="00CB527B" w:rsidP="00CB527B">
      <w:pPr>
        <w:pStyle w:val="a1"/>
        <w:shd w:val="clear" w:color="auto" w:fill="auto"/>
        <w:ind w:firstLine="0"/>
      </w:pPr>
      <w:r>
        <w:rPr>
          <w:rStyle w:val="14pt"/>
          <w:color w:val="000000"/>
        </w:rPr>
        <w:t>ПАСПОРТ</w:t>
      </w:r>
    </w:p>
    <w:p w:rsidR="00CB527B" w:rsidRPr="00B9291D" w:rsidRDefault="00CB527B" w:rsidP="00CB527B">
      <w:pPr>
        <w:pStyle w:val="a1"/>
        <w:shd w:val="clear" w:color="auto" w:fill="auto"/>
        <w:ind w:firstLine="360"/>
        <w:rPr>
          <w:rStyle w:val="14pt"/>
          <w:color w:val="000000"/>
        </w:rPr>
      </w:pPr>
      <w:r>
        <w:rPr>
          <w:rStyle w:val="14pt"/>
          <w:color w:val="000000"/>
        </w:rPr>
        <w:t xml:space="preserve">подпрограммы  «Развитие дошкольного, общего  и дополнительного образования детей»  </w:t>
      </w:r>
    </w:p>
    <w:tbl>
      <w:tblPr>
        <w:tblW w:w="9494" w:type="dxa"/>
        <w:tblInd w:w="75" w:type="dxa"/>
        <w:tblLayout w:type="fixed"/>
        <w:tblCellMar>
          <w:top w:w="75" w:type="dxa"/>
          <w:left w:w="75" w:type="dxa"/>
          <w:bottom w:w="75" w:type="dxa"/>
          <w:right w:w="75" w:type="dxa"/>
        </w:tblCellMar>
        <w:tblLook w:val="0000"/>
      </w:tblPr>
      <w:tblGrid>
        <w:gridCol w:w="3596"/>
        <w:gridCol w:w="5898"/>
      </w:tblGrid>
      <w:tr w:rsidR="00CB527B" w:rsidTr="00CB527B">
        <w:trPr>
          <w:trHeight w:val="400"/>
        </w:trPr>
        <w:tc>
          <w:tcPr>
            <w:tcW w:w="3596" w:type="dxa"/>
            <w:tcBorders>
              <w:top w:val="single" w:sz="4" w:space="0" w:color="000000"/>
              <w:left w:val="single" w:sz="4" w:space="0" w:color="000000"/>
              <w:bottom w:val="single" w:sz="4" w:space="0" w:color="000000"/>
            </w:tcBorders>
            <w:shd w:val="clear" w:color="auto" w:fill="auto"/>
          </w:tcPr>
          <w:p w:rsidR="00CB527B" w:rsidRPr="00B82413" w:rsidRDefault="00CB527B"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Наименование               </w:t>
            </w:r>
            <w:r w:rsidRPr="00B82413">
              <w:rPr>
                <w:rFonts w:ascii="Times New Roman" w:hAnsi="Times New Roman" w:cs="Times New Roman"/>
                <w:sz w:val="28"/>
                <w:szCs w:val="28"/>
              </w:rPr>
              <w:br/>
              <w:t xml:space="preserve">подпрограммы  </w:t>
            </w:r>
            <w:r w:rsidRPr="00B82413">
              <w:rPr>
                <w:rFonts w:ascii="Times New Roman" w:hAnsi="Times New Roman" w:cs="Times New Roman"/>
              </w:rPr>
              <w:t xml:space="preserve">                           </w:t>
            </w:r>
            <w:r w:rsidRPr="00B82413">
              <w:rPr>
                <w:rFonts w:ascii="Times New Roman" w:hAnsi="Times New Roman" w:cs="Times New Roman"/>
                <w:sz w:val="28"/>
              </w:rPr>
              <w:t>муниципальной программы Собинского района</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CB527B" w:rsidRPr="00B82413" w:rsidRDefault="00CB527B" w:rsidP="00CB527B">
            <w:pPr>
              <w:shd w:val="clear" w:color="auto" w:fill="FFFFFF"/>
              <w:spacing w:line="322" w:lineRule="exact"/>
              <w:ind w:left="30" w:hanging="30"/>
              <w:jc w:val="both"/>
              <w:rPr>
                <w:rFonts w:ascii="Times New Roman" w:hAnsi="Times New Roman" w:cs="Times New Roman"/>
                <w:sz w:val="28"/>
                <w:szCs w:val="28"/>
              </w:rPr>
            </w:pPr>
            <w:r w:rsidRPr="00B82413">
              <w:rPr>
                <w:rStyle w:val="14pt"/>
              </w:rPr>
              <w:t>«Развитие дошкольного, общего  и дополнительного образования детей»</w:t>
            </w:r>
          </w:p>
          <w:p w:rsidR="00CB527B" w:rsidRPr="00B82413" w:rsidRDefault="00CB527B" w:rsidP="00CB527B">
            <w:pPr>
              <w:pStyle w:val="ConsPlusCell"/>
              <w:snapToGrid w:val="0"/>
              <w:rPr>
                <w:rFonts w:ascii="Times New Roman" w:hAnsi="Times New Roman" w:cs="Times New Roman"/>
                <w:sz w:val="28"/>
                <w:szCs w:val="28"/>
              </w:rPr>
            </w:pPr>
          </w:p>
        </w:tc>
      </w:tr>
      <w:tr w:rsidR="00CB527B" w:rsidTr="00CB527B">
        <w:trPr>
          <w:trHeight w:val="400"/>
        </w:trPr>
        <w:tc>
          <w:tcPr>
            <w:tcW w:w="3596" w:type="dxa"/>
            <w:tcBorders>
              <w:left w:val="single" w:sz="4" w:space="0" w:color="000000"/>
              <w:bottom w:val="single" w:sz="4" w:space="0" w:color="000000"/>
            </w:tcBorders>
            <w:shd w:val="clear" w:color="auto" w:fill="auto"/>
          </w:tcPr>
          <w:p w:rsidR="00CB527B" w:rsidRPr="00B82413" w:rsidRDefault="00CB527B"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Ответственный исполнитель  </w:t>
            </w:r>
            <w:r w:rsidRPr="00B82413">
              <w:rPr>
                <w:rFonts w:ascii="Times New Roman" w:hAnsi="Times New Roman" w:cs="Times New Roman"/>
                <w:sz w:val="28"/>
                <w:szCs w:val="28"/>
              </w:rPr>
              <w:br/>
            </w:r>
            <w:r>
              <w:rPr>
                <w:rFonts w:ascii="Times New Roman" w:hAnsi="Times New Roman" w:cs="Times New Roman"/>
                <w:sz w:val="28"/>
                <w:szCs w:val="28"/>
              </w:rPr>
              <w:t>под</w:t>
            </w:r>
            <w:r w:rsidRPr="00B82413">
              <w:rPr>
                <w:rFonts w:ascii="Times New Roman" w:hAnsi="Times New Roman" w:cs="Times New Roman"/>
                <w:sz w:val="28"/>
                <w:szCs w:val="28"/>
              </w:rPr>
              <w:t xml:space="preserve">программы                  </w:t>
            </w:r>
          </w:p>
        </w:tc>
        <w:tc>
          <w:tcPr>
            <w:tcW w:w="5898" w:type="dxa"/>
            <w:tcBorders>
              <w:left w:val="single" w:sz="4" w:space="0" w:color="000000"/>
              <w:bottom w:val="single" w:sz="4" w:space="0" w:color="000000"/>
              <w:right w:val="single" w:sz="4" w:space="0" w:color="000000"/>
            </w:tcBorders>
            <w:shd w:val="clear" w:color="auto" w:fill="auto"/>
          </w:tcPr>
          <w:p w:rsidR="00CB527B" w:rsidRPr="00B82413" w:rsidRDefault="00CB527B" w:rsidP="00AD6D1D">
            <w:pPr>
              <w:pStyle w:val="ConsPlusCell"/>
              <w:snapToGrid w:val="0"/>
              <w:rPr>
                <w:rFonts w:ascii="Times New Roman" w:hAnsi="Times New Roman" w:cs="Times New Roman"/>
                <w:sz w:val="28"/>
                <w:szCs w:val="28"/>
              </w:rPr>
            </w:pPr>
            <w:r w:rsidRPr="00B82413">
              <w:rPr>
                <w:rFonts w:ascii="Times New Roman" w:hAnsi="Times New Roman" w:cs="Times New Roman"/>
                <w:color w:val="212121"/>
                <w:spacing w:val="1"/>
                <w:sz w:val="28"/>
                <w:szCs w:val="28"/>
              </w:rPr>
              <w:t>Управление образования администрации  Собинск</w:t>
            </w:r>
            <w:r w:rsidR="00AD6D1D">
              <w:rPr>
                <w:rFonts w:ascii="Times New Roman" w:hAnsi="Times New Roman" w:cs="Times New Roman"/>
                <w:color w:val="212121"/>
                <w:spacing w:val="1"/>
                <w:sz w:val="28"/>
                <w:szCs w:val="28"/>
              </w:rPr>
              <w:t>ого</w:t>
            </w:r>
            <w:r w:rsidRPr="00B82413">
              <w:rPr>
                <w:rFonts w:ascii="Times New Roman" w:hAnsi="Times New Roman" w:cs="Times New Roman"/>
                <w:color w:val="212121"/>
                <w:spacing w:val="1"/>
                <w:sz w:val="28"/>
                <w:szCs w:val="28"/>
              </w:rPr>
              <w:t xml:space="preserve"> район</w:t>
            </w:r>
            <w:r w:rsidR="00AD6D1D">
              <w:rPr>
                <w:rFonts w:ascii="Times New Roman" w:hAnsi="Times New Roman" w:cs="Times New Roman"/>
                <w:color w:val="212121"/>
                <w:spacing w:val="1"/>
                <w:sz w:val="28"/>
                <w:szCs w:val="28"/>
              </w:rPr>
              <w:t>а</w:t>
            </w:r>
          </w:p>
        </w:tc>
      </w:tr>
      <w:tr w:rsidR="00CB527B" w:rsidRPr="00882205" w:rsidTr="00CB527B">
        <w:trPr>
          <w:trHeight w:val="600"/>
        </w:trPr>
        <w:tc>
          <w:tcPr>
            <w:tcW w:w="3596" w:type="dxa"/>
            <w:tcBorders>
              <w:left w:val="single" w:sz="4" w:space="0" w:color="000000"/>
              <w:bottom w:val="single" w:sz="4" w:space="0" w:color="000000"/>
            </w:tcBorders>
            <w:shd w:val="clear" w:color="auto" w:fill="auto"/>
          </w:tcPr>
          <w:p w:rsidR="00CB527B" w:rsidRPr="00B82413" w:rsidRDefault="00CB527B"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Соисполнители </w:t>
            </w:r>
            <w:r>
              <w:rPr>
                <w:rFonts w:ascii="Times New Roman" w:hAnsi="Times New Roman" w:cs="Times New Roman"/>
                <w:sz w:val="28"/>
                <w:szCs w:val="28"/>
              </w:rPr>
              <w:t>под</w:t>
            </w:r>
            <w:r w:rsidRPr="00B82413">
              <w:rPr>
                <w:rFonts w:ascii="Times New Roman" w:hAnsi="Times New Roman" w:cs="Times New Roman"/>
                <w:sz w:val="28"/>
                <w:szCs w:val="28"/>
              </w:rPr>
              <w:t xml:space="preserve">программы    </w:t>
            </w:r>
          </w:p>
        </w:tc>
        <w:tc>
          <w:tcPr>
            <w:tcW w:w="5898" w:type="dxa"/>
            <w:tcBorders>
              <w:left w:val="single" w:sz="4" w:space="0" w:color="000000"/>
              <w:bottom w:val="single" w:sz="4" w:space="0" w:color="000000"/>
              <w:right w:val="single" w:sz="4" w:space="0" w:color="000000"/>
            </w:tcBorders>
            <w:shd w:val="clear" w:color="auto" w:fill="auto"/>
          </w:tcPr>
          <w:p w:rsidR="00CB527B" w:rsidRPr="00B82413" w:rsidRDefault="00CB527B"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Образовательные организации Собинского района</w:t>
            </w:r>
          </w:p>
        </w:tc>
      </w:tr>
      <w:tr w:rsidR="00CB527B" w:rsidTr="00CB527B">
        <w:trPr>
          <w:trHeight w:val="400"/>
        </w:trPr>
        <w:tc>
          <w:tcPr>
            <w:tcW w:w="3596" w:type="dxa"/>
            <w:tcBorders>
              <w:left w:val="single" w:sz="4" w:space="0" w:color="000000"/>
              <w:bottom w:val="single" w:sz="4" w:space="0" w:color="000000"/>
            </w:tcBorders>
            <w:shd w:val="clear" w:color="auto" w:fill="auto"/>
          </w:tcPr>
          <w:p w:rsidR="00CB527B" w:rsidRPr="00B82413" w:rsidRDefault="00CB527B"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Цел</w:t>
            </w:r>
            <w:r>
              <w:rPr>
                <w:rFonts w:ascii="Times New Roman" w:hAnsi="Times New Roman" w:cs="Times New Roman"/>
                <w:sz w:val="28"/>
                <w:szCs w:val="28"/>
              </w:rPr>
              <w:t>ь</w:t>
            </w:r>
            <w:r w:rsidRPr="00B82413">
              <w:rPr>
                <w:rFonts w:ascii="Times New Roman" w:hAnsi="Times New Roman" w:cs="Times New Roman"/>
                <w:sz w:val="28"/>
                <w:szCs w:val="28"/>
              </w:rPr>
              <w:t xml:space="preserve"> подпрограммы                  </w:t>
            </w:r>
          </w:p>
        </w:tc>
        <w:tc>
          <w:tcPr>
            <w:tcW w:w="5898" w:type="dxa"/>
            <w:tcBorders>
              <w:left w:val="single" w:sz="4" w:space="0" w:color="000000"/>
              <w:bottom w:val="single" w:sz="4" w:space="0" w:color="000000"/>
              <w:right w:val="single" w:sz="4" w:space="0" w:color="000000"/>
            </w:tcBorders>
            <w:shd w:val="clear" w:color="auto" w:fill="auto"/>
          </w:tcPr>
          <w:p w:rsidR="00CB527B" w:rsidRPr="00B82413" w:rsidRDefault="00CB527B" w:rsidP="00CB527B">
            <w:pPr>
              <w:pStyle w:val="ConsPlusCell"/>
              <w:snapToGrid w:val="0"/>
              <w:rPr>
                <w:rFonts w:ascii="Times New Roman" w:hAnsi="Times New Roman" w:cs="Times New Roman"/>
                <w:sz w:val="28"/>
                <w:szCs w:val="28"/>
              </w:rPr>
            </w:pPr>
            <w:r w:rsidRPr="00B82413">
              <w:rPr>
                <w:rStyle w:val="14pt"/>
                <w:color w:val="000000"/>
              </w:rPr>
              <w:t>-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r w:rsidR="00CB527B" w:rsidTr="00CB527B">
        <w:trPr>
          <w:trHeight w:val="1293"/>
        </w:trPr>
        <w:tc>
          <w:tcPr>
            <w:tcW w:w="3596" w:type="dxa"/>
            <w:tcBorders>
              <w:left w:val="single" w:sz="4" w:space="0" w:color="000000"/>
              <w:bottom w:val="single" w:sz="4" w:space="0" w:color="000000"/>
            </w:tcBorders>
            <w:shd w:val="clear" w:color="auto" w:fill="auto"/>
          </w:tcPr>
          <w:p w:rsidR="00CB527B" w:rsidRPr="00B82413" w:rsidRDefault="00CB527B"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Задачи подпрограммы                  </w:t>
            </w:r>
          </w:p>
        </w:tc>
        <w:tc>
          <w:tcPr>
            <w:tcW w:w="5898" w:type="dxa"/>
            <w:tcBorders>
              <w:left w:val="single" w:sz="4" w:space="0" w:color="000000"/>
              <w:bottom w:val="single" w:sz="4" w:space="0" w:color="000000"/>
              <w:right w:val="single" w:sz="4" w:space="0" w:color="000000"/>
            </w:tcBorders>
            <w:shd w:val="clear" w:color="auto" w:fill="auto"/>
          </w:tcPr>
          <w:p w:rsidR="00CB527B" w:rsidRPr="002E2A5A" w:rsidRDefault="00CB527B" w:rsidP="00AE2748">
            <w:pPr>
              <w:pStyle w:val="a1"/>
              <w:numPr>
                <w:ilvl w:val="0"/>
                <w:numId w:val="17"/>
              </w:numPr>
              <w:shd w:val="clear" w:color="auto" w:fill="auto"/>
              <w:tabs>
                <w:tab w:val="left" w:pos="461"/>
              </w:tabs>
              <w:spacing w:line="317" w:lineRule="exact"/>
              <w:ind w:left="137" w:right="113" w:hanging="137"/>
              <w:jc w:val="both"/>
              <w:rPr>
                <w:i/>
                <w:sz w:val="28"/>
                <w:szCs w:val="28"/>
              </w:rPr>
            </w:pPr>
            <w:r>
              <w:rPr>
                <w:rStyle w:val="14pt"/>
                <w:color w:val="000000"/>
              </w:rPr>
              <w:t>формирование образовательной сети и финансово-</w:t>
            </w:r>
            <w:proofErr w:type="gramStart"/>
            <w:r>
              <w:rPr>
                <w:rStyle w:val="14pt"/>
                <w:color w:val="000000"/>
              </w:rPr>
              <w:t>экономических механизмов</w:t>
            </w:r>
            <w:proofErr w:type="gramEnd"/>
            <w:r>
              <w:rPr>
                <w:rStyle w:val="14pt"/>
                <w:color w:val="000000"/>
              </w:rPr>
              <w:t>, обеспечивающих равный доступ населения к услугам дошкольного,</w:t>
            </w:r>
            <w:r w:rsidRPr="006A31F6">
              <w:rPr>
                <w:rStyle w:val="14pt"/>
                <w:color w:val="000000"/>
              </w:rPr>
              <w:t xml:space="preserve"> </w:t>
            </w:r>
            <w:r>
              <w:rPr>
                <w:rStyle w:val="14pt"/>
                <w:color w:val="000000"/>
              </w:rPr>
              <w:t>общего  и дополнительного образования детей;</w:t>
            </w:r>
          </w:p>
          <w:p w:rsidR="00CB527B" w:rsidRDefault="00CB527B" w:rsidP="00AE2748">
            <w:pPr>
              <w:pStyle w:val="a1"/>
              <w:numPr>
                <w:ilvl w:val="0"/>
                <w:numId w:val="17"/>
              </w:numPr>
              <w:shd w:val="clear" w:color="auto" w:fill="auto"/>
              <w:tabs>
                <w:tab w:val="left" w:pos="374"/>
              </w:tabs>
              <w:spacing w:line="317" w:lineRule="exact"/>
              <w:ind w:left="137" w:right="113" w:hanging="137"/>
              <w:jc w:val="both"/>
            </w:pPr>
            <w:r w:rsidRPr="002E2A5A">
              <w:rPr>
                <w:rStyle w:val="14pt"/>
                <w:color w:val="000000"/>
              </w:rPr>
              <w:t>модернизация содержания  образования</w:t>
            </w:r>
            <w:r>
              <w:rPr>
                <w:rStyle w:val="14pt"/>
                <w:color w:val="000000"/>
              </w:rPr>
              <w:t xml:space="preserve">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CB527B" w:rsidRDefault="00CB527B" w:rsidP="00AE2748">
            <w:pPr>
              <w:pStyle w:val="a1"/>
              <w:numPr>
                <w:ilvl w:val="0"/>
                <w:numId w:val="17"/>
              </w:numPr>
              <w:shd w:val="clear" w:color="auto" w:fill="auto"/>
              <w:tabs>
                <w:tab w:val="left" w:pos="542"/>
              </w:tabs>
              <w:spacing w:line="317" w:lineRule="exact"/>
              <w:ind w:left="137" w:right="113" w:hanging="137"/>
              <w:jc w:val="both"/>
            </w:pPr>
            <w:r>
              <w:rPr>
                <w:rStyle w:val="14pt"/>
                <w:color w:val="000000"/>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CB527B" w:rsidRPr="00E422C9" w:rsidRDefault="00CB527B" w:rsidP="00CB527B">
            <w:pPr>
              <w:pStyle w:val="ConsPlusCell"/>
              <w:snapToGrid w:val="0"/>
              <w:jc w:val="both"/>
              <w:rPr>
                <w:rFonts w:ascii="Times New Roman" w:hAnsi="Times New Roman" w:cs="Times New Roman"/>
                <w:sz w:val="28"/>
                <w:szCs w:val="28"/>
              </w:rPr>
            </w:pPr>
            <w:r w:rsidRPr="00E422C9">
              <w:rPr>
                <w:rStyle w:val="14pt"/>
                <w:color w:val="000000"/>
              </w:rPr>
              <w:t>- создание современной инфраструктуры неформального образования</w:t>
            </w:r>
            <w:r>
              <w:rPr>
                <w:rStyle w:val="14pt"/>
                <w:color w:val="000000"/>
              </w:rPr>
              <w:t xml:space="preserve"> и социализации </w:t>
            </w:r>
            <w:r w:rsidRPr="00E422C9">
              <w:rPr>
                <w:rStyle w:val="14pt"/>
                <w:color w:val="000000"/>
              </w:rPr>
              <w:t xml:space="preserve"> </w:t>
            </w:r>
            <w:proofErr w:type="gramStart"/>
            <w:r w:rsidRPr="00E422C9">
              <w:rPr>
                <w:rStyle w:val="14pt"/>
                <w:color w:val="000000"/>
              </w:rPr>
              <w:t>обучающихся</w:t>
            </w:r>
            <w:proofErr w:type="gramEnd"/>
            <w:r>
              <w:rPr>
                <w:rStyle w:val="14pt"/>
                <w:color w:val="000000"/>
              </w:rPr>
              <w:t>.</w:t>
            </w:r>
          </w:p>
        </w:tc>
      </w:tr>
      <w:tr w:rsidR="00CB527B" w:rsidTr="00CB527B">
        <w:trPr>
          <w:trHeight w:val="465"/>
        </w:trPr>
        <w:tc>
          <w:tcPr>
            <w:tcW w:w="3596" w:type="dxa"/>
            <w:tcBorders>
              <w:left w:val="single" w:sz="4" w:space="0" w:color="000000"/>
              <w:bottom w:val="single" w:sz="4" w:space="0" w:color="000000"/>
            </w:tcBorders>
            <w:shd w:val="clear" w:color="auto" w:fill="auto"/>
          </w:tcPr>
          <w:p w:rsidR="00CB527B" w:rsidRPr="00B82413" w:rsidRDefault="00CB527B"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Целевые индикаторы и       </w:t>
            </w:r>
            <w:r w:rsidRPr="00B82413">
              <w:rPr>
                <w:rFonts w:ascii="Times New Roman" w:hAnsi="Times New Roman" w:cs="Times New Roman"/>
                <w:sz w:val="28"/>
                <w:szCs w:val="28"/>
              </w:rPr>
              <w:br/>
              <w:t xml:space="preserve">показатели подпрограммы                  </w:t>
            </w:r>
          </w:p>
        </w:tc>
        <w:tc>
          <w:tcPr>
            <w:tcW w:w="5898" w:type="dxa"/>
            <w:tcBorders>
              <w:left w:val="single" w:sz="4" w:space="0" w:color="000000"/>
              <w:bottom w:val="single" w:sz="4" w:space="0" w:color="000000"/>
              <w:right w:val="single" w:sz="4" w:space="0" w:color="000000"/>
            </w:tcBorders>
            <w:shd w:val="clear" w:color="auto" w:fill="auto"/>
          </w:tcPr>
          <w:p w:rsidR="00B96E97" w:rsidRPr="006A31F6" w:rsidRDefault="00886587" w:rsidP="00B96E97">
            <w:pPr>
              <w:pStyle w:val="a1"/>
              <w:shd w:val="clear" w:color="auto" w:fill="auto"/>
              <w:tabs>
                <w:tab w:val="left" w:pos="211"/>
              </w:tabs>
              <w:spacing w:line="317" w:lineRule="exact"/>
              <w:ind w:left="137" w:right="113" w:firstLine="0"/>
              <w:jc w:val="both"/>
            </w:pPr>
            <w:r>
              <w:rPr>
                <w:rFonts w:ascii="Times New Roman" w:hAnsi="Times New Roman" w:cs="Times New Roman"/>
                <w:sz w:val="28"/>
                <w:szCs w:val="28"/>
              </w:rPr>
              <w:t xml:space="preserve">- </w:t>
            </w:r>
            <w:r w:rsidR="00B96E97">
              <w:rPr>
                <w:rStyle w:val="14pt"/>
                <w:color w:val="000000"/>
              </w:rPr>
              <w:t xml:space="preserve"> </w:t>
            </w:r>
            <w:r w:rsidR="00B96E97" w:rsidRPr="006A31F6">
              <w:rPr>
                <w:rStyle w:val="14pt"/>
                <w:color w:val="000000"/>
              </w:rPr>
              <w:t xml:space="preserve">удельный вес численности детей в возрасте от 0 до 3 лет, охваченных программами поддержки раннего развития, в общей </w:t>
            </w:r>
            <w:r w:rsidR="00B96E97" w:rsidRPr="006A31F6">
              <w:rPr>
                <w:rStyle w:val="14pt"/>
                <w:color w:val="000000"/>
              </w:rPr>
              <w:lastRenderedPageBreak/>
              <w:t>численности детей соответствующего возраста;</w:t>
            </w:r>
          </w:p>
          <w:p w:rsidR="00B96E97" w:rsidRPr="006A31F6" w:rsidRDefault="00B96E97" w:rsidP="00B96E97">
            <w:pPr>
              <w:pStyle w:val="a1"/>
              <w:numPr>
                <w:ilvl w:val="0"/>
                <w:numId w:val="26"/>
              </w:numPr>
              <w:shd w:val="clear" w:color="auto" w:fill="auto"/>
              <w:tabs>
                <w:tab w:val="left" w:pos="254"/>
              </w:tabs>
              <w:spacing w:line="317" w:lineRule="exact"/>
              <w:ind w:left="137" w:right="113" w:firstLine="0"/>
              <w:jc w:val="both"/>
            </w:pPr>
            <w:r w:rsidRPr="006A31F6">
              <w:rPr>
                <w:rStyle w:val="14pt"/>
                <w:color w:val="000000"/>
              </w:rPr>
              <w:t xml:space="preserve">численность детей в возрасте от 3 до 7 лет, </w:t>
            </w:r>
            <w:r w:rsidR="00895ED3">
              <w:rPr>
                <w:rStyle w:val="14pt"/>
                <w:color w:val="000000"/>
              </w:rPr>
              <w:t>нуждающихся в предоставлении места в ДОУ</w:t>
            </w:r>
            <w:r w:rsidRPr="006A31F6">
              <w:rPr>
                <w:rStyle w:val="14pt"/>
                <w:color w:val="000000"/>
              </w:rPr>
              <w:t>;</w:t>
            </w:r>
          </w:p>
          <w:p w:rsidR="00B96E97" w:rsidRPr="006A31F6" w:rsidRDefault="00B96E97" w:rsidP="00B96E97">
            <w:pPr>
              <w:pStyle w:val="a1"/>
              <w:numPr>
                <w:ilvl w:val="0"/>
                <w:numId w:val="26"/>
              </w:numPr>
              <w:shd w:val="clear" w:color="auto" w:fill="auto"/>
              <w:tabs>
                <w:tab w:val="left" w:pos="254"/>
              </w:tabs>
              <w:spacing w:line="317" w:lineRule="exact"/>
              <w:ind w:left="137" w:right="113" w:firstLine="0"/>
              <w:jc w:val="both"/>
              <w:rPr>
                <w:rStyle w:val="14pt"/>
              </w:rPr>
            </w:pPr>
            <w:r w:rsidRPr="006A31F6">
              <w:rPr>
                <w:rStyle w:val="14pt"/>
                <w:color w:val="000000"/>
              </w:rPr>
              <w:t>численность детей в возрасте от 1 года до 7 лет, охваченных у</w:t>
            </w:r>
            <w:r>
              <w:rPr>
                <w:rStyle w:val="14pt"/>
                <w:color w:val="000000"/>
              </w:rPr>
              <w:t>слугами дошкольного образования</w:t>
            </w:r>
            <w:r w:rsidR="0081693C">
              <w:rPr>
                <w:rStyle w:val="14pt"/>
                <w:color w:val="000000"/>
              </w:rPr>
              <w:t>, в том числе в негосударственных дошкольных образовательных организациях</w:t>
            </w:r>
            <w:r w:rsidRPr="006A31F6">
              <w:rPr>
                <w:rStyle w:val="14pt"/>
                <w:color w:val="000000"/>
              </w:rPr>
              <w:t>;</w:t>
            </w:r>
          </w:p>
          <w:p w:rsidR="00B96E97" w:rsidRPr="006A31F6" w:rsidRDefault="00B96E97" w:rsidP="00B96E97">
            <w:pPr>
              <w:pStyle w:val="a1"/>
              <w:numPr>
                <w:ilvl w:val="0"/>
                <w:numId w:val="5"/>
              </w:numPr>
              <w:shd w:val="clear" w:color="auto" w:fill="auto"/>
              <w:tabs>
                <w:tab w:val="left" w:pos="270"/>
              </w:tabs>
              <w:spacing w:line="317" w:lineRule="exact"/>
              <w:ind w:left="137" w:right="113" w:firstLine="0"/>
              <w:jc w:val="both"/>
            </w:pPr>
            <w:r w:rsidRPr="006A31F6">
              <w:rPr>
                <w:rStyle w:val="14pt"/>
                <w:color w:val="000000"/>
              </w:rPr>
              <w:t>доля детей-инвалидов дошкольного возраста, охваченных социальной поддержкой;</w:t>
            </w:r>
          </w:p>
          <w:p w:rsidR="00B96E97" w:rsidRPr="002B5469" w:rsidRDefault="00B96E97" w:rsidP="00B96E97">
            <w:pPr>
              <w:pStyle w:val="a1"/>
              <w:numPr>
                <w:ilvl w:val="0"/>
                <w:numId w:val="5"/>
              </w:numPr>
              <w:shd w:val="clear" w:color="auto" w:fill="auto"/>
              <w:tabs>
                <w:tab w:val="left" w:pos="366"/>
              </w:tabs>
              <w:spacing w:line="317" w:lineRule="exact"/>
              <w:ind w:left="137" w:right="113" w:firstLine="0"/>
              <w:jc w:val="both"/>
              <w:rPr>
                <w:rStyle w:val="14pt"/>
                <w:rFonts w:ascii="Courier New" w:hAnsi="Courier New" w:cs="Courier New"/>
                <w:sz w:val="27"/>
                <w:szCs w:val="27"/>
              </w:rPr>
            </w:pPr>
            <w:r w:rsidRPr="006A31F6">
              <w:rPr>
                <w:rStyle w:val="14pt"/>
                <w:color w:val="000000"/>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r w:rsidR="002B5469">
              <w:rPr>
                <w:rStyle w:val="14pt"/>
                <w:color w:val="000000"/>
              </w:rPr>
              <w:t>;</w:t>
            </w:r>
          </w:p>
          <w:p w:rsidR="002B5469" w:rsidRPr="006A31F6" w:rsidRDefault="002B5469" w:rsidP="00B96E97">
            <w:pPr>
              <w:pStyle w:val="a1"/>
              <w:numPr>
                <w:ilvl w:val="0"/>
                <w:numId w:val="5"/>
              </w:numPr>
              <w:shd w:val="clear" w:color="auto" w:fill="auto"/>
              <w:tabs>
                <w:tab w:val="left" w:pos="366"/>
              </w:tabs>
              <w:spacing w:line="317" w:lineRule="exact"/>
              <w:ind w:left="137" w:right="113" w:firstLine="0"/>
              <w:jc w:val="both"/>
            </w:pPr>
            <w:r>
              <w:rPr>
                <w:rStyle w:val="14pt"/>
                <w:color w:val="000000"/>
              </w:rPr>
              <w:t>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«Модернизация регионально-муниципальных систем дошкольного образования»;</w:t>
            </w:r>
          </w:p>
          <w:p w:rsidR="00B96E97" w:rsidRPr="001F19C7" w:rsidRDefault="00B96E97" w:rsidP="00B96E97">
            <w:pPr>
              <w:pStyle w:val="a1"/>
              <w:numPr>
                <w:ilvl w:val="0"/>
                <w:numId w:val="5"/>
              </w:numPr>
              <w:shd w:val="clear" w:color="auto" w:fill="auto"/>
              <w:tabs>
                <w:tab w:val="left" w:pos="342"/>
              </w:tabs>
              <w:spacing w:line="317" w:lineRule="exact"/>
              <w:ind w:left="137" w:right="113" w:firstLine="0"/>
              <w:jc w:val="both"/>
              <w:rPr>
                <w:rStyle w:val="14pt"/>
                <w:rFonts w:ascii="Courier New" w:hAnsi="Courier New" w:cs="Courier New"/>
                <w:sz w:val="27"/>
                <w:szCs w:val="27"/>
              </w:rPr>
            </w:pPr>
            <w:r w:rsidRPr="006A31F6">
              <w:rPr>
                <w:rStyle w:val="14pt"/>
                <w:color w:val="000000"/>
              </w:rPr>
              <w:t>количество мест в учреждениях для детей дошкольного возраста на 1 тыс</w:t>
            </w:r>
            <w:proofErr w:type="gramStart"/>
            <w:r w:rsidRPr="006A31F6">
              <w:rPr>
                <w:rStyle w:val="14pt"/>
                <w:color w:val="000000"/>
              </w:rPr>
              <w:t>.д</w:t>
            </w:r>
            <w:proofErr w:type="gramEnd"/>
            <w:r w:rsidRPr="006A31F6">
              <w:rPr>
                <w:rStyle w:val="14pt"/>
                <w:color w:val="000000"/>
              </w:rPr>
              <w:t xml:space="preserve">етей в возрасте от 1 года до 7 лет, проживающих на территории </w:t>
            </w:r>
            <w:r>
              <w:rPr>
                <w:rStyle w:val="14pt"/>
                <w:color w:val="000000"/>
              </w:rPr>
              <w:t>МО Собинский район В</w:t>
            </w:r>
            <w:r w:rsidRPr="006A31F6">
              <w:rPr>
                <w:rStyle w:val="14pt"/>
                <w:color w:val="000000"/>
              </w:rPr>
              <w:t>ладимирской области;</w:t>
            </w:r>
          </w:p>
          <w:p w:rsidR="001F19C7" w:rsidRPr="006A31F6" w:rsidRDefault="001F19C7" w:rsidP="00B96E97">
            <w:pPr>
              <w:pStyle w:val="a1"/>
              <w:numPr>
                <w:ilvl w:val="0"/>
                <w:numId w:val="5"/>
              </w:numPr>
              <w:shd w:val="clear" w:color="auto" w:fill="auto"/>
              <w:tabs>
                <w:tab w:val="left" w:pos="342"/>
              </w:tabs>
              <w:spacing w:line="317" w:lineRule="exact"/>
              <w:ind w:left="137" w:right="113" w:firstLine="0"/>
              <w:jc w:val="both"/>
            </w:pPr>
            <w:r>
              <w:rPr>
                <w:rStyle w:val="14pt"/>
                <w:color w:val="000000"/>
              </w:rPr>
              <w:t>уровень доступности дошкольного образования (доля детей дошкольного возраста, реализовавших право на получение дошкольного образования</w:t>
            </w:r>
            <w:r w:rsidR="00674B3B">
              <w:rPr>
                <w:rStyle w:val="14pt"/>
                <w:color w:val="000000"/>
              </w:rPr>
              <w:t>);</w:t>
            </w:r>
          </w:p>
          <w:p w:rsidR="00B96E97" w:rsidRPr="004A6A6F" w:rsidRDefault="00B96E97" w:rsidP="00B96E97">
            <w:pPr>
              <w:pStyle w:val="a1"/>
              <w:numPr>
                <w:ilvl w:val="0"/>
                <w:numId w:val="5"/>
              </w:numPr>
              <w:shd w:val="clear" w:color="auto" w:fill="auto"/>
              <w:tabs>
                <w:tab w:val="left" w:pos="261"/>
                <w:tab w:val="left" w:leader="underscore" w:pos="5824"/>
              </w:tabs>
              <w:spacing w:line="317" w:lineRule="exact"/>
              <w:ind w:left="137" w:right="113" w:firstLine="0"/>
              <w:jc w:val="both"/>
              <w:rPr>
                <w:rStyle w:val="14pt4"/>
                <w:u w:val="none"/>
              </w:rPr>
            </w:pPr>
            <w:r>
              <w:rPr>
                <w:rStyle w:val="14pt"/>
                <w:color w:val="000000"/>
              </w:rPr>
              <w:t xml:space="preserve">охват детей в возрасте </w:t>
            </w:r>
            <w:r>
              <w:rPr>
                <w:rStyle w:val="14pt5"/>
                <w:color w:val="000000"/>
              </w:rPr>
              <w:t>5-18</w:t>
            </w:r>
            <w:r>
              <w:rPr>
                <w:rStyle w:val="14pt"/>
                <w:color w:val="000000"/>
              </w:rPr>
              <w:t xml:space="preserve"> лет программами дополнительного образования (удельный вес численности детей, получающих услуги дополнительного образования, в общей </w:t>
            </w:r>
            <w:r w:rsidRPr="004A6A6F">
              <w:rPr>
                <w:rStyle w:val="14pt4"/>
                <w:color w:val="000000"/>
                <w:u w:val="none"/>
              </w:rPr>
              <w:t>численности детей в возрасте 5-18 лет);</w:t>
            </w:r>
          </w:p>
          <w:p w:rsidR="007612C9" w:rsidRPr="007612C9" w:rsidRDefault="00B96E97" w:rsidP="00B96E97">
            <w:pPr>
              <w:pStyle w:val="a1"/>
              <w:numPr>
                <w:ilvl w:val="0"/>
                <w:numId w:val="26"/>
              </w:numPr>
              <w:shd w:val="clear" w:color="auto" w:fill="auto"/>
              <w:spacing w:line="317" w:lineRule="exact"/>
              <w:ind w:left="137" w:right="113" w:firstLine="0"/>
              <w:jc w:val="both"/>
              <w:rPr>
                <w:rStyle w:val="14pt"/>
                <w:rFonts w:ascii="Courier New" w:hAnsi="Courier New" w:cs="Courier New"/>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 xml:space="preserve">работников </w:t>
            </w:r>
            <w:r>
              <w:rPr>
                <w:rStyle w:val="14pt"/>
                <w:color w:val="000000"/>
              </w:rPr>
              <w:lastRenderedPageBreak/>
              <w:t xml:space="preserve">муниципальных </w:t>
            </w:r>
            <w:r w:rsidR="00F80EE8">
              <w:rPr>
                <w:rStyle w:val="14pt"/>
                <w:color w:val="000000"/>
              </w:rPr>
              <w:t xml:space="preserve">дошкольных </w:t>
            </w:r>
            <w:r>
              <w:rPr>
                <w:rStyle w:val="14pt"/>
                <w:color w:val="000000"/>
              </w:rPr>
              <w:t>образовательных организаций</w:t>
            </w:r>
            <w:r w:rsidR="007612C9">
              <w:rPr>
                <w:rStyle w:val="14pt"/>
                <w:color w:val="000000"/>
              </w:rPr>
              <w:t xml:space="preserve"> к средней заработной плате в общем образовании;</w:t>
            </w:r>
          </w:p>
          <w:p w:rsidR="00FE4601" w:rsidRPr="00FE4601" w:rsidRDefault="007612C9" w:rsidP="00B96E97">
            <w:pPr>
              <w:pStyle w:val="a1"/>
              <w:numPr>
                <w:ilvl w:val="0"/>
                <w:numId w:val="26"/>
              </w:numPr>
              <w:shd w:val="clear" w:color="auto" w:fill="auto"/>
              <w:spacing w:line="317" w:lineRule="exact"/>
              <w:ind w:left="137" w:right="113" w:firstLine="0"/>
              <w:jc w:val="both"/>
              <w:rPr>
                <w:rStyle w:val="a8"/>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работников муниципальных образовательных организаций</w:t>
            </w:r>
            <w:r w:rsidR="00884B70">
              <w:rPr>
                <w:rStyle w:val="14pt"/>
                <w:color w:val="000000"/>
              </w:rPr>
              <w:t xml:space="preserve"> общего образования к </w:t>
            </w:r>
            <w:r w:rsidR="00884B70" w:rsidRPr="00C07BFE">
              <w:rPr>
                <w:rFonts w:ascii="Times New Roman" w:hAnsi="Times New Roman" w:cs="Times New Roman"/>
                <w:sz w:val="28"/>
                <w:szCs w:val="28"/>
              </w:rPr>
              <w:t xml:space="preserve"> </w:t>
            </w:r>
            <w:r w:rsidR="00884B70" w:rsidRPr="00992FE6">
              <w:rPr>
                <w:rStyle w:val="a8"/>
                <w:rFonts w:ascii="Times New Roman" w:hAnsi="Times New Roman" w:cs="Times New Roman"/>
                <w:sz w:val="28"/>
                <w:szCs w:val="28"/>
              </w:rPr>
              <w:t xml:space="preserve"> </w:t>
            </w:r>
            <w:proofErr w:type="spellStart"/>
            <w:r w:rsidR="00884B70" w:rsidRPr="00992FE6">
              <w:rPr>
                <w:rStyle w:val="a8"/>
                <w:rFonts w:ascii="Times New Roman" w:hAnsi="Times New Roman" w:cs="Times New Roman"/>
                <w:sz w:val="28"/>
                <w:szCs w:val="28"/>
              </w:rPr>
              <w:t>среднемесячно</w:t>
            </w:r>
            <w:proofErr w:type="spellEnd"/>
            <w:r w:rsidR="00884B70" w:rsidRPr="00992FE6">
              <w:rPr>
                <w:rStyle w:val="a8"/>
                <w:rFonts w:ascii="Times New Roman" w:hAnsi="Times New Roman" w:cs="Times New Roman"/>
                <w:sz w:val="28"/>
                <w:szCs w:val="28"/>
              </w:rPr>
              <w:t xml:space="preserve"> начисленной заработной плат</w:t>
            </w:r>
            <w:r w:rsidR="00884B70">
              <w:rPr>
                <w:rStyle w:val="a8"/>
                <w:rFonts w:ascii="Times New Roman" w:hAnsi="Times New Roman" w:cs="Times New Roman"/>
                <w:sz w:val="28"/>
                <w:szCs w:val="28"/>
              </w:rPr>
              <w:t>е</w:t>
            </w:r>
            <w:r w:rsidR="00884B70" w:rsidRPr="00992FE6">
              <w:rPr>
                <w:rStyle w:val="a8"/>
                <w:rFonts w:ascii="Times New Roman" w:hAnsi="Times New Roman" w:cs="Times New Roman"/>
                <w:sz w:val="28"/>
                <w:szCs w:val="28"/>
              </w:rPr>
              <w:t xml:space="preserve"> наемных работников в организациях, у индивидуальных предпринимателей и физических лиц в регионе</w:t>
            </w:r>
            <w:r w:rsidR="00FE4601">
              <w:rPr>
                <w:rStyle w:val="a8"/>
                <w:rFonts w:ascii="Times New Roman" w:hAnsi="Times New Roman" w:cs="Times New Roman"/>
                <w:sz w:val="28"/>
                <w:szCs w:val="28"/>
              </w:rPr>
              <w:t>;</w:t>
            </w:r>
          </w:p>
          <w:p w:rsidR="00FE4601" w:rsidRPr="00FE4601" w:rsidRDefault="00FE4601" w:rsidP="00B96E97">
            <w:pPr>
              <w:pStyle w:val="a1"/>
              <w:numPr>
                <w:ilvl w:val="0"/>
                <w:numId w:val="26"/>
              </w:numPr>
              <w:shd w:val="clear" w:color="auto" w:fill="auto"/>
              <w:spacing w:line="317" w:lineRule="exact"/>
              <w:ind w:left="137" w:right="113" w:firstLine="0"/>
              <w:jc w:val="both"/>
              <w:rPr>
                <w:rStyle w:val="a8"/>
                <w:rFonts w:ascii="Times New Roman" w:hAnsi="Times New Roman" w:cs="Times New Roman"/>
                <w:sz w:val="28"/>
                <w:szCs w:val="28"/>
              </w:rPr>
            </w:pPr>
            <w:r w:rsidRPr="00FE4601">
              <w:rPr>
                <w:rStyle w:val="a8"/>
                <w:rFonts w:ascii="Times New Roman" w:hAnsi="Times New Roman" w:cs="Times New Roman"/>
                <w:sz w:val="28"/>
                <w:szCs w:val="28"/>
              </w:rPr>
              <w:t>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регионе;</w:t>
            </w:r>
          </w:p>
          <w:p w:rsidR="00B96E97" w:rsidRDefault="00B96E97" w:rsidP="00B96E97">
            <w:pPr>
              <w:pStyle w:val="a1"/>
              <w:numPr>
                <w:ilvl w:val="0"/>
                <w:numId w:val="26"/>
              </w:numPr>
              <w:shd w:val="clear" w:color="auto" w:fill="auto"/>
              <w:tabs>
                <w:tab w:val="left" w:pos="265"/>
              </w:tabs>
              <w:spacing w:line="317" w:lineRule="exact"/>
              <w:ind w:left="137" w:right="113" w:firstLine="0"/>
              <w:jc w:val="both"/>
            </w:pPr>
            <w:r>
              <w:rPr>
                <w:rStyle w:val="14pt"/>
                <w:color w:val="000000"/>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p w:rsidR="00B96E97" w:rsidRDefault="00B96E97" w:rsidP="00B96E97">
            <w:pPr>
              <w:pStyle w:val="a1"/>
              <w:numPr>
                <w:ilvl w:val="0"/>
                <w:numId w:val="26"/>
              </w:numPr>
              <w:shd w:val="clear" w:color="auto" w:fill="auto"/>
              <w:tabs>
                <w:tab w:val="left" w:pos="462"/>
                <w:tab w:val="left" w:pos="3097"/>
              </w:tabs>
              <w:spacing w:line="317" w:lineRule="exact"/>
              <w:ind w:left="137" w:right="113" w:firstLine="0"/>
              <w:jc w:val="both"/>
            </w:pPr>
            <w:r>
              <w:rPr>
                <w:rStyle w:val="14pt"/>
                <w:color w:val="000000"/>
              </w:rPr>
              <w:t xml:space="preserve">доля обучающихся в муниципальных общеобразовательных организациях, занимающихся во вторую смену, в общей </w:t>
            </w:r>
            <w:proofErr w:type="gramStart"/>
            <w:r>
              <w:rPr>
                <w:rStyle w:val="14pt"/>
                <w:color w:val="000000"/>
              </w:rPr>
              <w:t>численности</w:t>
            </w:r>
            <w:proofErr w:type="gramEnd"/>
            <w:r>
              <w:rPr>
                <w:rStyle w:val="14pt"/>
                <w:color w:val="000000"/>
              </w:rPr>
              <w:t xml:space="preserve"> обучающихся в муниципальных общеобразовательных организациях;</w:t>
            </w:r>
          </w:p>
          <w:p w:rsidR="00B96E97" w:rsidRPr="009D20E6" w:rsidRDefault="00B96E97" w:rsidP="00B96E97">
            <w:pPr>
              <w:pStyle w:val="a1"/>
              <w:numPr>
                <w:ilvl w:val="0"/>
                <w:numId w:val="26"/>
              </w:numPr>
              <w:shd w:val="clear" w:color="auto" w:fill="auto"/>
              <w:tabs>
                <w:tab w:val="left" w:pos="514"/>
                <w:tab w:val="left" w:leader="underscore" w:pos="5794"/>
              </w:tabs>
              <w:spacing w:line="317" w:lineRule="exact"/>
              <w:ind w:left="137" w:right="113" w:firstLine="0"/>
              <w:jc w:val="both"/>
            </w:pPr>
            <w:r w:rsidRPr="002B73D8">
              <w:rPr>
                <w:rStyle w:val="14pt"/>
                <w:color w:val="000000"/>
              </w:rPr>
              <w:t xml:space="preserve">доля выпускников муниципальных общеобразовательных организаций, не получивших аттестат </w:t>
            </w:r>
            <w:r w:rsidRPr="009D20E6">
              <w:rPr>
                <w:rStyle w:val="14pt"/>
                <w:color w:val="000000"/>
              </w:rPr>
              <w:t xml:space="preserve">о </w:t>
            </w:r>
            <w:r w:rsidRPr="009D20E6">
              <w:rPr>
                <w:rStyle w:val="14pt4"/>
                <w:color w:val="000000"/>
                <w:u w:val="none"/>
              </w:rPr>
              <w:t>среднем общем образовании;</w:t>
            </w:r>
          </w:p>
          <w:p w:rsidR="00B96E97" w:rsidRPr="00C10920" w:rsidRDefault="00B96E97" w:rsidP="00B96E97">
            <w:pPr>
              <w:pStyle w:val="a1"/>
              <w:numPr>
                <w:ilvl w:val="0"/>
                <w:numId w:val="26"/>
              </w:numPr>
              <w:shd w:val="clear" w:color="auto" w:fill="auto"/>
              <w:tabs>
                <w:tab w:val="left" w:pos="447"/>
              </w:tabs>
              <w:spacing w:line="317" w:lineRule="exact"/>
              <w:ind w:left="137" w:right="113" w:firstLine="0"/>
              <w:jc w:val="both"/>
              <w:rPr>
                <w:rStyle w:val="14pt"/>
                <w:rFonts w:ascii="Courier New" w:hAnsi="Courier New" w:cs="Courier New"/>
                <w:sz w:val="27"/>
                <w:szCs w:val="27"/>
              </w:rPr>
            </w:pPr>
            <w:r>
              <w:rPr>
                <w:rStyle w:val="14pt"/>
                <w:color w:val="000000"/>
              </w:rPr>
              <w:t>удовлетворенность населения качеством общего образования;</w:t>
            </w:r>
          </w:p>
          <w:p w:rsidR="00C10920" w:rsidRDefault="00C10920" w:rsidP="00B96E97">
            <w:pPr>
              <w:pStyle w:val="a1"/>
              <w:numPr>
                <w:ilvl w:val="0"/>
                <w:numId w:val="26"/>
              </w:numPr>
              <w:shd w:val="clear" w:color="auto" w:fill="auto"/>
              <w:tabs>
                <w:tab w:val="left" w:pos="447"/>
              </w:tabs>
              <w:spacing w:line="317" w:lineRule="exact"/>
              <w:ind w:left="137" w:right="113" w:firstLine="0"/>
              <w:jc w:val="both"/>
            </w:pPr>
            <w:r>
              <w:rPr>
                <w:rStyle w:val="14pt"/>
                <w:color w:val="000000"/>
              </w:rPr>
              <w:t xml:space="preserve">доля </w:t>
            </w:r>
            <w:proofErr w:type="gramStart"/>
            <w:r>
              <w:rPr>
                <w:rStyle w:val="14pt"/>
                <w:color w:val="000000"/>
              </w:rPr>
              <w:t>обучающихся</w:t>
            </w:r>
            <w:proofErr w:type="gramEnd"/>
            <w:r>
              <w:rPr>
                <w:rStyle w:val="14pt"/>
                <w:color w:val="000000"/>
              </w:rPr>
              <w:t>, обеспеченных подвозом к общеобразовательным организациям школьными автобусами;</w:t>
            </w:r>
          </w:p>
          <w:p w:rsidR="00B96E97" w:rsidRDefault="00B96E97" w:rsidP="00B96E97">
            <w:pPr>
              <w:pStyle w:val="a1"/>
              <w:numPr>
                <w:ilvl w:val="0"/>
                <w:numId w:val="26"/>
              </w:numPr>
              <w:shd w:val="clear" w:color="auto" w:fill="auto"/>
              <w:tabs>
                <w:tab w:val="left" w:pos="462"/>
                <w:tab w:val="left" w:pos="4244"/>
              </w:tabs>
              <w:spacing w:line="317" w:lineRule="exact"/>
              <w:ind w:left="137" w:right="113" w:firstLine="0"/>
              <w:jc w:val="both"/>
            </w:pPr>
            <w:r>
              <w:rPr>
                <w:rStyle w:val="14pt"/>
                <w:color w:val="000000"/>
              </w:rPr>
              <w:t xml:space="preserve">доля муниципальных </w:t>
            </w:r>
            <w:r w:rsidR="00564306">
              <w:rPr>
                <w:rStyle w:val="14pt"/>
                <w:color w:val="000000"/>
              </w:rPr>
              <w:t xml:space="preserve">дошкольных и общеобразовательных </w:t>
            </w:r>
            <w:r>
              <w:rPr>
                <w:rStyle w:val="14pt"/>
                <w:color w:val="000000"/>
              </w:rPr>
              <w:t>организаций,  здания которых находятся в аварийном состоянии или требуют капитального ремонта, в обще</w:t>
            </w:r>
            <w:r w:rsidR="00564306">
              <w:rPr>
                <w:rStyle w:val="14pt"/>
                <w:color w:val="000000"/>
              </w:rPr>
              <w:t>м</w:t>
            </w:r>
            <w:r>
              <w:rPr>
                <w:rStyle w:val="14pt"/>
                <w:color w:val="000000"/>
              </w:rPr>
              <w:t xml:space="preserve"> числе</w:t>
            </w:r>
            <w:r w:rsidR="00564306">
              <w:rPr>
                <w:rStyle w:val="14pt"/>
                <w:color w:val="000000"/>
              </w:rPr>
              <w:t xml:space="preserve"> </w:t>
            </w:r>
            <w:r>
              <w:rPr>
                <w:rStyle w:val="14pt"/>
                <w:color w:val="000000"/>
              </w:rPr>
              <w:t xml:space="preserve"> муниципальных </w:t>
            </w:r>
            <w:r w:rsidR="00564306">
              <w:rPr>
                <w:rStyle w:val="14pt"/>
                <w:color w:val="000000"/>
              </w:rPr>
              <w:t xml:space="preserve"> дошкольных и </w:t>
            </w:r>
            <w:r>
              <w:rPr>
                <w:rStyle w:val="14pt"/>
                <w:color w:val="000000"/>
              </w:rPr>
              <w:t>общеобразовательных</w:t>
            </w:r>
            <w:r w:rsidR="00564306">
              <w:rPr>
                <w:rStyle w:val="14pt"/>
                <w:color w:val="000000"/>
              </w:rPr>
              <w:t xml:space="preserve"> организаций</w:t>
            </w:r>
            <w:r>
              <w:rPr>
                <w:rStyle w:val="14pt"/>
                <w:color w:val="000000"/>
              </w:rPr>
              <w:t>;</w:t>
            </w:r>
          </w:p>
          <w:p w:rsidR="00B96E97" w:rsidRPr="00A747BA" w:rsidRDefault="00B96E97" w:rsidP="00B96E97">
            <w:pPr>
              <w:pStyle w:val="a1"/>
              <w:shd w:val="clear" w:color="auto" w:fill="auto"/>
              <w:tabs>
                <w:tab w:val="left" w:pos="211"/>
              </w:tabs>
              <w:spacing w:line="317" w:lineRule="exact"/>
              <w:ind w:left="137" w:right="113" w:firstLine="0"/>
              <w:jc w:val="both"/>
              <w:rPr>
                <w:rStyle w:val="14pt"/>
                <w:color w:val="000000"/>
              </w:rPr>
            </w:pPr>
            <w:r w:rsidRPr="00A747BA">
              <w:rPr>
                <w:rStyle w:val="14pt"/>
                <w:b/>
                <w:color w:val="000000"/>
              </w:rPr>
              <w:t xml:space="preserve">- </w:t>
            </w:r>
            <w:r w:rsidRPr="00A747BA">
              <w:rPr>
                <w:rStyle w:val="14pt"/>
                <w:color w:val="000000"/>
              </w:rPr>
              <w:t>доля</w:t>
            </w:r>
            <w:r w:rsidRPr="00A747BA">
              <w:rPr>
                <w:rStyle w:val="a5"/>
                <w:color w:val="000000"/>
              </w:rPr>
              <w:t xml:space="preserve"> </w:t>
            </w:r>
            <w:r w:rsidRPr="00A747BA">
              <w:rPr>
                <w:rStyle w:val="14pt"/>
                <w:color w:val="000000"/>
              </w:rPr>
              <w:t>муниципальных образовательных  организаций, в которых</w:t>
            </w:r>
            <w:r w:rsidRPr="00A747BA">
              <w:rPr>
                <w:rStyle w:val="14pt"/>
                <w:color w:val="000000"/>
              </w:rPr>
              <w:tab/>
              <w:t>оценка их</w:t>
            </w:r>
            <w:r w:rsidRPr="00A747BA">
              <w:rPr>
                <w:rStyle w:val="14pt"/>
                <w:color w:val="000000"/>
              </w:rPr>
              <w:tab/>
              <w:t xml:space="preserve">деятельности, деятельности руководителей и основных категорий работников осуществляется на основании показателей </w:t>
            </w:r>
            <w:r w:rsidRPr="00A747BA">
              <w:rPr>
                <w:rStyle w:val="14pt"/>
                <w:color w:val="000000"/>
              </w:rPr>
              <w:lastRenderedPageBreak/>
              <w:t>эффективности  деятельности;</w:t>
            </w:r>
          </w:p>
          <w:p w:rsidR="00250398" w:rsidRDefault="00B96E97" w:rsidP="00E17EDF">
            <w:pPr>
              <w:pStyle w:val="Style11"/>
              <w:widowControl/>
              <w:spacing w:line="240" w:lineRule="auto"/>
              <w:ind w:firstLine="0"/>
              <w:rPr>
                <w:sz w:val="28"/>
                <w:szCs w:val="28"/>
              </w:rPr>
            </w:pPr>
            <w:r w:rsidRPr="008D7742">
              <w:rPr>
                <w:rStyle w:val="14pt"/>
                <w:color w:val="000000"/>
              </w:rPr>
              <w:t xml:space="preserve">- </w:t>
            </w:r>
            <w:r w:rsidR="00E17EDF" w:rsidRPr="0080239F">
              <w:rPr>
                <w:sz w:val="28"/>
                <w:szCs w:val="28"/>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r w:rsidR="00250398">
              <w:rPr>
                <w:sz w:val="28"/>
                <w:szCs w:val="28"/>
              </w:rPr>
              <w:t>»;</w:t>
            </w:r>
          </w:p>
          <w:p w:rsidR="00250398" w:rsidRDefault="00250398" w:rsidP="00250398">
            <w:pPr>
              <w:pStyle w:val="Style11"/>
              <w:widowControl/>
              <w:spacing w:line="240" w:lineRule="auto"/>
              <w:ind w:firstLine="0"/>
              <w:rPr>
                <w:sz w:val="28"/>
                <w:szCs w:val="28"/>
              </w:rPr>
            </w:pPr>
            <w:proofErr w:type="gramStart"/>
            <w:r>
              <w:rPr>
                <w:sz w:val="28"/>
                <w:szCs w:val="28"/>
              </w:rPr>
              <w:t xml:space="preserve">- </w:t>
            </w:r>
            <w:r w:rsidRPr="0080239F">
              <w:rPr>
                <w:sz w:val="28"/>
                <w:szCs w:val="28"/>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r>
              <w:rPr>
                <w:sz w:val="28"/>
                <w:szCs w:val="28"/>
              </w:rPr>
              <w:t>»;</w:t>
            </w:r>
            <w:proofErr w:type="gramEnd"/>
          </w:p>
          <w:p w:rsidR="007F5736" w:rsidRPr="007F5736" w:rsidRDefault="007F5736" w:rsidP="00B96E97">
            <w:pPr>
              <w:pStyle w:val="a1"/>
              <w:shd w:val="clear" w:color="auto" w:fill="auto"/>
              <w:tabs>
                <w:tab w:val="left" w:pos="211"/>
              </w:tabs>
              <w:spacing w:line="317" w:lineRule="exact"/>
              <w:ind w:left="137" w:right="113" w:firstLine="0"/>
              <w:jc w:val="both"/>
              <w:rPr>
                <w:rFonts w:ascii="Times New Roman" w:hAnsi="Times New Roman" w:cs="Times New Roman"/>
              </w:rPr>
            </w:pPr>
            <w:r w:rsidRPr="007F5736">
              <w:rPr>
                <w:rStyle w:val="14pt"/>
                <w:color w:val="000000"/>
              </w:rPr>
              <w:t>-</w:t>
            </w:r>
            <w:r w:rsidRPr="007F5736">
              <w:rPr>
                <w:rFonts w:ascii="Times New Roman" w:hAnsi="Times New Roman" w:cs="Times New Roman"/>
                <w:sz w:val="28"/>
                <w:szCs w:val="28"/>
              </w:rPr>
              <w:t xml:space="preserve"> Удельный вес учащихся 1 - 4 классов, обеспеченных горячим питанием, от общей численности обучающихся данной возрастной категории</w:t>
            </w:r>
            <w:r w:rsidR="00FD253F">
              <w:rPr>
                <w:rFonts w:ascii="Times New Roman" w:hAnsi="Times New Roman" w:cs="Times New Roman"/>
                <w:sz w:val="28"/>
                <w:szCs w:val="28"/>
              </w:rPr>
              <w:t>;</w:t>
            </w:r>
          </w:p>
          <w:p w:rsidR="00B96E97" w:rsidRDefault="00B96E97" w:rsidP="00B96E97">
            <w:pPr>
              <w:pStyle w:val="ConsPlusCell"/>
              <w:snapToGrid w:val="0"/>
              <w:jc w:val="both"/>
              <w:rPr>
                <w:rStyle w:val="14pt"/>
                <w:color w:val="000000"/>
              </w:rPr>
            </w:pPr>
            <w:r w:rsidRPr="00C20268">
              <w:rPr>
                <w:rStyle w:val="14pt"/>
                <w:color w:val="000000"/>
              </w:rPr>
              <w:t>- удельный вес учащихся 1-11 классов, обеспеченных горячим питанием, от общей численности обучающихся</w:t>
            </w:r>
            <w:r w:rsidR="00256ABC">
              <w:rPr>
                <w:rStyle w:val="14pt"/>
                <w:color w:val="000000"/>
              </w:rPr>
              <w:t>;</w:t>
            </w:r>
          </w:p>
          <w:p w:rsidR="00256ABC" w:rsidRDefault="00256ABC" w:rsidP="00B96E97">
            <w:pPr>
              <w:pStyle w:val="ConsPlusCell"/>
              <w:snapToGrid w:val="0"/>
              <w:jc w:val="both"/>
              <w:rPr>
                <w:rStyle w:val="14pt"/>
                <w:color w:val="000000"/>
              </w:rPr>
            </w:pPr>
            <w:r>
              <w:rPr>
                <w:rStyle w:val="14pt"/>
                <w:color w:val="000000"/>
              </w:rPr>
              <w:t>- удельный вес педагогических работников, прошедших повышение квалификации, от общего числа педагогических работников района;</w:t>
            </w:r>
          </w:p>
          <w:p w:rsidR="007F5736" w:rsidRDefault="00CE3A36" w:rsidP="00EF791B">
            <w:pPr>
              <w:pStyle w:val="ConsPlusCell"/>
              <w:snapToGrid w:val="0"/>
              <w:jc w:val="both"/>
              <w:rPr>
                <w:rStyle w:val="14pt"/>
                <w:color w:val="000000"/>
              </w:rPr>
            </w:pPr>
            <w:r>
              <w:rPr>
                <w:rStyle w:val="14pt"/>
                <w:color w:val="000000"/>
              </w:rPr>
              <w:t>-доля общеобразовательных учреждений, спортивные залы которых отвечают современным требованиям;</w:t>
            </w:r>
          </w:p>
          <w:p w:rsidR="006F2546" w:rsidRDefault="006F2546" w:rsidP="00EF791B">
            <w:pPr>
              <w:pStyle w:val="ConsPlusCell"/>
              <w:snapToGrid w:val="0"/>
              <w:jc w:val="both"/>
              <w:rPr>
                <w:rStyle w:val="14pt"/>
                <w:color w:val="000000"/>
              </w:rPr>
            </w:pPr>
            <w:proofErr w:type="gramStart"/>
            <w:r>
              <w:rPr>
                <w:rStyle w:val="14pt"/>
                <w:color w:val="000000"/>
              </w:rPr>
              <w:t xml:space="preserve">- 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w:t>
            </w:r>
            <w:r>
              <w:rPr>
                <w:rStyle w:val="14pt"/>
                <w:color w:val="000000"/>
              </w:rPr>
              <w:lastRenderedPageBreak/>
              <w:t>образовательном учреждении с предпочтительной датой приема в текущем году;</w:t>
            </w:r>
            <w:proofErr w:type="gramEnd"/>
          </w:p>
          <w:p w:rsidR="004867E9" w:rsidRDefault="00054DE0" w:rsidP="00EF791B">
            <w:pPr>
              <w:pStyle w:val="ConsPlusCell"/>
              <w:snapToGrid w:val="0"/>
              <w:jc w:val="both"/>
              <w:rPr>
                <w:rStyle w:val="14pt"/>
                <w:color w:val="000000"/>
              </w:rPr>
            </w:pPr>
            <w:r>
              <w:rPr>
                <w:rStyle w:val="14pt"/>
                <w:color w:val="000000"/>
              </w:rPr>
              <w:t>-</w:t>
            </w:r>
            <w:r w:rsidR="004867E9">
              <w:rPr>
                <w:rStyle w:val="14pt"/>
                <w:color w:val="000000"/>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w:t>
            </w:r>
            <w:r w:rsidR="000D44B3">
              <w:rPr>
                <w:rStyle w:val="14pt"/>
                <w:color w:val="000000"/>
              </w:rPr>
              <w:t>, осваивающих образовательные программы дошкольного образования, и численности детей в возрасте от 3 до 7 лет,</w:t>
            </w:r>
            <w:r w:rsidR="00833566">
              <w:rPr>
                <w:rStyle w:val="14pt"/>
                <w:color w:val="000000"/>
              </w:rPr>
              <w:t xml:space="preserve"> состоящих на учете для предоставления места в дошкольном образовательном учреждении;</w:t>
            </w:r>
          </w:p>
          <w:p w:rsidR="00833566" w:rsidRDefault="002869CF" w:rsidP="00EF791B">
            <w:pPr>
              <w:pStyle w:val="ConsPlusCell"/>
              <w:snapToGrid w:val="0"/>
              <w:jc w:val="both"/>
              <w:rPr>
                <w:rStyle w:val="14pt"/>
                <w:color w:val="000000"/>
              </w:rPr>
            </w:pPr>
            <w:r>
              <w:rPr>
                <w:rStyle w:val="14pt"/>
                <w:color w:val="000000"/>
              </w:rPr>
              <w:t xml:space="preserve">- </w:t>
            </w:r>
            <w:r w:rsidR="00F72054" w:rsidRPr="00C26E8A">
              <w:rPr>
                <w:rFonts w:ascii="Times New Roman" w:hAnsi="Times New Roman" w:cs="Times New Roman"/>
                <w:sz w:val="28"/>
                <w:szCs w:val="28"/>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r w:rsidR="001B61AC">
              <w:rPr>
                <w:rFonts w:ascii="Times New Roman" w:hAnsi="Times New Roman" w:cs="Times New Roman"/>
                <w:sz w:val="28"/>
                <w:szCs w:val="28"/>
              </w:rPr>
              <w:t>;</w:t>
            </w:r>
          </w:p>
          <w:p w:rsidR="009F0443" w:rsidRPr="009F0443" w:rsidRDefault="002869CF" w:rsidP="00886587">
            <w:pPr>
              <w:autoSpaceDE w:val="0"/>
              <w:autoSpaceDN w:val="0"/>
              <w:adjustRightInd w:val="0"/>
              <w:ind w:right="6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F0443" w:rsidRPr="009F0443">
              <w:rPr>
                <w:rFonts w:ascii="Times New Roman" w:hAnsi="Times New Roman" w:cs="Times New Roman"/>
                <w:sz w:val="28"/>
                <w:szCs w:val="28"/>
              </w:rPr>
              <w:t>Доля образовательных учреждений, требующих  проведения текущего ремонта;</w:t>
            </w:r>
          </w:p>
          <w:p w:rsidR="009F0443" w:rsidRPr="009F0443" w:rsidRDefault="009F0443"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дошкольных образовательных учреждений,  требующих замены оконных блоков;</w:t>
            </w:r>
          </w:p>
          <w:p w:rsidR="009F0443" w:rsidRPr="009F0443" w:rsidRDefault="009F0443"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 </w:t>
            </w:r>
          </w:p>
          <w:p w:rsidR="009F0443" w:rsidRPr="009F0443" w:rsidRDefault="009F0443"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образовательных учреждений, требующих  замены  производственного и технологического оборудования;</w:t>
            </w:r>
          </w:p>
          <w:p w:rsidR="009F0443" w:rsidRPr="009F0443" w:rsidRDefault="009F0443"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Уровень удовлетворенности населения качеством образовательных услуг;</w:t>
            </w:r>
          </w:p>
          <w:p w:rsidR="009F0443" w:rsidRPr="009F0443" w:rsidRDefault="009F0443"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Процент укомплектованности образовательных  учреждений специалистами  и педагогическими кадрами;</w:t>
            </w:r>
          </w:p>
          <w:p w:rsidR="009F0443" w:rsidRPr="009F0443" w:rsidRDefault="009F0443"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Процент </w:t>
            </w:r>
            <w:proofErr w:type="spellStart"/>
            <w:r w:rsidRPr="009F0443">
              <w:rPr>
                <w:rFonts w:ascii="Times New Roman" w:hAnsi="Times New Roman" w:cs="Times New Roman"/>
                <w:sz w:val="28"/>
                <w:szCs w:val="28"/>
              </w:rPr>
              <w:t>закрепляемости</w:t>
            </w:r>
            <w:proofErr w:type="spellEnd"/>
            <w:r w:rsidRPr="009F0443">
              <w:rPr>
                <w:rFonts w:ascii="Times New Roman" w:hAnsi="Times New Roman" w:cs="Times New Roman"/>
                <w:sz w:val="28"/>
                <w:szCs w:val="28"/>
              </w:rPr>
              <w:t xml:space="preserve"> молодых              </w:t>
            </w:r>
            <w:r w:rsidRPr="009F0443">
              <w:rPr>
                <w:rFonts w:ascii="Times New Roman" w:hAnsi="Times New Roman" w:cs="Times New Roman"/>
                <w:sz w:val="28"/>
                <w:szCs w:val="28"/>
              </w:rPr>
              <w:br/>
              <w:t>специалистов  (3 года с момента приема на работу);</w:t>
            </w:r>
          </w:p>
          <w:p w:rsidR="009F0443" w:rsidRPr="009F0443" w:rsidRDefault="009F0443"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Увеличение численности молодых специалистов в муниципальной системе </w:t>
            </w:r>
            <w:r w:rsidRPr="009F0443">
              <w:rPr>
                <w:rFonts w:ascii="Times New Roman" w:hAnsi="Times New Roman" w:cs="Times New Roman"/>
                <w:sz w:val="28"/>
                <w:szCs w:val="28"/>
              </w:rPr>
              <w:lastRenderedPageBreak/>
              <w:t>образования;</w:t>
            </w:r>
          </w:p>
          <w:p w:rsidR="009F0443" w:rsidRPr="009F0443" w:rsidRDefault="009F0443"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w:t>
            </w:r>
          </w:p>
          <w:p w:rsidR="009F0443" w:rsidRPr="009F0443" w:rsidRDefault="009F0443"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roofErr w:type="gramStart"/>
            <w:r w:rsidRPr="009F0443">
              <w:rPr>
                <w:rFonts w:ascii="Times New Roman" w:hAnsi="Times New Roman" w:cs="Times New Roman"/>
                <w:sz w:val="28"/>
                <w:szCs w:val="28"/>
              </w:rPr>
              <w:t xml:space="preserve"> ;</w:t>
            </w:r>
            <w:proofErr w:type="gramEnd"/>
          </w:p>
          <w:p w:rsidR="00CB527B" w:rsidRDefault="007B7936" w:rsidP="009F0443">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9F0443" w:rsidRPr="009F0443">
              <w:rPr>
                <w:rFonts w:ascii="Times New Roman" w:hAnsi="Times New Roman" w:cs="Times New Roman"/>
                <w:sz w:val="28"/>
                <w:szCs w:val="28"/>
              </w:rPr>
              <w:t>Доля образовательных организаций, использующих дистанционные образовательные технологии в работе с учащимися с высокой мотивацией к обучению</w:t>
            </w:r>
            <w:r w:rsidR="004F409A">
              <w:rPr>
                <w:rFonts w:ascii="Times New Roman" w:hAnsi="Times New Roman" w:cs="Times New Roman"/>
                <w:sz w:val="28"/>
                <w:szCs w:val="28"/>
              </w:rPr>
              <w:t>;</w:t>
            </w:r>
          </w:p>
          <w:p w:rsidR="004F409A" w:rsidRDefault="004F409A" w:rsidP="004F409A">
            <w:pPr>
              <w:pStyle w:val="a1"/>
              <w:shd w:val="clear" w:color="auto" w:fill="auto"/>
              <w:ind w:right="-18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3E87">
              <w:rPr>
                <w:rStyle w:val="a5"/>
                <w:sz w:val="28"/>
                <w:szCs w:val="2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 (проценты)</w:t>
            </w:r>
            <w:r>
              <w:rPr>
                <w:rStyle w:val="a5"/>
                <w:sz w:val="28"/>
                <w:szCs w:val="28"/>
              </w:rPr>
              <w:t>.</w:t>
            </w:r>
          </w:p>
          <w:p w:rsidR="004F409A" w:rsidRPr="00422909" w:rsidRDefault="004F409A" w:rsidP="009F0443">
            <w:pPr>
              <w:pStyle w:val="ConsPlusCell"/>
              <w:snapToGrid w:val="0"/>
              <w:jc w:val="both"/>
              <w:rPr>
                <w:rFonts w:ascii="Times New Roman" w:hAnsi="Times New Roman" w:cs="Times New Roman"/>
                <w:sz w:val="28"/>
                <w:szCs w:val="28"/>
              </w:rPr>
            </w:pPr>
          </w:p>
        </w:tc>
      </w:tr>
      <w:tr w:rsidR="00CB527B" w:rsidTr="00CB527B">
        <w:trPr>
          <w:trHeight w:val="400"/>
        </w:trPr>
        <w:tc>
          <w:tcPr>
            <w:tcW w:w="3596" w:type="dxa"/>
            <w:tcBorders>
              <w:left w:val="single" w:sz="4" w:space="0" w:color="000000"/>
              <w:bottom w:val="single" w:sz="4" w:space="0" w:color="000000"/>
            </w:tcBorders>
            <w:shd w:val="clear" w:color="auto" w:fill="auto"/>
          </w:tcPr>
          <w:p w:rsidR="00CB527B" w:rsidRPr="00B82413" w:rsidRDefault="00CB527B" w:rsidP="00CB527B">
            <w:pPr>
              <w:pStyle w:val="ConsPlusCell"/>
              <w:rPr>
                <w:rFonts w:ascii="Times New Roman" w:hAnsi="Times New Roman" w:cs="Times New Roman"/>
                <w:sz w:val="28"/>
                <w:szCs w:val="28"/>
              </w:rPr>
            </w:pPr>
            <w:r>
              <w:rPr>
                <w:rFonts w:ascii="Times New Roman" w:hAnsi="Times New Roman" w:cs="Times New Roman"/>
                <w:sz w:val="28"/>
                <w:szCs w:val="28"/>
              </w:rPr>
              <w:lastRenderedPageBreak/>
              <w:t>С</w:t>
            </w:r>
            <w:r w:rsidRPr="00B82413">
              <w:rPr>
                <w:rFonts w:ascii="Times New Roman" w:hAnsi="Times New Roman" w:cs="Times New Roman"/>
                <w:sz w:val="28"/>
                <w:szCs w:val="28"/>
              </w:rPr>
              <w:t>рок</w:t>
            </w:r>
            <w:r>
              <w:rPr>
                <w:rFonts w:ascii="Times New Roman" w:hAnsi="Times New Roman" w:cs="Times New Roman"/>
                <w:sz w:val="28"/>
                <w:szCs w:val="28"/>
              </w:rPr>
              <w:t xml:space="preserve"> </w:t>
            </w:r>
            <w:r w:rsidRPr="00B82413">
              <w:rPr>
                <w:rFonts w:ascii="Times New Roman" w:hAnsi="Times New Roman" w:cs="Times New Roman"/>
                <w:sz w:val="28"/>
                <w:szCs w:val="28"/>
              </w:rPr>
              <w:t xml:space="preserve"> реализации   </w:t>
            </w:r>
            <w:r w:rsidRPr="00B82413">
              <w:rPr>
                <w:rFonts w:ascii="Times New Roman" w:hAnsi="Times New Roman" w:cs="Times New Roman"/>
                <w:sz w:val="28"/>
                <w:szCs w:val="28"/>
              </w:rPr>
              <w:br/>
              <w:t xml:space="preserve">подпрограммы  </w:t>
            </w:r>
          </w:p>
        </w:tc>
        <w:tc>
          <w:tcPr>
            <w:tcW w:w="5898" w:type="dxa"/>
            <w:tcBorders>
              <w:left w:val="single" w:sz="4" w:space="0" w:color="000000"/>
              <w:bottom w:val="single" w:sz="4" w:space="0" w:color="000000"/>
              <w:right w:val="single" w:sz="4" w:space="0" w:color="000000"/>
            </w:tcBorders>
            <w:shd w:val="clear" w:color="auto" w:fill="auto"/>
          </w:tcPr>
          <w:p w:rsidR="00CB527B" w:rsidRPr="00B82413" w:rsidRDefault="00CB527B" w:rsidP="004F409A">
            <w:pPr>
              <w:pStyle w:val="ConsPlusCell"/>
              <w:snapToGrid w:val="0"/>
              <w:rPr>
                <w:rFonts w:ascii="Times New Roman" w:hAnsi="Times New Roman" w:cs="Times New Roman"/>
                <w:sz w:val="28"/>
                <w:szCs w:val="28"/>
              </w:rPr>
            </w:pPr>
            <w:r>
              <w:rPr>
                <w:rFonts w:ascii="Times New Roman" w:hAnsi="Times New Roman" w:cs="Times New Roman"/>
                <w:color w:val="000000"/>
                <w:sz w:val="28"/>
                <w:szCs w:val="28"/>
              </w:rPr>
              <w:t xml:space="preserve">Срок реализации подпрограммы: 2014 - 2020 </w:t>
            </w:r>
            <w:r w:rsidR="00886587">
              <w:rPr>
                <w:rFonts w:ascii="Times New Roman" w:hAnsi="Times New Roman" w:cs="Times New Roman"/>
                <w:color w:val="000000"/>
                <w:sz w:val="28"/>
                <w:szCs w:val="28"/>
              </w:rPr>
              <w:t>и последующие годы</w:t>
            </w:r>
          </w:p>
        </w:tc>
      </w:tr>
      <w:tr w:rsidR="00CB527B" w:rsidTr="00CB527B">
        <w:trPr>
          <w:trHeight w:val="1200"/>
        </w:trPr>
        <w:tc>
          <w:tcPr>
            <w:tcW w:w="3596" w:type="dxa"/>
            <w:tcBorders>
              <w:left w:val="single" w:sz="4" w:space="0" w:color="000000"/>
              <w:bottom w:val="single" w:sz="4" w:space="0" w:color="000000"/>
            </w:tcBorders>
            <w:shd w:val="clear" w:color="auto" w:fill="auto"/>
          </w:tcPr>
          <w:p w:rsidR="00CB527B" w:rsidRPr="00B82413" w:rsidRDefault="00CB527B"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Объемы ресурсов    </w:t>
            </w:r>
            <w:r w:rsidRPr="00B82413">
              <w:rPr>
                <w:rFonts w:ascii="Times New Roman" w:hAnsi="Times New Roman" w:cs="Times New Roman"/>
                <w:sz w:val="28"/>
                <w:szCs w:val="28"/>
              </w:rPr>
              <w:br/>
            </w:r>
            <w:r>
              <w:rPr>
                <w:rFonts w:ascii="Times New Roman" w:hAnsi="Times New Roman" w:cs="Times New Roman"/>
                <w:sz w:val="28"/>
                <w:szCs w:val="28"/>
              </w:rPr>
              <w:t>подпрограммы</w:t>
            </w:r>
            <w:r w:rsidRPr="00B82413">
              <w:rPr>
                <w:rFonts w:ascii="Times New Roman" w:hAnsi="Times New Roman" w:cs="Times New Roman"/>
                <w:sz w:val="28"/>
                <w:szCs w:val="28"/>
              </w:rPr>
              <w:br/>
            </w:r>
          </w:p>
        </w:tc>
        <w:tc>
          <w:tcPr>
            <w:tcW w:w="5898" w:type="dxa"/>
            <w:tcBorders>
              <w:left w:val="single" w:sz="4" w:space="0" w:color="000000"/>
              <w:bottom w:val="single" w:sz="4" w:space="0" w:color="000000"/>
              <w:right w:val="single" w:sz="4" w:space="0" w:color="000000"/>
            </w:tcBorders>
            <w:shd w:val="clear" w:color="auto" w:fill="auto"/>
          </w:tcPr>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Общий объем средств, предусмотренных на      </w:t>
            </w:r>
            <w:r w:rsidRPr="00B82413">
              <w:rPr>
                <w:rFonts w:ascii="Times New Roman" w:hAnsi="Times New Roman" w:cs="Times New Roman"/>
                <w:sz w:val="28"/>
                <w:szCs w:val="28"/>
              </w:rPr>
              <w:br/>
              <w:t xml:space="preserve">реализацию подпрограммы </w:t>
            </w:r>
            <w:r w:rsidRPr="00745733">
              <w:rPr>
                <w:rFonts w:ascii="Times New Roman" w:hAnsi="Times New Roman" w:cs="Times New Roman"/>
                <w:sz w:val="28"/>
                <w:szCs w:val="28"/>
              </w:rPr>
              <w:t>–</w:t>
            </w:r>
            <w:r>
              <w:rPr>
                <w:rFonts w:ascii="Times New Roman" w:hAnsi="Times New Roman" w:cs="Times New Roman"/>
                <w:sz w:val="28"/>
                <w:szCs w:val="28"/>
              </w:rPr>
              <w:t>4</w:t>
            </w:r>
            <w:r w:rsidR="00C931F3">
              <w:rPr>
                <w:rFonts w:ascii="Times New Roman" w:hAnsi="Times New Roman" w:cs="Times New Roman"/>
                <w:sz w:val="28"/>
                <w:szCs w:val="28"/>
              </w:rPr>
              <w:t> </w:t>
            </w:r>
            <w:r>
              <w:rPr>
                <w:rFonts w:ascii="Times New Roman" w:hAnsi="Times New Roman" w:cs="Times New Roman"/>
                <w:sz w:val="28"/>
                <w:szCs w:val="28"/>
              </w:rPr>
              <w:t>3</w:t>
            </w:r>
            <w:r w:rsidR="00C931F3">
              <w:rPr>
                <w:rFonts w:ascii="Times New Roman" w:hAnsi="Times New Roman" w:cs="Times New Roman"/>
                <w:sz w:val="28"/>
                <w:szCs w:val="28"/>
              </w:rPr>
              <w:t>96 608</w:t>
            </w:r>
            <w:r>
              <w:rPr>
                <w:rFonts w:ascii="Times New Roman" w:hAnsi="Times New Roman" w:cs="Times New Roman"/>
                <w:sz w:val="28"/>
                <w:szCs w:val="28"/>
              </w:rPr>
              <w:t xml:space="preserve"> </w:t>
            </w:r>
            <w:r w:rsidRPr="00B82413">
              <w:rPr>
                <w:rFonts w:ascii="Times New Roman" w:hAnsi="Times New Roman" w:cs="Times New Roman"/>
                <w:sz w:val="28"/>
                <w:szCs w:val="28"/>
              </w:rPr>
              <w:t xml:space="preserve">тыс. рублей, в том числе:                    </w:t>
            </w:r>
            <w:r w:rsidRPr="00B82413">
              <w:rPr>
                <w:rFonts w:ascii="Times New Roman" w:hAnsi="Times New Roman" w:cs="Times New Roman"/>
                <w:sz w:val="28"/>
                <w:szCs w:val="28"/>
              </w:rPr>
              <w:br/>
              <w:t xml:space="preserve">МБ </w:t>
            </w:r>
            <w:r>
              <w:rPr>
                <w:rFonts w:ascii="Times New Roman" w:hAnsi="Times New Roman" w:cs="Times New Roman"/>
                <w:sz w:val="28"/>
                <w:szCs w:val="28"/>
              </w:rPr>
              <w:t>– 1</w:t>
            </w:r>
            <w:r w:rsidR="00C931F3">
              <w:rPr>
                <w:rFonts w:ascii="Times New Roman" w:hAnsi="Times New Roman" w:cs="Times New Roman"/>
                <w:sz w:val="28"/>
                <w:szCs w:val="28"/>
              </w:rPr>
              <w:t> </w:t>
            </w:r>
            <w:r>
              <w:rPr>
                <w:rFonts w:ascii="Times New Roman" w:hAnsi="Times New Roman" w:cs="Times New Roman"/>
                <w:sz w:val="28"/>
                <w:szCs w:val="28"/>
              </w:rPr>
              <w:t>3</w:t>
            </w:r>
            <w:r w:rsidR="00C931F3">
              <w:rPr>
                <w:rFonts w:ascii="Times New Roman" w:hAnsi="Times New Roman" w:cs="Times New Roman"/>
                <w:sz w:val="28"/>
                <w:szCs w:val="28"/>
              </w:rPr>
              <w:t>71 060,4</w:t>
            </w:r>
            <w:r w:rsidRPr="00B82413">
              <w:rPr>
                <w:rFonts w:ascii="Times New Roman" w:hAnsi="Times New Roman" w:cs="Times New Roman"/>
                <w:sz w:val="28"/>
                <w:szCs w:val="28"/>
              </w:rPr>
              <w:t xml:space="preserve"> тыс. рублей, из них</w:t>
            </w:r>
          </w:p>
          <w:p w:rsidR="00047768" w:rsidRPr="00B82413" w:rsidRDefault="00047768" w:rsidP="00047768">
            <w:pPr>
              <w:pStyle w:val="ConsPlusCell"/>
              <w:rPr>
                <w:rFonts w:ascii="Times New Roman" w:hAnsi="Times New Roman" w:cs="Times New Roman"/>
                <w:sz w:val="28"/>
                <w:szCs w:val="28"/>
              </w:rPr>
            </w:pPr>
            <w:r>
              <w:rPr>
                <w:rFonts w:ascii="Times New Roman" w:hAnsi="Times New Roman" w:cs="Times New Roman"/>
                <w:sz w:val="28"/>
                <w:szCs w:val="28"/>
              </w:rPr>
              <w:t>2014 год -  1</w:t>
            </w:r>
            <w:r w:rsidR="00C931F3">
              <w:rPr>
                <w:rFonts w:ascii="Times New Roman" w:hAnsi="Times New Roman" w:cs="Times New Roman"/>
                <w:sz w:val="28"/>
                <w:szCs w:val="28"/>
              </w:rPr>
              <w:t>86 824,1</w:t>
            </w:r>
            <w:r>
              <w:rPr>
                <w:rFonts w:ascii="Times New Roman" w:hAnsi="Times New Roman" w:cs="Times New Roman"/>
                <w:sz w:val="28"/>
                <w:szCs w:val="28"/>
              </w:rPr>
              <w:t xml:space="preserve"> </w:t>
            </w:r>
            <w:r w:rsidRPr="00B82413">
              <w:rPr>
                <w:rFonts w:ascii="Times New Roman" w:hAnsi="Times New Roman" w:cs="Times New Roman"/>
                <w:sz w:val="28"/>
                <w:szCs w:val="28"/>
              </w:rPr>
              <w:t>тыс. руб.,</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2015 год -  </w:t>
            </w:r>
            <w:r>
              <w:rPr>
                <w:rFonts w:ascii="Times New Roman" w:hAnsi="Times New Roman" w:cs="Times New Roman"/>
                <w:sz w:val="28"/>
                <w:szCs w:val="28"/>
              </w:rPr>
              <w:t>1</w:t>
            </w:r>
            <w:r w:rsidR="00C931F3">
              <w:rPr>
                <w:rFonts w:ascii="Times New Roman" w:hAnsi="Times New Roman" w:cs="Times New Roman"/>
                <w:sz w:val="28"/>
                <w:szCs w:val="28"/>
              </w:rPr>
              <w:t>84 604</w:t>
            </w:r>
            <w:r w:rsidRPr="00B82413">
              <w:rPr>
                <w:rFonts w:ascii="Times New Roman" w:hAnsi="Times New Roman" w:cs="Times New Roman"/>
                <w:sz w:val="28"/>
                <w:szCs w:val="28"/>
              </w:rPr>
              <w:t>тыс. руб.,</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2016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 xml:space="preserve"> 185 026,1</w:t>
            </w:r>
            <w:r w:rsidRPr="00B82413">
              <w:rPr>
                <w:rFonts w:ascii="Times New Roman" w:hAnsi="Times New Roman" w:cs="Times New Roman"/>
                <w:sz w:val="28"/>
                <w:szCs w:val="28"/>
              </w:rPr>
              <w:t xml:space="preserve"> тыс. руб.,        </w:t>
            </w:r>
            <w:r w:rsidRPr="00B82413">
              <w:rPr>
                <w:rFonts w:ascii="Times New Roman" w:hAnsi="Times New Roman" w:cs="Times New Roman"/>
                <w:sz w:val="28"/>
                <w:szCs w:val="28"/>
              </w:rPr>
              <w:br/>
              <w:t xml:space="preserve">2017 год -  </w:t>
            </w:r>
            <w:r>
              <w:rPr>
                <w:rFonts w:ascii="Times New Roman" w:hAnsi="Times New Roman" w:cs="Times New Roman"/>
                <w:sz w:val="28"/>
                <w:szCs w:val="28"/>
              </w:rPr>
              <w:t xml:space="preserve">208 437,1 </w:t>
            </w:r>
            <w:r w:rsidRPr="00B82413">
              <w:rPr>
                <w:rFonts w:ascii="Times New Roman" w:hAnsi="Times New Roman" w:cs="Times New Roman"/>
                <w:sz w:val="28"/>
                <w:szCs w:val="28"/>
              </w:rPr>
              <w:t xml:space="preserve"> тыс. руб.,</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2018 год -  </w:t>
            </w:r>
            <w:r>
              <w:rPr>
                <w:rFonts w:ascii="Times New Roman" w:hAnsi="Times New Roman" w:cs="Times New Roman"/>
                <w:sz w:val="28"/>
                <w:szCs w:val="28"/>
              </w:rPr>
              <w:t>212 525,1</w:t>
            </w:r>
            <w:r w:rsidRPr="00B82413">
              <w:rPr>
                <w:rFonts w:ascii="Times New Roman" w:hAnsi="Times New Roman" w:cs="Times New Roman"/>
                <w:sz w:val="28"/>
                <w:szCs w:val="28"/>
              </w:rPr>
              <w:t xml:space="preserve"> тыс. руб.,</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2019 год -  </w:t>
            </w:r>
            <w:r>
              <w:rPr>
                <w:rFonts w:ascii="Times New Roman" w:hAnsi="Times New Roman" w:cs="Times New Roman"/>
                <w:sz w:val="28"/>
                <w:szCs w:val="28"/>
              </w:rPr>
              <w:t xml:space="preserve">193 900 </w:t>
            </w:r>
            <w:r w:rsidRPr="00B82413">
              <w:rPr>
                <w:rFonts w:ascii="Times New Roman" w:hAnsi="Times New Roman" w:cs="Times New Roman"/>
                <w:sz w:val="28"/>
                <w:szCs w:val="28"/>
              </w:rPr>
              <w:t xml:space="preserve"> тыс. руб.,</w:t>
            </w:r>
          </w:p>
          <w:p w:rsidR="00047768"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2020 год </w:t>
            </w:r>
            <w:r>
              <w:rPr>
                <w:rFonts w:ascii="Times New Roman" w:hAnsi="Times New Roman" w:cs="Times New Roman"/>
                <w:sz w:val="28"/>
                <w:szCs w:val="28"/>
              </w:rPr>
              <w:t>-  19</w:t>
            </w:r>
            <w:r w:rsidR="007B0579">
              <w:rPr>
                <w:rFonts w:ascii="Times New Roman" w:hAnsi="Times New Roman" w:cs="Times New Roman"/>
                <w:sz w:val="28"/>
                <w:szCs w:val="28"/>
              </w:rPr>
              <w:t>9 744</w:t>
            </w:r>
            <w:r w:rsidRPr="00B82413">
              <w:rPr>
                <w:rFonts w:ascii="Times New Roman" w:hAnsi="Times New Roman" w:cs="Times New Roman"/>
                <w:sz w:val="28"/>
                <w:szCs w:val="28"/>
              </w:rPr>
              <w:t xml:space="preserve"> тыс. руб.</w:t>
            </w:r>
          </w:p>
          <w:p w:rsidR="00047768" w:rsidRPr="00B82413" w:rsidRDefault="00047768" w:rsidP="00047768">
            <w:pPr>
              <w:pStyle w:val="ConsPlusCell"/>
              <w:rPr>
                <w:rFonts w:ascii="Times New Roman" w:hAnsi="Times New Roman" w:cs="Times New Roman"/>
                <w:sz w:val="28"/>
                <w:szCs w:val="28"/>
              </w:rPr>
            </w:pPr>
            <w:r>
              <w:rPr>
                <w:rFonts w:ascii="Times New Roman" w:hAnsi="Times New Roman" w:cs="Times New Roman"/>
                <w:sz w:val="28"/>
                <w:szCs w:val="28"/>
              </w:rPr>
              <w:t>О</w:t>
            </w:r>
            <w:r w:rsidRPr="00B82413">
              <w:rPr>
                <w:rFonts w:ascii="Times New Roman" w:hAnsi="Times New Roman" w:cs="Times New Roman"/>
                <w:sz w:val="28"/>
                <w:szCs w:val="28"/>
              </w:rPr>
              <w:t xml:space="preserve">Б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2</w:t>
            </w:r>
            <w:r w:rsidR="007B0579">
              <w:rPr>
                <w:rFonts w:ascii="Times New Roman" w:hAnsi="Times New Roman" w:cs="Times New Roman"/>
                <w:sz w:val="28"/>
                <w:szCs w:val="28"/>
              </w:rPr>
              <w:t> </w:t>
            </w:r>
            <w:r>
              <w:rPr>
                <w:rFonts w:ascii="Times New Roman" w:hAnsi="Times New Roman" w:cs="Times New Roman"/>
                <w:sz w:val="28"/>
                <w:szCs w:val="28"/>
              </w:rPr>
              <w:t>49</w:t>
            </w:r>
            <w:r w:rsidR="007B0579">
              <w:rPr>
                <w:rFonts w:ascii="Times New Roman" w:hAnsi="Times New Roman" w:cs="Times New Roman"/>
                <w:sz w:val="28"/>
                <w:szCs w:val="28"/>
              </w:rPr>
              <w:t>7 570,9</w:t>
            </w:r>
            <w:r w:rsidRPr="00B82413">
              <w:rPr>
                <w:rFonts w:ascii="Times New Roman" w:hAnsi="Times New Roman" w:cs="Times New Roman"/>
                <w:sz w:val="28"/>
                <w:szCs w:val="28"/>
              </w:rPr>
              <w:t xml:space="preserve"> тыс. рублей, из них</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2014 год – </w:t>
            </w:r>
            <w:r>
              <w:rPr>
                <w:rFonts w:ascii="Times New Roman" w:hAnsi="Times New Roman" w:cs="Times New Roman"/>
                <w:sz w:val="28"/>
                <w:szCs w:val="28"/>
              </w:rPr>
              <w:t>325 617,2</w:t>
            </w:r>
            <w:r w:rsidRPr="00B82413">
              <w:rPr>
                <w:rFonts w:ascii="Times New Roman" w:hAnsi="Times New Roman" w:cs="Times New Roman"/>
                <w:sz w:val="28"/>
                <w:szCs w:val="28"/>
              </w:rPr>
              <w:t xml:space="preserve"> тыс. руб.,</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2015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335 880,5</w:t>
            </w:r>
            <w:r w:rsidRPr="00B82413">
              <w:rPr>
                <w:rFonts w:ascii="Times New Roman" w:hAnsi="Times New Roman" w:cs="Times New Roman"/>
                <w:sz w:val="28"/>
                <w:szCs w:val="28"/>
              </w:rPr>
              <w:t xml:space="preserve"> тыс. руб.,</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2016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346 682,2</w:t>
            </w:r>
            <w:r w:rsidRPr="00B82413">
              <w:rPr>
                <w:rFonts w:ascii="Times New Roman" w:hAnsi="Times New Roman" w:cs="Times New Roman"/>
                <w:sz w:val="28"/>
                <w:szCs w:val="28"/>
              </w:rPr>
              <w:t xml:space="preserve"> тыс. руб.,        </w:t>
            </w:r>
            <w:r w:rsidRPr="00B82413">
              <w:rPr>
                <w:rFonts w:ascii="Times New Roman" w:hAnsi="Times New Roman" w:cs="Times New Roman"/>
                <w:sz w:val="28"/>
                <w:szCs w:val="28"/>
              </w:rPr>
              <w:br/>
            </w:r>
            <w:r w:rsidRPr="00B82413">
              <w:rPr>
                <w:rFonts w:ascii="Times New Roman" w:hAnsi="Times New Roman" w:cs="Times New Roman"/>
                <w:sz w:val="28"/>
                <w:szCs w:val="28"/>
              </w:rPr>
              <w:lastRenderedPageBreak/>
              <w:t xml:space="preserve">2017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369 380,4</w:t>
            </w:r>
            <w:r w:rsidRPr="00B82413">
              <w:rPr>
                <w:rFonts w:ascii="Times New Roman" w:hAnsi="Times New Roman" w:cs="Times New Roman"/>
                <w:sz w:val="28"/>
                <w:szCs w:val="28"/>
              </w:rPr>
              <w:t xml:space="preserve"> тыс. руб.,</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2018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3</w:t>
            </w:r>
            <w:r w:rsidR="007B0579">
              <w:rPr>
                <w:rFonts w:ascii="Times New Roman" w:hAnsi="Times New Roman" w:cs="Times New Roman"/>
                <w:sz w:val="28"/>
                <w:szCs w:val="28"/>
              </w:rPr>
              <w:t>82 192,4</w:t>
            </w:r>
            <w:r w:rsidRPr="00B82413">
              <w:rPr>
                <w:rFonts w:ascii="Times New Roman" w:hAnsi="Times New Roman" w:cs="Times New Roman"/>
                <w:sz w:val="28"/>
                <w:szCs w:val="28"/>
              </w:rPr>
              <w:t xml:space="preserve"> тыс. руб.,</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2019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368 980,6</w:t>
            </w:r>
            <w:r w:rsidRPr="00B82413">
              <w:rPr>
                <w:rFonts w:ascii="Times New Roman" w:hAnsi="Times New Roman" w:cs="Times New Roman"/>
                <w:sz w:val="28"/>
                <w:szCs w:val="28"/>
              </w:rPr>
              <w:t xml:space="preserve"> тыс. руб.,</w:t>
            </w:r>
          </w:p>
          <w:p w:rsidR="00047768"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2020 год -  </w:t>
            </w:r>
            <w:r>
              <w:rPr>
                <w:rFonts w:ascii="Times New Roman" w:hAnsi="Times New Roman" w:cs="Times New Roman"/>
                <w:sz w:val="28"/>
                <w:szCs w:val="28"/>
              </w:rPr>
              <w:t>368 837,6</w:t>
            </w:r>
            <w:r w:rsidRPr="00B82413">
              <w:rPr>
                <w:rFonts w:ascii="Times New Roman" w:hAnsi="Times New Roman" w:cs="Times New Roman"/>
                <w:sz w:val="28"/>
                <w:szCs w:val="28"/>
              </w:rPr>
              <w:t xml:space="preserve"> тыс. руб.</w:t>
            </w:r>
          </w:p>
          <w:p w:rsidR="00047768" w:rsidRPr="00B82413" w:rsidRDefault="00047768" w:rsidP="00047768">
            <w:pPr>
              <w:pStyle w:val="ConsPlusCell"/>
              <w:rPr>
                <w:rFonts w:ascii="Times New Roman" w:hAnsi="Times New Roman" w:cs="Times New Roman"/>
                <w:sz w:val="28"/>
                <w:szCs w:val="28"/>
              </w:rPr>
            </w:pPr>
            <w:r>
              <w:rPr>
                <w:rFonts w:ascii="Times New Roman" w:hAnsi="Times New Roman" w:cs="Times New Roman"/>
                <w:sz w:val="28"/>
                <w:szCs w:val="28"/>
              </w:rPr>
              <w:t>Ф</w:t>
            </w:r>
            <w:r w:rsidRPr="00B82413">
              <w:rPr>
                <w:rFonts w:ascii="Times New Roman" w:hAnsi="Times New Roman" w:cs="Times New Roman"/>
                <w:sz w:val="28"/>
                <w:szCs w:val="28"/>
              </w:rPr>
              <w:t xml:space="preserve">Б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15 243,5</w:t>
            </w:r>
            <w:r w:rsidRPr="00B82413">
              <w:rPr>
                <w:rFonts w:ascii="Times New Roman" w:hAnsi="Times New Roman" w:cs="Times New Roman"/>
                <w:sz w:val="28"/>
                <w:szCs w:val="28"/>
              </w:rPr>
              <w:t xml:space="preserve"> тыс. рублей, из них</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2014 год – </w:t>
            </w:r>
            <w:r>
              <w:rPr>
                <w:rFonts w:ascii="Times New Roman" w:hAnsi="Times New Roman" w:cs="Times New Roman"/>
                <w:sz w:val="28"/>
                <w:szCs w:val="28"/>
              </w:rPr>
              <w:t>5 597,7</w:t>
            </w:r>
            <w:r w:rsidRPr="00B82413">
              <w:rPr>
                <w:rFonts w:ascii="Times New Roman" w:hAnsi="Times New Roman" w:cs="Times New Roman"/>
                <w:sz w:val="28"/>
                <w:szCs w:val="28"/>
              </w:rPr>
              <w:t xml:space="preserve"> тыс. руб.,</w:t>
            </w:r>
          </w:p>
          <w:p w:rsidR="00047768" w:rsidRPr="00B82413"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2015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6 412,2</w:t>
            </w:r>
            <w:r w:rsidRPr="00B82413">
              <w:rPr>
                <w:rFonts w:ascii="Times New Roman" w:hAnsi="Times New Roman" w:cs="Times New Roman"/>
                <w:sz w:val="28"/>
                <w:szCs w:val="28"/>
              </w:rPr>
              <w:t xml:space="preserve"> тыс. руб.,</w:t>
            </w:r>
          </w:p>
          <w:p w:rsidR="00047768" w:rsidRDefault="00047768"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2016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1 330</w:t>
            </w:r>
            <w:r w:rsidRPr="00B82413">
              <w:rPr>
                <w:rFonts w:ascii="Times New Roman" w:hAnsi="Times New Roman" w:cs="Times New Roman"/>
                <w:sz w:val="28"/>
                <w:szCs w:val="28"/>
              </w:rPr>
              <w:t xml:space="preserve"> тыс. руб., </w:t>
            </w:r>
          </w:p>
          <w:p w:rsidR="00047768" w:rsidRDefault="00047768" w:rsidP="00047768">
            <w:pPr>
              <w:pStyle w:val="ConsPlusCell"/>
              <w:rPr>
                <w:rFonts w:ascii="Times New Roman" w:hAnsi="Times New Roman" w:cs="Times New Roman"/>
                <w:sz w:val="28"/>
                <w:szCs w:val="28"/>
              </w:rPr>
            </w:pPr>
            <w:r>
              <w:rPr>
                <w:rFonts w:ascii="Times New Roman" w:hAnsi="Times New Roman" w:cs="Times New Roman"/>
                <w:sz w:val="28"/>
                <w:szCs w:val="28"/>
              </w:rPr>
              <w:t>2017 год – 1029,4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047768" w:rsidRDefault="00047768" w:rsidP="00047768">
            <w:pPr>
              <w:pStyle w:val="ConsPlusCell"/>
              <w:rPr>
                <w:rFonts w:ascii="Times New Roman" w:hAnsi="Times New Roman" w:cs="Times New Roman"/>
                <w:sz w:val="28"/>
                <w:szCs w:val="28"/>
              </w:rPr>
            </w:pPr>
            <w:r>
              <w:rPr>
                <w:rFonts w:ascii="Times New Roman" w:hAnsi="Times New Roman" w:cs="Times New Roman"/>
                <w:sz w:val="28"/>
                <w:szCs w:val="28"/>
              </w:rPr>
              <w:t xml:space="preserve">2018 год </w:t>
            </w:r>
            <w:r w:rsidR="007B0579">
              <w:rPr>
                <w:rFonts w:ascii="Times New Roman" w:hAnsi="Times New Roman" w:cs="Times New Roman"/>
                <w:sz w:val="28"/>
                <w:szCs w:val="28"/>
              </w:rPr>
              <w:t xml:space="preserve">- </w:t>
            </w:r>
            <w:r>
              <w:rPr>
                <w:rFonts w:ascii="Times New Roman" w:hAnsi="Times New Roman" w:cs="Times New Roman"/>
                <w:sz w:val="28"/>
                <w:szCs w:val="28"/>
              </w:rPr>
              <w:t>874,2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Pr="00B82413">
              <w:rPr>
                <w:rFonts w:ascii="Times New Roman" w:hAnsi="Times New Roman" w:cs="Times New Roman"/>
                <w:sz w:val="28"/>
                <w:szCs w:val="28"/>
              </w:rPr>
              <w:t xml:space="preserve">    </w:t>
            </w:r>
          </w:p>
          <w:p w:rsidR="00047768" w:rsidRPr="00B82413" w:rsidRDefault="00047768" w:rsidP="00047768">
            <w:pPr>
              <w:pStyle w:val="ConsPlusCell"/>
              <w:rPr>
                <w:rFonts w:ascii="Times New Roman" w:hAnsi="Times New Roman" w:cs="Times New Roman"/>
                <w:sz w:val="28"/>
                <w:szCs w:val="28"/>
              </w:rPr>
            </w:pPr>
            <w:r>
              <w:rPr>
                <w:rFonts w:ascii="Times New Roman" w:hAnsi="Times New Roman" w:cs="Times New Roman"/>
                <w:sz w:val="28"/>
                <w:szCs w:val="28"/>
              </w:rPr>
              <w:t>Внебюджетные средства</w:t>
            </w:r>
            <w:r w:rsidRPr="00B82413">
              <w:rPr>
                <w:rFonts w:ascii="Times New Roman" w:hAnsi="Times New Roman" w:cs="Times New Roman"/>
                <w:sz w:val="28"/>
                <w:szCs w:val="28"/>
              </w:rPr>
              <w:t xml:space="preserve"> </w:t>
            </w:r>
            <w:r w:rsidRPr="00745733">
              <w:rPr>
                <w:rFonts w:ascii="Times New Roman" w:hAnsi="Times New Roman" w:cs="Times New Roman"/>
                <w:sz w:val="28"/>
                <w:szCs w:val="28"/>
              </w:rPr>
              <w:t xml:space="preserve">– </w:t>
            </w:r>
            <w:r>
              <w:rPr>
                <w:rFonts w:ascii="Times New Roman" w:hAnsi="Times New Roman" w:cs="Times New Roman"/>
                <w:sz w:val="28"/>
                <w:szCs w:val="28"/>
              </w:rPr>
              <w:t>5</w:t>
            </w:r>
            <w:r w:rsidR="007B0579">
              <w:rPr>
                <w:rFonts w:ascii="Times New Roman" w:hAnsi="Times New Roman" w:cs="Times New Roman"/>
                <w:sz w:val="28"/>
                <w:szCs w:val="28"/>
              </w:rPr>
              <w:t>12 733,2</w:t>
            </w:r>
            <w:r w:rsidRPr="00B82413">
              <w:rPr>
                <w:rFonts w:ascii="Times New Roman" w:hAnsi="Times New Roman" w:cs="Times New Roman"/>
                <w:sz w:val="28"/>
                <w:szCs w:val="28"/>
              </w:rPr>
              <w:t xml:space="preserve"> тыс. рублей, из них</w:t>
            </w:r>
          </w:p>
          <w:p w:rsidR="00047768" w:rsidRPr="001E167B" w:rsidRDefault="00047768" w:rsidP="00047768">
            <w:pPr>
              <w:pStyle w:val="ConsPlusCell"/>
              <w:rPr>
                <w:rFonts w:ascii="Times New Roman" w:hAnsi="Times New Roman" w:cs="Times New Roman"/>
                <w:sz w:val="28"/>
                <w:szCs w:val="28"/>
              </w:rPr>
            </w:pPr>
            <w:r w:rsidRPr="001E167B">
              <w:rPr>
                <w:rFonts w:ascii="Times New Roman" w:hAnsi="Times New Roman" w:cs="Times New Roman"/>
                <w:sz w:val="28"/>
                <w:szCs w:val="28"/>
              </w:rPr>
              <w:t>2014 год – 63 673,1 тыс. руб.,</w:t>
            </w:r>
          </w:p>
          <w:p w:rsidR="00047768" w:rsidRPr="00C76118" w:rsidRDefault="00047768" w:rsidP="00047768">
            <w:pPr>
              <w:pStyle w:val="ConsPlusCell"/>
              <w:rPr>
                <w:rFonts w:ascii="Times New Roman" w:hAnsi="Times New Roman" w:cs="Times New Roman"/>
                <w:sz w:val="28"/>
                <w:szCs w:val="28"/>
              </w:rPr>
            </w:pPr>
            <w:r w:rsidRPr="00C76118">
              <w:rPr>
                <w:rFonts w:ascii="Times New Roman" w:hAnsi="Times New Roman" w:cs="Times New Roman"/>
                <w:sz w:val="28"/>
                <w:szCs w:val="28"/>
              </w:rPr>
              <w:t>2015 год – 73 312,7 тыс. руб.,</w:t>
            </w:r>
          </w:p>
          <w:p w:rsidR="00047768" w:rsidRPr="00D8610B" w:rsidRDefault="00047768" w:rsidP="00047768">
            <w:pPr>
              <w:pStyle w:val="11"/>
              <w:widowControl/>
              <w:snapToGrid w:val="0"/>
              <w:spacing w:line="240" w:lineRule="auto"/>
              <w:rPr>
                <w:rFonts w:ascii="Times New Roman" w:hAnsi="Times New Roman" w:cs="Times New Roman"/>
                <w:sz w:val="28"/>
                <w:szCs w:val="28"/>
              </w:rPr>
            </w:pPr>
            <w:r w:rsidRPr="00D8610B">
              <w:rPr>
                <w:rFonts w:ascii="Times New Roman" w:hAnsi="Times New Roman" w:cs="Times New Roman"/>
                <w:sz w:val="28"/>
                <w:szCs w:val="28"/>
              </w:rPr>
              <w:t xml:space="preserve">2016 год – </w:t>
            </w:r>
            <w:r>
              <w:rPr>
                <w:rFonts w:ascii="Times New Roman" w:hAnsi="Times New Roman" w:cs="Times New Roman"/>
                <w:sz w:val="28"/>
                <w:szCs w:val="28"/>
              </w:rPr>
              <w:t>77 843,7</w:t>
            </w:r>
            <w:r w:rsidRPr="00D8610B">
              <w:rPr>
                <w:rFonts w:ascii="Times New Roman" w:hAnsi="Times New Roman" w:cs="Times New Roman"/>
                <w:sz w:val="28"/>
                <w:szCs w:val="28"/>
              </w:rPr>
              <w:t xml:space="preserve"> тыс. руб.,</w:t>
            </w:r>
          </w:p>
          <w:p w:rsidR="00047768" w:rsidRPr="00D8610B" w:rsidRDefault="00047768" w:rsidP="00047768">
            <w:pPr>
              <w:pStyle w:val="11"/>
              <w:widowControl/>
              <w:snapToGrid w:val="0"/>
              <w:spacing w:line="240" w:lineRule="auto"/>
              <w:rPr>
                <w:rFonts w:ascii="Times New Roman" w:hAnsi="Times New Roman" w:cs="Times New Roman"/>
                <w:sz w:val="28"/>
                <w:szCs w:val="28"/>
              </w:rPr>
            </w:pPr>
            <w:r w:rsidRPr="00D8610B">
              <w:rPr>
                <w:rFonts w:ascii="Times New Roman" w:hAnsi="Times New Roman" w:cs="Times New Roman"/>
                <w:sz w:val="28"/>
                <w:szCs w:val="28"/>
              </w:rPr>
              <w:t>2017 год – 7</w:t>
            </w:r>
            <w:r>
              <w:rPr>
                <w:rFonts w:ascii="Times New Roman" w:hAnsi="Times New Roman" w:cs="Times New Roman"/>
                <w:sz w:val="28"/>
                <w:szCs w:val="28"/>
              </w:rPr>
              <w:t>6 292,7</w:t>
            </w:r>
            <w:r w:rsidRPr="00D8610B">
              <w:rPr>
                <w:rFonts w:ascii="Times New Roman" w:hAnsi="Times New Roman" w:cs="Times New Roman"/>
                <w:sz w:val="28"/>
                <w:szCs w:val="28"/>
              </w:rPr>
              <w:t xml:space="preserve"> тыс. руб.,</w:t>
            </w:r>
          </w:p>
          <w:p w:rsidR="00047768" w:rsidRPr="00D8610B" w:rsidRDefault="00047768" w:rsidP="00047768">
            <w:pPr>
              <w:pStyle w:val="11"/>
              <w:widowControl/>
              <w:snapToGrid w:val="0"/>
              <w:spacing w:line="240" w:lineRule="auto"/>
              <w:rPr>
                <w:rFonts w:ascii="Times New Roman" w:hAnsi="Times New Roman" w:cs="Times New Roman"/>
                <w:sz w:val="28"/>
                <w:szCs w:val="28"/>
              </w:rPr>
            </w:pPr>
            <w:r w:rsidRPr="00D8610B">
              <w:rPr>
                <w:rFonts w:ascii="Times New Roman" w:hAnsi="Times New Roman" w:cs="Times New Roman"/>
                <w:sz w:val="28"/>
                <w:szCs w:val="28"/>
              </w:rPr>
              <w:t>2018 год – 7</w:t>
            </w:r>
            <w:r w:rsidR="002A0FAB">
              <w:rPr>
                <w:rFonts w:ascii="Times New Roman" w:hAnsi="Times New Roman" w:cs="Times New Roman"/>
                <w:sz w:val="28"/>
                <w:szCs w:val="28"/>
              </w:rPr>
              <w:t>7 809</w:t>
            </w:r>
            <w:r w:rsidRPr="00D8610B">
              <w:rPr>
                <w:rFonts w:ascii="Times New Roman" w:hAnsi="Times New Roman" w:cs="Times New Roman"/>
                <w:sz w:val="28"/>
                <w:szCs w:val="28"/>
              </w:rPr>
              <w:t xml:space="preserve"> тыс. руб.,</w:t>
            </w:r>
          </w:p>
          <w:p w:rsidR="00047768" w:rsidRPr="00D8610B" w:rsidRDefault="00047768" w:rsidP="00047768">
            <w:pPr>
              <w:pStyle w:val="11"/>
              <w:widowControl/>
              <w:snapToGrid w:val="0"/>
              <w:spacing w:line="240" w:lineRule="auto"/>
              <w:rPr>
                <w:rFonts w:ascii="Times New Roman" w:hAnsi="Times New Roman" w:cs="Times New Roman"/>
                <w:sz w:val="28"/>
                <w:szCs w:val="28"/>
              </w:rPr>
            </w:pPr>
            <w:r w:rsidRPr="00D8610B">
              <w:rPr>
                <w:rFonts w:ascii="Times New Roman" w:hAnsi="Times New Roman" w:cs="Times New Roman"/>
                <w:sz w:val="28"/>
                <w:szCs w:val="28"/>
              </w:rPr>
              <w:t>2019 год – 7</w:t>
            </w:r>
            <w:r>
              <w:rPr>
                <w:rFonts w:ascii="Times New Roman" w:hAnsi="Times New Roman" w:cs="Times New Roman"/>
                <w:sz w:val="28"/>
                <w:szCs w:val="28"/>
              </w:rPr>
              <w:t>1 901</w:t>
            </w:r>
            <w:r w:rsidRPr="00D8610B">
              <w:rPr>
                <w:rFonts w:ascii="Times New Roman" w:hAnsi="Times New Roman" w:cs="Times New Roman"/>
                <w:sz w:val="28"/>
                <w:szCs w:val="28"/>
              </w:rPr>
              <w:t xml:space="preserve"> тыс. руб.,</w:t>
            </w:r>
          </w:p>
          <w:p w:rsidR="00CB527B" w:rsidRPr="00B82413" w:rsidRDefault="00047768" w:rsidP="00047768">
            <w:pPr>
              <w:pStyle w:val="ConsPlusCell"/>
              <w:rPr>
                <w:rFonts w:ascii="Times New Roman" w:hAnsi="Times New Roman" w:cs="Times New Roman"/>
              </w:rPr>
            </w:pPr>
            <w:r w:rsidRPr="00D8610B">
              <w:rPr>
                <w:rFonts w:ascii="Times New Roman" w:hAnsi="Times New Roman" w:cs="Times New Roman"/>
                <w:sz w:val="28"/>
                <w:szCs w:val="28"/>
              </w:rPr>
              <w:t>2020 год -  7</w:t>
            </w:r>
            <w:r>
              <w:rPr>
                <w:rFonts w:ascii="Times New Roman" w:hAnsi="Times New Roman" w:cs="Times New Roman"/>
                <w:sz w:val="28"/>
                <w:szCs w:val="28"/>
              </w:rPr>
              <w:t>1 901</w:t>
            </w:r>
            <w:r w:rsidRPr="00D8610B">
              <w:rPr>
                <w:rFonts w:ascii="Times New Roman" w:hAnsi="Times New Roman" w:cs="Times New Roman"/>
                <w:sz w:val="28"/>
                <w:szCs w:val="28"/>
              </w:rPr>
              <w:t xml:space="preserve"> тыс. руб.</w:t>
            </w:r>
            <w:r w:rsidRPr="005616B3">
              <w:rPr>
                <w:sz w:val="28"/>
                <w:szCs w:val="28"/>
              </w:rPr>
              <w:t xml:space="preserve">              </w:t>
            </w:r>
          </w:p>
        </w:tc>
      </w:tr>
      <w:tr w:rsidR="00CB527B" w:rsidTr="00CB527B">
        <w:trPr>
          <w:trHeight w:val="600"/>
        </w:trPr>
        <w:tc>
          <w:tcPr>
            <w:tcW w:w="3596" w:type="dxa"/>
            <w:tcBorders>
              <w:left w:val="single" w:sz="4" w:space="0" w:color="000000"/>
              <w:bottom w:val="single" w:sz="4" w:space="0" w:color="000000"/>
            </w:tcBorders>
            <w:shd w:val="clear" w:color="auto" w:fill="auto"/>
          </w:tcPr>
          <w:p w:rsidR="00CB527B" w:rsidRPr="00B82413" w:rsidRDefault="00CB527B"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lastRenderedPageBreak/>
              <w:t xml:space="preserve">Ожидаемые результаты       </w:t>
            </w:r>
            <w:r w:rsidRPr="00B82413">
              <w:rPr>
                <w:rFonts w:ascii="Times New Roman" w:hAnsi="Times New Roman" w:cs="Times New Roman"/>
                <w:sz w:val="28"/>
                <w:szCs w:val="28"/>
              </w:rPr>
              <w:br/>
              <w:t xml:space="preserve">реализации подпрограммы                  </w:t>
            </w:r>
          </w:p>
        </w:tc>
        <w:tc>
          <w:tcPr>
            <w:tcW w:w="5898" w:type="dxa"/>
            <w:tcBorders>
              <w:left w:val="single" w:sz="4" w:space="0" w:color="000000"/>
              <w:bottom w:val="single" w:sz="4" w:space="0" w:color="000000"/>
              <w:right w:val="single" w:sz="4" w:space="0" w:color="000000"/>
            </w:tcBorders>
            <w:shd w:val="clear" w:color="auto" w:fill="auto"/>
          </w:tcPr>
          <w:p w:rsidR="00CB527B" w:rsidRDefault="00CB527B" w:rsidP="00AE2748">
            <w:pPr>
              <w:pStyle w:val="a1"/>
              <w:numPr>
                <w:ilvl w:val="0"/>
                <w:numId w:val="18"/>
              </w:numPr>
              <w:shd w:val="clear" w:color="auto" w:fill="auto"/>
              <w:tabs>
                <w:tab w:val="left" w:pos="490"/>
              </w:tabs>
              <w:spacing w:line="317" w:lineRule="exact"/>
              <w:ind w:right="113"/>
              <w:jc w:val="both"/>
            </w:pPr>
            <w:r>
              <w:rPr>
                <w:rStyle w:val="14pt"/>
                <w:color w:val="000000"/>
              </w:rPr>
              <w:t>выполнение государственных гарантий общедоступности и бесплатности дошкольного и общего образования;</w:t>
            </w:r>
          </w:p>
          <w:p w:rsidR="00CB527B" w:rsidRPr="006A31F6" w:rsidRDefault="00CB527B" w:rsidP="00AE2748">
            <w:pPr>
              <w:pStyle w:val="a1"/>
              <w:numPr>
                <w:ilvl w:val="0"/>
                <w:numId w:val="18"/>
              </w:numPr>
              <w:shd w:val="clear" w:color="auto" w:fill="auto"/>
              <w:tabs>
                <w:tab w:val="left" w:pos="542"/>
              </w:tabs>
              <w:spacing w:line="317" w:lineRule="exact"/>
              <w:ind w:right="113"/>
              <w:jc w:val="both"/>
            </w:pPr>
            <w:r w:rsidRPr="006A31F6">
              <w:rPr>
                <w:rStyle w:val="14pt"/>
                <w:color w:val="000000"/>
              </w:rPr>
              <w:t>предоставление семьям, нуждающимся в поддержке в воспитании детей раннего возраста, консультационных услуг;</w:t>
            </w:r>
          </w:p>
          <w:p w:rsidR="00CB527B" w:rsidRPr="006A31F6" w:rsidRDefault="00CB527B" w:rsidP="00AE2748">
            <w:pPr>
              <w:pStyle w:val="a1"/>
              <w:numPr>
                <w:ilvl w:val="0"/>
                <w:numId w:val="18"/>
              </w:numPr>
              <w:shd w:val="clear" w:color="auto" w:fill="auto"/>
              <w:tabs>
                <w:tab w:val="left" w:pos="605"/>
              </w:tabs>
              <w:spacing w:line="317" w:lineRule="exact"/>
              <w:ind w:right="113"/>
              <w:jc w:val="both"/>
            </w:pPr>
            <w:r w:rsidRPr="006A31F6">
              <w:rPr>
                <w:rStyle w:val="14pt"/>
                <w:color w:val="000000"/>
              </w:rPr>
              <w:t xml:space="preserve">полное удовлетворение потребности населения </w:t>
            </w:r>
            <w:r>
              <w:rPr>
                <w:rStyle w:val="14pt"/>
                <w:color w:val="000000"/>
              </w:rPr>
              <w:t>района</w:t>
            </w:r>
            <w:r w:rsidRPr="006A31F6">
              <w:rPr>
                <w:rStyle w:val="14pt"/>
                <w:color w:val="000000"/>
              </w:rPr>
              <w:t xml:space="preserve"> в услугах дошкольного образования;</w:t>
            </w:r>
          </w:p>
          <w:p w:rsidR="00CB527B" w:rsidRPr="006A31F6" w:rsidRDefault="00CB527B" w:rsidP="00AE2748">
            <w:pPr>
              <w:pStyle w:val="a1"/>
              <w:numPr>
                <w:ilvl w:val="0"/>
                <w:numId w:val="18"/>
              </w:numPr>
              <w:shd w:val="clear" w:color="auto" w:fill="auto"/>
              <w:tabs>
                <w:tab w:val="left" w:pos="230"/>
              </w:tabs>
              <w:spacing w:line="317" w:lineRule="exact"/>
              <w:ind w:right="113"/>
              <w:jc w:val="both"/>
            </w:pPr>
            <w:r w:rsidRPr="006A31F6">
              <w:rPr>
                <w:rStyle w:val="14pt"/>
                <w:color w:val="000000"/>
              </w:rPr>
              <w:t>обеспечение мер социальной поддержки всем детям-инвалидам дошкольного возраста;</w:t>
            </w:r>
          </w:p>
          <w:p w:rsidR="00CB527B" w:rsidRPr="002B73D8" w:rsidRDefault="00CB527B" w:rsidP="00AE2748">
            <w:pPr>
              <w:pStyle w:val="a1"/>
              <w:numPr>
                <w:ilvl w:val="0"/>
                <w:numId w:val="18"/>
              </w:numPr>
              <w:shd w:val="clear" w:color="auto" w:fill="auto"/>
              <w:tabs>
                <w:tab w:val="left" w:pos="274"/>
              </w:tabs>
              <w:spacing w:line="317" w:lineRule="exact"/>
              <w:ind w:right="113"/>
              <w:jc w:val="both"/>
              <w:rPr>
                <w:rStyle w:val="14pt"/>
              </w:rPr>
            </w:pPr>
            <w:r w:rsidRPr="002B73D8">
              <w:rPr>
                <w:rStyle w:val="14pt"/>
                <w:color w:val="000000"/>
              </w:rPr>
              <w:t>предоставление возможности освоения образовательных программ общего образования в форме дистанционного, специального (коррекционного) или инклюзивного образования всем детям-инвалидам;</w:t>
            </w:r>
          </w:p>
          <w:p w:rsidR="00CB527B" w:rsidRDefault="00CB527B" w:rsidP="00AE2748">
            <w:pPr>
              <w:pStyle w:val="a1"/>
              <w:numPr>
                <w:ilvl w:val="0"/>
                <w:numId w:val="18"/>
              </w:numPr>
              <w:shd w:val="clear" w:color="auto" w:fill="auto"/>
              <w:tabs>
                <w:tab w:val="left" w:pos="385"/>
              </w:tabs>
              <w:spacing w:line="317" w:lineRule="exact"/>
              <w:ind w:right="113"/>
              <w:jc w:val="both"/>
            </w:pPr>
            <w:r>
              <w:rPr>
                <w:rStyle w:val="14pt"/>
                <w:color w:val="000000"/>
              </w:rPr>
              <w:t>обеспечение доступа к современным условиям обучения всем обучающимся независимо от места жительства;</w:t>
            </w:r>
          </w:p>
          <w:p w:rsidR="00CB527B" w:rsidRPr="00AF6FFE" w:rsidRDefault="00CB527B" w:rsidP="00AE2748">
            <w:pPr>
              <w:pStyle w:val="a1"/>
              <w:numPr>
                <w:ilvl w:val="0"/>
                <w:numId w:val="18"/>
              </w:numPr>
              <w:shd w:val="clear" w:color="auto" w:fill="auto"/>
              <w:tabs>
                <w:tab w:val="left" w:pos="495"/>
              </w:tabs>
              <w:spacing w:line="317" w:lineRule="exact"/>
              <w:ind w:right="113"/>
              <w:jc w:val="both"/>
            </w:pPr>
            <w:r w:rsidRPr="00AF6FFE">
              <w:rPr>
                <w:rStyle w:val="14pt"/>
                <w:color w:val="000000"/>
              </w:rPr>
              <w:t>увеличение охвата детей программами дополнительного образования детей;</w:t>
            </w:r>
          </w:p>
          <w:p w:rsidR="00CB527B" w:rsidRPr="00AF6FFE" w:rsidRDefault="00CB527B" w:rsidP="00AE2748">
            <w:pPr>
              <w:pStyle w:val="a1"/>
              <w:numPr>
                <w:ilvl w:val="0"/>
                <w:numId w:val="18"/>
              </w:numPr>
              <w:shd w:val="clear" w:color="auto" w:fill="auto"/>
              <w:tabs>
                <w:tab w:val="left" w:pos="342"/>
              </w:tabs>
              <w:spacing w:line="317" w:lineRule="exact"/>
              <w:ind w:right="113"/>
              <w:jc w:val="both"/>
            </w:pPr>
            <w:r w:rsidRPr="00AF6FFE">
              <w:rPr>
                <w:rStyle w:val="14pt"/>
                <w:color w:val="000000"/>
              </w:rPr>
              <w:t>увеличение числа детей, охваченных всеми формами отдыха и оздоровления;</w:t>
            </w:r>
          </w:p>
          <w:p w:rsidR="00CB527B" w:rsidRPr="004F3463" w:rsidRDefault="00CB527B" w:rsidP="00AE2748">
            <w:pPr>
              <w:pStyle w:val="a1"/>
              <w:numPr>
                <w:ilvl w:val="0"/>
                <w:numId w:val="18"/>
              </w:numPr>
              <w:shd w:val="clear" w:color="auto" w:fill="auto"/>
              <w:tabs>
                <w:tab w:val="left" w:pos="534"/>
              </w:tabs>
              <w:spacing w:line="317" w:lineRule="exact"/>
              <w:ind w:right="113"/>
              <w:jc w:val="both"/>
              <w:rPr>
                <w:rStyle w:val="14pt"/>
                <w:rFonts w:ascii="Courier New" w:hAnsi="Courier New" w:cs="Courier New"/>
                <w:sz w:val="27"/>
                <w:szCs w:val="27"/>
              </w:rPr>
            </w:pPr>
            <w:r>
              <w:rPr>
                <w:rStyle w:val="14pt"/>
                <w:color w:val="000000"/>
              </w:rPr>
              <w:t xml:space="preserve">сокращение разрыва в качестве </w:t>
            </w:r>
            <w:r>
              <w:rPr>
                <w:rStyle w:val="14pt"/>
                <w:color w:val="000000"/>
              </w:rPr>
              <w:lastRenderedPageBreak/>
              <w:t>образования между наиболее и наименее успешными школами;</w:t>
            </w:r>
          </w:p>
          <w:p w:rsidR="00CB527B" w:rsidRPr="004F3463" w:rsidRDefault="00CB527B" w:rsidP="00AE2748">
            <w:pPr>
              <w:pStyle w:val="a1"/>
              <w:numPr>
                <w:ilvl w:val="0"/>
                <w:numId w:val="18"/>
              </w:numPr>
              <w:shd w:val="clear" w:color="auto" w:fill="auto"/>
              <w:tabs>
                <w:tab w:val="left" w:pos="385"/>
              </w:tabs>
              <w:spacing w:line="317" w:lineRule="exact"/>
              <w:ind w:right="113"/>
              <w:jc w:val="both"/>
              <w:rPr>
                <w:rStyle w:val="14pt"/>
                <w:rFonts w:ascii="Courier New" w:hAnsi="Courier New" w:cs="Courier New"/>
                <w:sz w:val="27"/>
                <w:szCs w:val="27"/>
              </w:rPr>
            </w:pPr>
            <w:r w:rsidRPr="001059CD">
              <w:rPr>
                <w:rStyle w:val="14pt"/>
                <w:color w:val="000000"/>
              </w:rPr>
              <w:t xml:space="preserve">средняя заработная плата педагогических работников  организаций дополнительного образования детей из всех источников составит не менее 100 процентов от средней заработной платы </w:t>
            </w:r>
            <w:r w:rsidR="00463CD3">
              <w:rPr>
                <w:rStyle w:val="14pt"/>
                <w:color w:val="000000"/>
              </w:rPr>
              <w:t xml:space="preserve">учителей в </w:t>
            </w:r>
            <w:r w:rsidRPr="001059CD">
              <w:rPr>
                <w:rStyle w:val="14pt"/>
                <w:color w:val="000000"/>
              </w:rPr>
              <w:t xml:space="preserve"> регион</w:t>
            </w:r>
            <w:r w:rsidR="00463CD3">
              <w:rPr>
                <w:rStyle w:val="14pt"/>
                <w:color w:val="000000"/>
              </w:rPr>
              <w:t>е</w:t>
            </w:r>
            <w:r w:rsidRPr="001059CD">
              <w:rPr>
                <w:rStyle w:val="14pt"/>
                <w:color w:val="000000"/>
              </w:rPr>
              <w:t>;</w:t>
            </w:r>
          </w:p>
          <w:p w:rsidR="004F3463" w:rsidRPr="001059CD" w:rsidRDefault="004F3463" w:rsidP="00AE2748">
            <w:pPr>
              <w:pStyle w:val="a1"/>
              <w:numPr>
                <w:ilvl w:val="0"/>
                <w:numId w:val="18"/>
              </w:numPr>
              <w:shd w:val="clear" w:color="auto" w:fill="auto"/>
              <w:tabs>
                <w:tab w:val="left" w:pos="385"/>
              </w:tabs>
              <w:spacing w:line="317" w:lineRule="exact"/>
              <w:ind w:right="113"/>
              <w:jc w:val="both"/>
            </w:pPr>
            <w:r w:rsidRPr="00C07BFE">
              <w:rPr>
                <w:rFonts w:ascii="Times New Roman" w:hAnsi="Times New Roman" w:cs="Times New Roman"/>
                <w:sz w:val="28"/>
                <w:szCs w:val="28"/>
              </w:rPr>
              <w:t>среднемесячн</w:t>
            </w:r>
            <w:r w:rsidR="00C73825">
              <w:rPr>
                <w:rFonts w:ascii="Times New Roman" w:hAnsi="Times New Roman" w:cs="Times New Roman"/>
                <w:sz w:val="28"/>
                <w:szCs w:val="28"/>
              </w:rPr>
              <w:t>ая заработная</w:t>
            </w:r>
            <w:r w:rsidRPr="00C07BFE">
              <w:rPr>
                <w:rFonts w:ascii="Times New Roman" w:hAnsi="Times New Roman" w:cs="Times New Roman"/>
                <w:sz w:val="28"/>
                <w:szCs w:val="28"/>
              </w:rPr>
              <w:t xml:space="preserve"> плат</w:t>
            </w:r>
            <w:r w:rsidR="00C73825">
              <w:rPr>
                <w:rFonts w:ascii="Times New Roman" w:hAnsi="Times New Roman" w:cs="Times New Roman"/>
                <w:sz w:val="28"/>
                <w:szCs w:val="28"/>
              </w:rPr>
              <w:t>а</w:t>
            </w:r>
            <w:r w:rsidRPr="00C07BFE">
              <w:rPr>
                <w:rFonts w:ascii="Times New Roman" w:hAnsi="Times New Roman" w:cs="Times New Roman"/>
                <w:sz w:val="28"/>
                <w:szCs w:val="28"/>
              </w:rPr>
              <w:t xml:space="preserve"> педагогических работников </w:t>
            </w:r>
            <w:r w:rsidR="00C73825">
              <w:rPr>
                <w:rFonts w:ascii="Times New Roman" w:hAnsi="Times New Roman" w:cs="Times New Roman"/>
                <w:sz w:val="28"/>
                <w:szCs w:val="28"/>
              </w:rPr>
              <w:t xml:space="preserve"> </w:t>
            </w:r>
            <w:r w:rsidRPr="00C07BFE">
              <w:rPr>
                <w:rFonts w:ascii="Times New Roman" w:hAnsi="Times New Roman" w:cs="Times New Roman"/>
                <w:sz w:val="28"/>
                <w:szCs w:val="28"/>
              </w:rPr>
              <w:t>муниципальных образовательных  организаций  общего образования</w:t>
            </w:r>
            <w:r w:rsidR="00C73825">
              <w:rPr>
                <w:rFonts w:ascii="Times New Roman" w:hAnsi="Times New Roman" w:cs="Times New Roman"/>
                <w:sz w:val="28"/>
                <w:szCs w:val="28"/>
              </w:rPr>
              <w:t xml:space="preserve"> из всех источников составит не менее 100% </w:t>
            </w:r>
            <w:r w:rsidR="00463CD3">
              <w:rPr>
                <w:rFonts w:ascii="Times New Roman" w:hAnsi="Times New Roman" w:cs="Times New Roman"/>
                <w:sz w:val="28"/>
                <w:szCs w:val="28"/>
              </w:rPr>
              <w:t>от</w:t>
            </w:r>
            <w:r w:rsidRPr="00C07BFE">
              <w:rPr>
                <w:rFonts w:ascii="Times New Roman" w:hAnsi="Times New Roman" w:cs="Times New Roman"/>
                <w:sz w:val="28"/>
                <w:szCs w:val="28"/>
              </w:rPr>
              <w:t xml:space="preserve"> </w:t>
            </w:r>
            <w:r w:rsidRPr="00992FE6">
              <w:rPr>
                <w:rStyle w:val="a8"/>
                <w:rFonts w:ascii="Times New Roman" w:hAnsi="Times New Roman" w:cs="Times New Roman"/>
                <w:sz w:val="28"/>
                <w:szCs w:val="28"/>
              </w:rPr>
              <w:t xml:space="preserve"> </w:t>
            </w:r>
            <w:proofErr w:type="spellStart"/>
            <w:r w:rsidRPr="00992FE6">
              <w:rPr>
                <w:rStyle w:val="a8"/>
                <w:rFonts w:ascii="Times New Roman" w:hAnsi="Times New Roman" w:cs="Times New Roman"/>
                <w:sz w:val="28"/>
                <w:szCs w:val="28"/>
              </w:rPr>
              <w:t>среднемесячно</w:t>
            </w:r>
            <w:proofErr w:type="spellEnd"/>
            <w:r w:rsidRPr="00992FE6">
              <w:rPr>
                <w:rStyle w:val="a8"/>
                <w:rFonts w:ascii="Times New Roman" w:hAnsi="Times New Roman" w:cs="Times New Roman"/>
                <w:sz w:val="28"/>
                <w:szCs w:val="28"/>
              </w:rPr>
              <w:t xml:space="preserve"> начисленной заработной плат</w:t>
            </w:r>
            <w:r w:rsidR="00463CD3">
              <w:rPr>
                <w:rStyle w:val="a8"/>
                <w:rFonts w:ascii="Times New Roman" w:hAnsi="Times New Roman" w:cs="Times New Roman"/>
                <w:sz w:val="28"/>
                <w:szCs w:val="28"/>
              </w:rPr>
              <w:t>ы</w:t>
            </w:r>
            <w:r w:rsidRPr="00992FE6">
              <w:rPr>
                <w:rStyle w:val="a8"/>
                <w:rFonts w:ascii="Times New Roman" w:hAnsi="Times New Roman" w:cs="Times New Roman"/>
                <w:sz w:val="28"/>
                <w:szCs w:val="28"/>
              </w:rPr>
              <w:t xml:space="preserve"> наемных работников в организациях, у индивидуальных предпринимателей и физических лиц в регионе</w:t>
            </w:r>
            <w:r w:rsidR="00463CD3">
              <w:rPr>
                <w:rStyle w:val="a8"/>
                <w:rFonts w:ascii="Times New Roman" w:hAnsi="Times New Roman" w:cs="Times New Roman"/>
                <w:sz w:val="28"/>
                <w:szCs w:val="28"/>
              </w:rPr>
              <w:t>;</w:t>
            </w:r>
          </w:p>
          <w:p w:rsidR="00CB527B" w:rsidRPr="001059CD" w:rsidRDefault="00CB527B" w:rsidP="00AE2748">
            <w:pPr>
              <w:pStyle w:val="a1"/>
              <w:numPr>
                <w:ilvl w:val="0"/>
                <w:numId w:val="18"/>
              </w:numPr>
              <w:shd w:val="clear" w:color="auto" w:fill="auto"/>
              <w:tabs>
                <w:tab w:val="left" w:pos="332"/>
              </w:tabs>
              <w:spacing w:line="317" w:lineRule="exact"/>
              <w:ind w:right="113"/>
              <w:jc w:val="both"/>
            </w:pPr>
            <w:r w:rsidRPr="001059CD">
              <w:rPr>
                <w:rStyle w:val="14pt"/>
                <w:color w:val="000000"/>
              </w:rPr>
              <w:t>средняя заработная плата педагогических работников дошкольных образовательных организаций составит не менее 100% от средней заработной платы в сфере общего образования;</w:t>
            </w:r>
          </w:p>
          <w:p w:rsidR="00CB527B" w:rsidRPr="002B73D8" w:rsidRDefault="00CB527B" w:rsidP="00AE2748">
            <w:pPr>
              <w:pStyle w:val="a1"/>
              <w:numPr>
                <w:ilvl w:val="0"/>
                <w:numId w:val="18"/>
              </w:numPr>
              <w:shd w:val="clear" w:color="auto" w:fill="auto"/>
              <w:tabs>
                <w:tab w:val="left" w:pos="625"/>
              </w:tabs>
              <w:spacing w:line="317" w:lineRule="exact"/>
              <w:ind w:right="113"/>
              <w:jc w:val="both"/>
            </w:pPr>
            <w:r w:rsidRPr="002B73D8">
              <w:rPr>
                <w:rStyle w:val="14pt"/>
                <w:color w:val="000000"/>
              </w:rPr>
              <w:t>обеспечен</w:t>
            </w:r>
            <w:r>
              <w:rPr>
                <w:rStyle w:val="14pt"/>
                <w:color w:val="000000"/>
              </w:rPr>
              <w:t>ие</w:t>
            </w:r>
            <w:r w:rsidRPr="002B73D8">
              <w:rPr>
                <w:rStyle w:val="14pt"/>
                <w:color w:val="000000"/>
              </w:rPr>
              <w:t xml:space="preserve"> </w:t>
            </w:r>
            <w:r>
              <w:rPr>
                <w:rStyle w:val="14pt"/>
                <w:color w:val="000000"/>
              </w:rPr>
              <w:t xml:space="preserve">руководящим и педагогическим работникам </w:t>
            </w:r>
            <w:r w:rsidRPr="002B73D8">
              <w:rPr>
                <w:rStyle w:val="14pt"/>
                <w:color w:val="000000"/>
              </w:rPr>
              <w:t>возможност</w:t>
            </w:r>
            <w:r>
              <w:rPr>
                <w:rStyle w:val="14pt"/>
                <w:color w:val="000000"/>
              </w:rPr>
              <w:t>и</w:t>
            </w:r>
            <w:r w:rsidRPr="002B73D8">
              <w:rPr>
                <w:rStyle w:val="14pt"/>
                <w:color w:val="000000"/>
              </w:rPr>
              <w:t xml:space="preserve"> непрерывного профессионального развития;</w:t>
            </w:r>
          </w:p>
          <w:p w:rsidR="00CB527B" w:rsidRDefault="00CB527B" w:rsidP="00AE2748">
            <w:pPr>
              <w:pStyle w:val="a1"/>
              <w:numPr>
                <w:ilvl w:val="0"/>
                <w:numId w:val="18"/>
              </w:numPr>
              <w:shd w:val="clear" w:color="auto" w:fill="auto"/>
              <w:tabs>
                <w:tab w:val="left" w:pos="279"/>
              </w:tabs>
              <w:spacing w:line="317" w:lineRule="exact"/>
              <w:ind w:right="113"/>
              <w:jc w:val="both"/>
            </w:pPr>
            <w:r>
              <w:rPr>
                <w:rStyle w:val="14pt"/>
                <w:color w:val="000000"/>
              </w:rPr>
              <w:t>обеспечение единства образовательного пространства Собинского района;</w:t>
            </w:r>
          </w:p>
          <w:p w:rsidR="00CB527B" w:rsidRPr="00555328" w:rsidRDefault="00CB527B" w:rsidP="00AE2748">
            <w:pPr>
              <w:pStyle w:val="a1"/>
              <w:numPr>
                <w:ilvl w:val="0"/>
                <w:numId w:val="18"/>
              </w:numPr>
              <w:shd w:val="clear" w:color="auto" w:fill="auto"/>
              <w:spacing w:line="317" w:lineRule="exact"/>
              <w:ind w:right="113"/>
              <w:jc w:val="both"/>
            </w:pPr>
            <w:r w:rsidRPr="00555328">
              <w:rPr>
                <w:rStyle w:val="14pt"/>
                <w:color w:val="000000"/>
              </w:rPr>
              <w:t xml:space="preserve">доведение удельного веса учащихся </w:t>
            </w:r>
            <w:r w:rsidRPr="00555328">
              <w:rPr>
                <w:rStyle w:val="14pt4"/>
                <w:color w:val="000000"/>
              </w:rPr>
              <w:t>организаций общего образования,</w:t>
            </w:r>
            <w:r w:rsidRPr="00555328">
              <w:rPr>
                <w:rStyle w:val="14pt"/>
                <w:color w:val="000000"/>
              </w:rPr>
              <w:t xml:space="preserve"> обучающихся в соответствии с новым федеральным го</w:t>
            </w:r>
            <w:r w:rsidR="00602EF5">
              <w:rPr>
                <w:rStyle w:val="14pt"/>
                <w:color w:val="000000"/>
              </w:rPr>
              <w:t>с</w:t>
            </w:r>
            <w:r w:rsidRPr="00555328">
              <w:rPr>
                <w:rStyle w:val="14pt"/>
                <w:color w:val="000000"/>
              </w:rPr>
              <w:t>ударственным образовательным стандартом, до 94%</w:t>
            </w:r>
            <w:proofErr w:type="gramStart"/>
            <w:r w:rsidRPr="00555328">
              <w:rPr>
                <w:rStyle w:val="14pt"/>
                <w:b/>
                <w:color w:val="000000"/>
              </w:rPr>
              <w:t xml:space="preserve"> ;</w:t>
            </w:r>
            <w:proofErr w:type="gramEnd"/>
          </w:p>
          <w:p w:rsidR="00CB527B" w:rsidRPr="00077626" w:rsidRDefault="00CB527B" w:rsidP="00AE2748">
            <w:pPr>
              <w:pStyle w:val="a1"/>
              <w:numPr>
                <w:ilvl w:val="0"/>
                <w:numId w:val="18"/>
              </w:numPr>
              <w:shd w:val="clear" w:color="auto" w:fill="auto"/>
              <w:tabs>
                <w:tab w:val="left" w:pos="630"/>
                <w:tab w:val="left" w:pos="3654"/>
              </w:tabs>
              <w:ind w:right="113"/>
              <w:jc w:val="both"/>
            </w:pPr>
            <w:r>
              <w:rPr>
                <w:rStyle w:val="14pt"/>
                <w:color w:val="000000"/>
              </w:rPr>
              <w:t xml:space="preserve">сокращение доли обучающихся в муниципальных общеобразовательных организациях, занимающихся во вторую  смену, в общей </w:t>
            </w:r>
            <w:proofErr w:type="gramStart"/>
            <w:r>
              <w:rPr>
                <w:rStyle w:val="14pt"/>
                <w:color w:val="000000"/>
              </w:rPr>
              <w:t>численности</w:t>
            </w:r>
            <w:proofErr w:type="gramEnd"/>
            <w:r>
              <w:rPr>
                <w:rStyle w:val="14pt"/>
                <w:color w:val="000000"/>
              </w:rPr>
              <w:t xml:space="preserve"> обучающихся в муниципальных общеобразовательных организациях </w:t>
            </w:r>
            <w:r w:rsidRPr="00077626">
              <w:rPr>
                <w:rStyle w:val="14pt"/>
                <w:color w:val="000000"/>
              </w:rPr>
              <w:t>до 5</w:t>
            </w:r>
            <w:r>
              <w:rPr>
                <w:rStyle w:val="14pt"/>
                <w:color w:val="000000"/>
              </w:rPr>
              <w:t>,0</w:t>
            </w:r>
            <w:r w:rsidRPr="00077626">
              <w:rPr>
                <w:rStyle w:val="14pt"/>
                <w:color w:val="000000"/>
              </w:rPr>
              <w:t>%;</w:t>
            </w:r>
          </w:p>
          <w:p w:rsidR="00CB527B" w:rsidRPr="002B73D8" w:rsidRDefault="00CB527B" w:rsidP="00AE2748">
            <w:pPr>
              <w:pStyle w:val="a1"/>
              <w:numPr>
                <w:ilvl w:val="0"/>
                <w:numId w:val="18"/>
              </w:numPr>
              <w:shd w:val="clear" w:color="auto" w:fill="auto"/>
              <w:tabs>
                <w:tab w:val="left" w:pos="634"/>
                <w:tab w:val="left" w:pos="3097"/>
              </w:tabs>
              <w:ind w:right="113"/>
              <w:jc w:val="both"/>
            </w:pPr>
            <w:r w:rsidRPr="002B73D8">
              <w:rPr>
                <w:rStyle w:val="14pt"/>
                <w:color w:val="000000"/>
              </w:rPr>
              <w:t xml:space="preserve">доля выпускников муниципальных общеобразовательных организаций, не получивших аттестат о среднем общем образовании, в пределах </w:t>
            </w:r>
            <w:r w:rsidRPr="00FF37AD">
              <w:rPr>
                <w:rStyle w:val="14pt"/>
                <w:color w:val="000000"/>
              </w:rPr>
              <w:t>2%</w:t>
            </w:r>
            <w:r w:rsidRPr="002B73D8">
              <w:rPr>
                <w:rStyle w:val="14pt"/>
                <w:color w:val="000000"/>
              </w:rPr>
              <w:t>;</w:t>
            </w:r>
          </w:p>
          <w:p w:rsidR="00CB527B" w:rsidRDefault="00CB527B" w:rsidP="00AE2748">
            <w:pPr>
              <w:pStyle w:val="a1"/>
              <w:numPr>
                <w:ilvl w:val="0"/>
                <w:numId w:val="18"/>
              </w:numPr>
              <w:shd w:val="clear" w:color="auto" w:fill="auto"/>
              <w:tabs>
                <w:tab w:val="left" w:pos="956"/>
              </w:tabs>
              <w:ind w:right="113"/>
              <w:jc w:val="both"/>
            </w:pPr>
            <w:r w:rsidRPr="006F27E3">
              <w:rPr>
                <w:rStyle w:val="14pt"/>
                <w:color w:val="000000"/>
              </w:rPr>
              <w:t>наличие не менее 80%</w:t>
            </w:r>
            <w:r>
              <w:rPr>
                <w:rStyle w:val="14pt"/>
                <w:color w:val="000000"/>
              </w:rPr>
              <w:t xml:space="preserve">  населения, удовлетворенного качеством общего образования;</w:t>
            </w:r>
          </w:p>
          <w:p w:rsidR="00CB527B" w:rsidRPr="006F27E3" w:rsidRDefault="00CB527B" w:rsidP="00AE2748">
            <w:pPr>
              <w:pStyle w:val="a1"/>
              <w:numPr>
                <w:ilvl w:val="0"/>
                <w:numId w:val="18"/>
              </w:numPr>
              <w:shd w:val="clear" w:color="auto" w:fill="auto"/>
              <w:ind w:right="113"/>
              <w:jc w:val="both"/>
              <w:rPr>
                <w:rStyle w:val="14pt"/>
              </w:rPr>
            </w:pPr>
            <w:r>
              <w:rPr>
                <w:rStyle w:val="14pt"/>
                <w:color w:val="000000"/>
              </w:rPr>
              <w:lastRenderedPageBreak/>
              <w:t>доведение доли</w:t>
            </w:r>
            <w:r>
              <w:rPr>
                <w:rStyle w:val="14pt"/>
                <w:color w:val="000000"/>
              </w:rPr>
              <w:tab/>
              <w:t xml:space="preserve">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w:t>
            </w:r>
            <w:r w:rsidRPr="006F27E3">
              <w:rPr>
                <w:rStyle w:val="14pt"/>
                <w:color w:val="000000"/>
              </w:rPr>
              <w:t xml:space="preserve">учреждений до </w:t>
            </w:r>
            <w:r w:rsidRPr="00C4062C">
              <w:rPr>
                <w:rStyle w:val="14pt"/>
                <w:color w:val="000000"/>
              </w:rPr>
              <w:t>94,5%;</w:t>
            </w:r>
          </w:p>
          <w:p w:rsidR="00CB527B" w:rsidRDefault="00CB527B" w:rsidP="00AE2748">
            <w:pPr>
              <w:pStyle w:val="a1"/>
              <w:numPr>
                <w:ilvl w:val="0"/>
                <w:numId w:val="18"/>
              </w:numPr>
              <w:shd w:val="clear" w:color="auto" w:fill="auto"/>
              <w:ind w:right="113"/>
              <w:jc w:val="both"/>
              <w:rPr>
                <w:rStyle w:val="14pt"/>
                <w:color w:val="000000"/>
              </w:rPr>
            </w:pPr>
            <w:r>
              <w:rPr>
                <w:rStyle w:val="14pt"/>
                <w:color w:val="000000"/>
              </w:rPr>
              <w:t xml:space="preserve">сокращение доли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w:t>
            </w:r>
            <w:r>
              <w:rPr>
                <w:rStyle w:val="14pt"/>
              </w:rPr>
              <w:t>общеобразовательных учреждений,</w:t>
            </w:r>
            <w:r>
              <w:rPr>
                <w:rStyle w:val="a5"/>
                <w:color w:val="000000"/>
              </w:rPr>
              <w:t xml:space="preserve"> </w:t>
            </w:r>
            <w:r>
              <w:rPr>
                <w:rStyle w:val="14pt"/>
                <w:color w:val="000000"/>
              </w:rPr>
              <w:t>реализующих программы общего образования;</w:t>
            </w:r>
          </w:p>
          <w:p w:rsidR="00CB527B" w:rsidRDefault="00CB527B" w:rsidP="00AE2748">
            <w:pPr>
              <w:pStyle w:val="ConsPlusCell"/>
              <w:numPr>
                <w:ilvl w:val="0"/>
                <w:numId w:val="18"/>
              </w:numPr>
              <w:snapToGrid w:val="0"/>
              <w:jc w:val="both"/>
              <w:rPr>
                <w:rFonts w:ascii="Times New Roman" w:hAnsi="Times New Roman" w:cs="Times New Roman"/>
                <w:sz w:val="28"/>
                <w:szCs w:val="28"/>
              </w:rPr>
            </w:pPr>
            <w:r w:rsidRPr="006F27E3">
              <w:rPr>
                <w:rStyle w:val="14pt"/>
                <w:color w:val="000000"/>
              </w:rPr>
              <w:t xml:space="preserve"> </w:t>
            </w:r>
            <w:r w:rsidRPr="006F27E3">
              <w:rPr>
                <w:rFonts w:ascii="Times New Roman" w:hAnsi="Times New Roman" w:cs="Times New Roman"/>
                <w:sz w:val="28"/>
                <w:szCs w:val="28"/>
              </w:rPr>
              <w:t xml:space="preserve"> улучшение качества питания детей и подростков за счет внедрения новых продуктов питания повышенной пищевой и биологической ценности, и на основе этого снижение рисков заболеваемости детей алиментарно-зависимыми заболеваниями, повышение общего охвата обеспеченности горячим питанием обучающихся</w:t>
            </w:r>
            <w:r>
              <w:rPr>
                <w:rFonts w:ascii="Times New Roman" w:hAnsi="Times New Roman" w:cs="Times New Roman"/>
                <w:sz w:val="28"/>
                <w:szCs w:val="28"/>
              </w:rPr>
              <w:t>;</w:t>
            </w:r>
          </w:p>
          <w:p w:rsidR="00CB527B" w:rsidRDefault="00CB527B" w:rsidP="00AE2748">
            <w:pPr>
              <w:pStyle w:val="ConsPlusCell"/>
              <w:numPr>
                <w:ilvl w:val="0"/>
                <w:numId w:val="18"/>
              </w:numPr>
              <w:snapToGrid w:val="0"/>
              <w:jc w:val="both"/>
              <w:rPr>
                <w:rFonts w:ascii="Times New Roman" w:hAnsi="Times New Roman" w:cs="Times New Roman"/>
                <w:sz w:val="28"/>
                <w:szCs w:val="28"/>
              </w:rPr>
            </w:pPr>
            <w:r w:rsidRPr="00DE734F">
              <w:rPr>
                <w:rFonts w:ascii="Times New Roman" w:hAnsi="Times New Roman" w:cs="Times New Roman"/>
                <w:sz w:val="28"/>
                <w:szCs w:val="28"/>
              </w:rPr>
              <w:t>увеличение доли общеобразовательных организаций, спортивные залы которых отвечают современным требованиям</w:t>
            </w:r>
            <w:r>
              <w:rPr>
                <w:rFonts w:ascii="Times New Roman" w:hAnsi="Times New Roman" w:cs="Times New Roman"/>
                <w:sz w:val="28"/>
                <w:szCs w:val="28"/>
              </w:rPr>
              <w:t>;</w:t>
            </w:r>
          </w:p>
          <w:p w:rsidR="00CB527B" w:rsidRDefault="00CB527B" w:rsidP="00AE2748">
            <w:pPr>
              <w:pStyle w:val="ConsPlusCell"/>
              <w:numPr>
                <w:ilvl w:val="0"/>
                <w:numId w:val="18"/>
              </w:numPr>
              <w:snapToGrid w:val="0"/>
              <w:jc w:val="both"/>
              <w:rPr>
                <w:rFonts w:ascii="Times New Roman" w:hAnsi="Times New Roman" w:cs="Times New Roman"/>
                <w:sz w:val="28"/>
                <w:szCs w:val="28"/>
              </w:rPr>
            </w:pPr>
            <w:r w:rsidRPr="003F41C1">
              <w:rPr>
                <w:rFonts w:ascii="Times New Roman" w:hAnsi="Times New Roman" w:cs="Times New Roman"/>
                <w:sz w:val="28"/>
                <w:szCs w:val="28"/>
              </w:rPr>
              <w:t>Увеличение доли детей в возрасте от 1,5 до 3 лет, охваченных услугами дошкольного образования</w:t>
            </w:r>
            <w:r>
              <w:rPr>
                <w:rFonts w:ascii="Times New Roman" w:hAnsi="Times New Roman" w:cs="Times New Roman"/>
                <w:sz w:val="28"/>
                <w:szCs w:val="28"/>
              </w:rPr>
              <w:t>;</w:t>
            </w:r>
          </w:p>
          <w:p w:rsidR="00CB527B" w:rsidRPr="00C07A2D" w:rsidRDefault="00CB527B" w:rsidP="00AE2748">
            <w:pPr>
              <w:pStyle w:val="ConsPlusCell"/>
              <w:numPr>
                <w:ilvl w:val="0"/>
                <w:numId w:val="18"/>
              </w:numPr>
              <w:snapToGrid w:val="0"/>
              <w:jc w:val="both"/>
              <w:rPr>
                <w:rFonts w:ascii="Times New Roman" w:hAnsi="Times New Roman" w:cs="Times New Roman"/>
                <w:sz w:val="28"/>
                <w:szCs w:val="28"/>
              </w:rPr>
            </w:pPr>
            <w:r w:rsidRPr="00C07A2D">
              <w:rPr>
                <w:rFonts w:ascii="Times New Roman" w:hAnsi="Times New Roman" w:cs="Times New Roman"/>
                <w:sz w:val="28"/>
                <w:szCs w:val="28"/>
              </w:rPr>
              <w:t xml:space="preserve">Сокращение доли дошкольных образовательных организаций, нуждающихся в проведении капитального ремонта; </w:t>
            </w:r>
          </w:p>
          <w:p w:rsidR="00CB527B" w:rsidRDefault="00CB527B" w:rsidP="00AE2748">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Повышение престижа профессии «учитель»</w:t>
            </w:r>
          </w:p>
          <w:p w:rsidR="00CB527B" w:rsidRDefault="00CB527B" w:rsidP="00AE2748">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 xml:space="preserve"> </w:t>
            </w:r>
            <w:proofErr w:type="gramStart"/>
            <w:r w:rsidRPr="00046209">
              <w:rPr>
                <w:rFonts w:ascii="Times New Roman" w:hAnsi="Times New Roman" w:cs="Times New Roman"/>
                <w:sz w:val="28"/>
                <w:szCs w:val="28"/>
              </w:rPr>
              <w:t xml:space="preserve">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w:t>
            </w:r>
            <w:r w:rsidRPr="00046209">
              <w:rPr>
                <w:rFonts w:ascii="Times New Roman" w:hAnsi="Times New Roman" w:cs="Times New Roman"/>
                <w:sz w:val="28"/>
                <w:szCs w:val="28"/>
              </w:rPr>
              <w:lastRenderedPageBreak/>
              <w:t>году будет доведено до</w:t>
            </w:r>
            <w:proofErr w:type="gramEnd"/>
            <w:r w:rsidRPr="00046209">
              <w:rPr>
                <w:rFonts w:ascii="Times New Roman" w:hAnsi="Times New Roman" w:cs="Times New Roman"/>
                <w:sz w:val="28"/>
                <w:szCs w:val="28"/>
              </w:rPr>
              <w:t xml:space="preserve"> 75%;</w:t>
            </w:r>
          </w:p>
          <w:p w:rsidR="00CB527B" w:rsidRDefault="00CB527B" w:rsidP="00AE2748">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 xml:space="preserve"> </w:t>
            </w:r>
            <w:proofErr w:type="gramStart"/>
            <w:r w:rsidRPr="00046209">
              <w:rPr>
                <w:rFonts w:ascii="Times New Roman" w:hAnsi="Times New Roman" w:cs="Times New Roman"/>
                <w:sz w:val="28"/>
                <w:szCs w:val="28"/>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 составит 100%;</w:t>
            </w:r>
            <w:proofErr w:type="gramEnd"/>
          </w:p>
          <w:p w:rsidR="00CB527B" w:rsidRPr="003F41C1" w:rsidRDefault="00CB527B" w:rsidP="00AE2748">
            <w:pPr>
              <w:pStyle w:val="ConsPlusCell"/>
              <w:numPr>
                <w:ilvl w:val="0"/>
                <w:numId w:val="18"/>
              </w:numPr>
              <w:snapToGrid w:val="0"/>
              <w:jc w:val="both"/>
              <w:rPr>
                <w:rFonts w:ascii="Times New Roman" w:hAnsi="Times New Roman" w:cs="Times New Roman"/>
                <w:sz w:val="28"/>
                <w:szCs w:val="28"/>
              </w:rPr>
            </w:pPr>
            <w:r w:rsidRPr="0047727E">
              <w:rPr>
                <w:rFonts w:ascii="Times New Roman" w:hAnsi="Times New Roman" w:cs="Times New Roman"/>
                <w:sz w:val="28"/>
                <w:szCs w:val="28"/>
              </w:rPr>
              <w:t>дол</w:t>
            </w:r>
            <w:r>
              <w:rPr>
                <w:rFonts w:ascii="Times New Roman" w:hAnsi="Times New Roman" w:cs="Times New Roman"/>
                <w:sz w:val="28"/>
                <w:szCs w:val="28"/>
              </w:rPr>
              <w:t>я</w:t>
            </w:r>
            <w:r w:rsidRPr="0047727E">
              <w:rPr>
                <w:rFonts w:ascii="Times New Roman" w:hAnsi="Times New Roman" w:cs="Times New Roman"/>
                <w:sz w:val="28"/>
                <w:szCs w:val="28"/>
              </w:rPr>
              <w:t xml:space="preserve">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r>
              <w:rPr>
                <w:rFonts w:ascii="Times New Roman" w:hAnsi="Times New Roman" w:cs="Times New Roman"/>
                <w:sz w:val="28"/>
                <w:szCs w:val="28"/>
              </w:rPr>
              <w:t xml:space="preserve"> будет повышена </w:t>
            </w:r>
            <w:r w:rsidRPr="005E5300">
              <w:rPr>
                <w:rFonts w:ascii="Times New Roman" w:hAnsi="Times New Roman" w:cs="Times New Roman"/>
                <w:sz w:val="28"/>
                <w:szCs w:val="28"/>
              </w:rPr>
              <w:t>до 100 процентов к 2016 году</w:t>
            </w:r>
          </w:p>
        </w:tc>
      </w:tr>
    </w:tbl>
    <w:p w:rsidR="00CB527B" w:rsidRPr="00B82413" w:rsidRDefault="00CB527B" w:rsidP="00CB527B">
      <w:pPr>
        <w:pStyle w:val="a1"/>
        <w:shd w:val="clear" w:color="auto" w:fill="auto"/>
        <w:ind w:firstLine="360"/>
        <w:rPr>
          <w:rStyle w:val="14pt"/>
          <w:color w:val="000000"/>
        </w:rPr>
      </w:pPr>
    </w:p>
    <w:p w:rsidR="00CB527B" w:rsidRDefault="00CB527B" w:rsidP="00CB527B">
      <w:pPr>
        <w:pStyle w:val="14"/>
        <w:keepNext/>
        <w:keepLines/>
        <w:shd w:val="clear" w:color="auto" w:fill="auto"/>
        <w:spacing w:line="326" w:lineRule="exact"/>
        <w:ind w:right="-186" w:firstLine="708"/>
        <w:outlineLvl w:val="9"/>
        <w:rPr>
          <w:rStyle w:val="114pt"/>
          <w:b/>
          <w:color w:val="000000"/>
        </w:rPr>
      </w:pPr>
      <w:bookmarkStart w:id="0" w:name="bookmark15"/>
      <w:r>
        <w:rPr>
          <w:rStyle w:val="114pt"/>
          <w:b/>
          <w:color w:val="000000"/>
        </w:rPr>
        <w:t>1.</w:t>
      </w:r>
      <w:r w:rsidRPr="007473A1">
        <w:rPr>
          <w:rStyle w:val="114pt"/>
          <w:b/>
          <w:color w:val="000000"/>
        </w:rPr>
        <w:t xml:space="preserve"> Характеристика сферы реализации</w:t>
      </w:r>
    </w:p>
    <w:p w:rsidR="00CB527B" w:rsidRPr="007473A1" w:rsidRDefault="00CB527B" w:rsidP="00CB527B">
      <w:pPr>
        <w:pStyle w:val="14"/>
        <w:keepNext/>
        <w:keepLines/>
        <w:shd w:val="clear" w:color="auto" w:fill="auto"/>
        <w:spacing w:line="326" w:lineRule="exact"/>
        <w:ind w:right="-186" w:firstLine="708"/>
        <w:outlineLvl w:val="9"/>
        <w:rPr>
          <w:b/>
        </w:rPr>
      </w:pPr>
      <w:r w:rsidRPr="007473A1">
        <w:rPr>
          <w:rStyle w:val="114pt"/>
          <w:b/>
          <w:color w:val="000000"/>
        </w:rPr>
        <w:t>подпрограммы 1 «Развитие дошкольного, общего образования и дополнительного образования детей»,</w:t>
      </w:r>
      <w:r>
        <w:rPr>
          <w:rStyle w:val="114pt"/>
          <w:b/>
          <w:color w:val="000000"/>
        </w:rPr>
        <w:t xml:space="preserve"> </w:t>
      </w:r>
      <w:r w:rsidRPr="007473A1">
        <w:rPr>
          <w:rStyle w:val="114pt"/>
          <w:b/>
          <w:color w:val="000000"/>
        </w:rPr>
        <w:t>описание основных проблем в указанной сфере и прогноз ее развития</w:t>
      </w:r>
      <w:bookmarkEnd w:id="0"/>
      <w:r w:rsidRPr="007473A1">
        <w:rPr>
          <w:rStyle w:val="114pt"/>
          <w:b/>
          <w:color w:val="000000"/>
        </w:rPr>
        <w:t>.</w:t>
      </w:r>
    </w:p>
    <w:p w:rsidR="00CB527B" w:rsidRPr="007473A1" w:rsidRDefault="00CB527B" w:rsidP="00CB527B">
      <w:pPr>
        <w:pStyle w:val="a1"/>
        <w:shd w:val="clear" w:color="auto" w:fill="auto"/>
        <w:ind w:right="-186" w:firstLine="708"/>
        <w:jc w:val="both"/>
        <w:rPr>
          <w:rStyle w:val="14pt"/>
          <w:b/>
          <w:color w:val="000000"/>
        </w:rPr>
      </w:pPr>
    </w:p>
    <w:p w:rsidR="003B1196" w:rsidRPr="00364B8F" w:rsidRDefault="003B1196" w:rsidP="003B1196">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В Собинском районе  на  начало 2018/2019 учебного   года действуют:</w:t>
      </w:r>
    </w:p>
    <w:p w:rsidR="003B1196" w:rsidRDefault="003B1196" w:rsidP="003B1196">
      <w:pPr>
        <w:ind w:firstLine="709"/>
        <w:jc w:val="both"/>
        <w:rPr>
          <w:rStyle w:val="5"/>
          <w:rFonts w:ascii="Times New Roman" w:hAnsi="Times New Roman" w:cs="Times New Roman"/>
          <w:b w:val="0"/>
          <w:bCs w:val="0"/>
          <w:sz w:val="28"/>
          <w:szCs w:val="28"/>
        </w:rPr>
      </w:pPr>
      <w:r w:rsidRPr="00364B8F">
        <w:rPr>
          <w:rStyle w:val="5"/>
          <w:rFonts w:ascii="Times New Roman" w:hAnsi="Times New Roman" w:cs="Times New Roman"/>
          <w:b w:val="0"/>
          <w:bCs w:val="0"/>
          <w:sz w:val="28"/>
          <w:szCs w:val="28"/>
        </w:rPr>
        <w:t xml:space="preserve">- 29 </w:t>
      </w:r>
      <w:proofErr w:type="gramStart"/>
      <w:r w:rsidRPr="00364B8F">
        <w:rPr>
          <w:rStyle w:val="5"/>
          <w:rFonts w:ascii="Times New Roman" w:hAnsi="Times New Roman" w:cs="Times New Roman"/>
          <w:b w:val="0"/>
          <w:bCs w:val="0"/>
          <w:sz w:val="28"/>
          <w:szCs w:val="28"/>
        </w:rPr>
        <w:t>дошкольных</w:t>
      </w:r>
      <w:proofErr w:type="gramEnd"/>
      <w:r w:rsidRPr="00364B8F">
        <w:rPr>
          <w:rStyle w:val="5"/>
          <w:rFonts w:ascii="Times New Roman" w:hAnsi="Times New Roman" w:cs="Times New Roman"/>
          <w:b w:val="0"/>
          <w:bCs w:val="0"/>
          <w:sz w:val="28"/>
          <w:szCs w:val="28"/>
        </w:rPr>
        <w:t xml:space="preserve"> образовательных организации;</w:t>
      </w:r>
    </w:p>
    <w:p w:rsidR="003B1196" w:rsidRPr="00364B8F" w:rsidRDefault="003B1196" w:rsidP="003B1196">
      <w:pPr>
        <w:ind w:firstLine="709"/>
        <w:jc w:val="both"/>
        <w:rPr>
          <w:rFonts w:ascii="Times New Roman" w:hAnsi="Times New Roman" w:cs="Times New Roman"/>
          <w:sz w:val="28"/>
          <w:szCs w:val="28"/>
          <w:highlight w:val="yellow"/>
        </w:rPr>
      </w:pPr>
      <w:r>
        <w:rPr>
          <w:rStyle w:val="5"/>
          <w:rFonts w:ascii="Times New Roman" w:hAnsi="Times New Roman" w:cs="Times New Roman"/>
          <w:b w:val="0"/>
          <w:bCs w:val="0"/>
          <w:sz w:val="28"/>
          <w:szCs w:val="28"/>
        </w:rPr>
        <w:t xml:space="preserve">- </w:t>
      </w:r>
      <w:r w:rsidRPr="00364B8F">
        <w:rPr>
          <w:rStyle w:val="5"/>
          <w:rFonts w:ascii="Times New Roman" w:hAnsi="Times New Roman" w:cs="Times New Roman"/>
          <w:b w:val="0"/>
          <w:bCs w:val="0"/>
          <w:sz w:val="28"/>
          <w:szCs w:val="28"/>
        </w:rPr>
        <w:t>18 общеобразовательных организаций, в том числе 3 – с дошкольными группами;</w:t>
      </w:r>
    </w:p>
    <w:p w:rsidR="003B1196" w:rsidRPr="00364B8F" w:rsidRDefault="003B1196" w:rsidP="003B1196">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- 2 организации дополнительного образования детей сферы образования.</w:t>
      </w:r>
    </w:p>
    <w:p w:rsidR="003B1196" w:rsidRPr="00364B8F" w:rsidRDefault="003B1196" w:rsidP="003B1196">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Численность обучающихся и воспитанников составляет:</w:t>
      </w:r>
    </w:p>
    <w:p w:rsidR="003B1196" w:rsidRPr="003141D0" w:rsidRDefault="003B1196" w:rsidP="003B1196">
      <w:pPr>
        <w:ind w:firstLine="709"/>
        <w:jc w:val="both"/>
        <w:rPr>
          <w:rFonts w:ascii="Times New Roman" w:hAnsi="Times New Roman" w:cs="Times New Roman"/>
          <w:sz w:val="28"/>
          <w:szCs w:val="28"/>
        </w:rPr>
      </w:pPr>
      <w:r w:rsidRPr="003141D0">
        <w:rPr>
          <w:rStyle w:val="5"/>
          <w:rFonts w:ascii="Times New Roman" w:hAnsi="Times New Roman" w:cs="Times New Roman"/>
          <w:b w:val="0"/>
          <w:bCs w:val="0"/>
          <w:sz w:val="28"/>
          <w:szCs w:val="28"/>
        </w:rPr>
        <w:t>- в дошкольных организациях - 3160 человек;</w:t>
      </w:r>
    </w:p>
    <w:p w:rsidR="003B1196" w:rsidRPr="003141D0" w:rsidRDefault="003B1196" w:rsidP="003B1196">
      <w:pPr>
        <w:ind w:firstLine="709"/>
        <w:jc w:val="both"/>
        <w:rPr>
          <w:rFonts w:ascii="Times New Roman" w:hAnsi="Times New Roman" w:cs="Times New Roman"/>
          <w:sz w:val="28"/>
          <w:szCs w:val="28"/>
        </w:rPr>
      </w:pPr>
      <w:r w:rsidRPr="003141D0">
        <w:rPr>
          <w:rStyle w:val="5"/>
          <w:rFonts w:ascii="Times New Roman" w:hAnsi="Times New Roman" w:cs="Times New Roman"/>
          <w:b w:val="0"/>
          <w:bCs w:val="0"/>
          <w:sz w:val="28"/>
          <w:szCs w:val="28"/>
        </w:rPr>
        <w:t>- в муниципальных общеобразовательных организациях -  5818 человек, из них 12 человек обучаются в заочной форме получения образования;</w:t>
      </w:r>
    </w:p>
    <w:p w:rsidR="003B1196" w:rsidRPr="003141D0" w:rsidRDefault="003B1196" w:rsidP="003B1196">
      <w:pPr>
        <w:ind w:firstLine="709"/>
        <w:jc w:val="both"/>
        <w:rPr>
          <w:rFonts w:ascii="Times New Roman" w:hAnsi="Times New Roman" w:cs="Times New Roman"/>
          <w:sz w:val="28"/>
          <w:szCs w:val="28"/>
        </w:rPr>
      </w:pPr>
      <w:r w:rsidRPr="003141D0">
        <w:rPr>
          <w:rStyle w:val="5"/>
          <w:rFonts w:ascii="Times New Roman" w:hAnsi="Times New Roman" w:cs="Times New Roman"/>
          <w:b w:val="0"/>
          <w:bCs w:val="0"/>
          <w:sz w:val="28"/>
          <w:szCs w:val="28"/>
        </w:rPr>
        <w:t xml:space="preserve">- в организациях дополнительного образования детей - </w:t>
      </w:r>
      <w:r>
        <w:rPr>
          <w:rStyle w:val="5"/>
          <w:rFonts w:ascii="Times New Roman" w:hAnsi="Times New Roman" w:cs="Times New Roman"/>
          <w:b w:val="0"/>
          <w:bCs w:val="0"/>
          <w:sz w:val="28"/>
          <w:szCs w:val="28"/>
        </w:rPr>
        <w:t>1828</w:t>
      </w:r>
      <w:r w:rsidRPr="003141D0">
        <w:rPr>
          <w:rStyle w:val="5"/>
          <w:rFonts w:ascii="Times New Roman" w:hAnsi="Times New Roman" w:cs="Times New Roman"/>
          <w:b w:val="0"/>
          <w:bCs w:val="0"/>
          <w:sz w:val="28"/>
          <w:szCs w:val="28"/>
        </w:rPr>
        <w:t xml:space="preserve"> человек.</w:t>
      </w:r>
    </w:p>
    <w:p w:rsidR="003B1196" w:rsidRPr="00364B8F" w:rsidRDefault="003B1196" w:rsidP="003B1196">
      <w:pPr>
        <w:ind w:firstLine="709"/>
        <w:jc w:val="both"/>
        <w:rPr>
          <w:rFonts w:ascii="Times New Roman" w:hAnsi="Times New Roman" w:cs="Times New Roman"/>
          <w:sz w:val="28"/>
          <w:szCs w:val="28"/>
          <w:highlight w:val="yellow"/>
        </w:rPr>
      </w:pPr>
      <w:r w:rsidRPr="003141D0">
        <w:rPr>
          <w:rStyle w:val="5"/>
          <w:rFonts w:ascii="Times New Roman" w:hAnsi="Times New Roman" w:cs="Times New Roman"/>
          <w:b w:val="0"/>
          <w:bCs w:val="0"/>
          <w:sz w:val="28"/>
          <w:szCs w:val="28"/>
        </w:rPr>
        <w:t>Важнейшим приоритетом образовательной политики в системе</w:t>
      </w:r>
      <w:r w:rsidRPr="00364B8F">
        <w:rPr>
          <w:rStyle w:val="5"/>
          <w:rFonts w:ascii="Times New Roman" w:hAnsi="Times New Roman" w:cs="Times New Roman"/>
          <w:b w:val="0"/>
          <w:bCs w:val="0"/>
          <w:sz w:val="28"/>
          <w:szCs w:val="28"/>
        </w:rPr>
        <w:t xml:space="preserve"> образования Собинского района  остается реализация комплексных мер по обеспечению государственных гарантий доступности дошкольного образования.</w:t>
      </w:r>
    </w:p>
    <w:p w:rsidR="003B1196" w:rsidRPr="00364B8F" w:rsidRDefault="003B1196" w:rsidP="003B1196">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В районе с 2009 года реализовывались муниципальные программы по развитию сети дошкольных образовательных учреждений, предусматривающие полное удовлетворение потребности граждан в дошкольных образовательных услугах.</w:t>
      </w:r>
    </w:p>
    <w:p w:rsidR="003B1196" w:rsidRPr="00364B8F" w:rsidRDefault="003B1196" w:rsidP="003B1196">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xml:space="preserve">В 2012 году в МБДОУ дополнительно создано 100  мест, в т. ч. за счет </w:t>
      </w:r>
      <w:r w:rsidRPr="00364B8F">
        <w:rPr>
          <w:rStyle w:val="5"/>
          <w:rFonts w:ascii="Times New Roman" w:hAnsi="Times New Roman" w:cs="Times New Roman"/>
          <w:b w:val="0"/>
          <w:bCs w:val="0"/>
          <w:sz w:val="28"/>
          <w:szCs w:val="28"/>
        </w:rPr>
        <w:lastRenderedPageBreak/>
        <w:t xml:space="preserve">открытия новых групп – 70 мест.  В 2013 году проведена реконструкция МБДОУ №2 «Теремок» </w:t>
      </w:r>
      <w:proofErr w:type="gramStart"/>
      <w:r w:rsidRPr="00364B8F">
        <w:rPr>
          <w:rStyle w:val="5"/>
          <w:rFonts w:ascii="Times New Roman" w:hAnsi="Times New Roman" w:cs="Times New Roman"/>
          <w:b w:val="0"/>
          <w:bCs w:val="0"/>
          <w:sz w:val="28"/>
          <w:szCs w:val="28"/>
        </w:rPr>
        <w:t>г</w:t>
      </w:r>
      <w:proofErr w:type="gramEnd"/>
      <w:r w:rsidRPr="00364B8F">
        <w:rPr>
          <w:rStyle w:val="5"/>
          <w:rFonts w:ascii="Times New Roman" w:hAnsi="Times New Roman" w:cs="Times New Roman"/>
          <w:b w:val="0"/>
          <w:bCs w:val="0"/>
          <w:sz w:val="28"/>
          <w:szCs w:val="28"/>
        </w:rPr>
        <w:t xml:space="preserve">. </w:t>
      </w:r>
      <w:proofErr w:type="spellStart"/>
      <w:r w:rsidRPr="00364B8F">
        <w:rPr>
          <w:rStyle w:val="5"/>
          <w:rFonts w:ascii="Times New Roman" w:hAnsi="Times New Roman" w:cs="Times New Roman"/>
          <w:b w:val="0"/>
          <w:bCs w:val="0"/>
          <w:sz w:val="28"/>
          <w:szCs w:val="28"/>
        </w:rPr>
        <w:t>Собинки</w:t>
      </w:r>
      <w:proofErr w:type="spellEnd"/>
      <w:r w:rsidRPr="00364B8F">
        <w:rPr>
          <w:rStyle w:val="5"/>
          <w:rFonts w:ascii="Times New Roman" w:hAnsi="Times New Roman" w:cs="Times New Roman"/>
          <w:b w:val="0"/>
          <w:bCs w:val="0"/>
          <w:sz w:val="28"/>
          <w:szCs w:val="28"/>
        </w:rPr>
        <w:t xml:space="preserve"> на 75 мест.</w:t>
      </w:r>
    </w:p>
    <w:p w:rsidR="003B1196" w:rsidRPr="00364B8F" w:rsidRDefault="003B1196" w:rsidP="003B1196">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Благодаря принятым мерам всем детям в возрасте от 3 до 7 лет предоставлены места в дошкольных образовательных учреждениях.</w:t>
      </w:r>
    </w:p>
    <w:p w:rsidR="003B1196" w:rsidRPr="00473571" w:rsidRDefault="003B1196" w:rsidP="003B1196">
      <w:pPr>
        <w:ind w:firstLine="709"/>
        <w:jc w:val="both"/>
        <w:rPr>
          <w:rFonts w:ascii="Times New Roman" w:hAnsi="Times New Roman" w:cs="Times New Roman"/>
          <w:sz w:val="28"/>
          <w:szCs w:val="28"/>
        </w:rPr>
      </w:pPr>
      <w:r w:rsidRPr="00473571">
        <w:rPr>
          <w:rStyle w:val="5"/>
          <w:rFonts w:ascii="Times New Roman" w:hAnsi="Times New Roman" w:cs="Times New Roman"/>
          <w:b w:val="0"/>
          <w:bCs w:val="0"/>
          <w:sz w:val="28"/>
          <w:szCs w:val="28"/>
        </w:rPr>
        <w:t>В целом удовлетворение потребности граждан в дошкольных образовательных услугах составляет 94,8% (обл. - 94%,  РФ-74,1%), охват детей в возрасте от</w:t>
      </w:r>
      <w:r w:rsidRPr="00473571">
        <w:rPr>
          <w:rStyle w:val="5"/>
          <w:rFonts w:ascii="Times New Roman" w:hAnsi="Times New Roman" w:cs="Times New Roman"/>
          <w:b w:val="0"/>
          <w:bCs w:val="0"/>
          <w:sz w:val="28"/>
          <w:szCs w:val="28"/>
        </w:rPr>
        <w:tab/>
        <w:t>1 года до 7 лет составляет 78% (обл. - 76%. РФ - 62,1%).</w:t>
      </w:r>
    </w:p>
    <w:p w:rsidR="00CB527B" w:rsidRDefault="00CB527B" w:rsidP="00CB527B">
      <w:pPr>
        <w:pStyle w:val="a1"/>
        <w:shd w:val="clear" w:color="auto" w:fill="auto"/>
        <w:ind w:right="-186" w:firstLine="540"/>
        <w:jc w:val="both"/>
        <w:rPr>
          <w:rStyle w:val="14pt"/>
          <w:color w:val="000000"/>
        </w:rPr>
      </w:pPr>
      <w:r w:rsidRPr="00057E77">
        <w:rPr>
          <w:rStyle w:val="14pt"/>
          <w:color w:val="000000"/>
        </w:rPr>
        <w:t>Наиболее острой проблемой остается ликвидация очередности на зачисление детей в возрасте от 1 года до 3-х лет в дошкольные образовательные организации.</w:t>
      </w:r>
    </w:p>
    <w:p w:rsidR="00D418E3" w:rsidRPr="00364B8F" w:rsidRDefault="00D418E3" w:rsidP="00D418E3">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 xml:space="preserve">В образовательных учреждениях, реализующих основную общеобразовательную программу дошкольного образования, работает 253 чел. педагогических работников.  115 педагогических работников  ДОУ (45,5%) имеет среднее педагогическое  образование, 136 педагогических работников (53,8%)-  высшее педагогическое образование, 2 работника  имеют общее среднее образование. </w:t>
      </w:r>
    </w:p>
    <w:p w:rsidR="00D418E3" w:rsidRPr="00364B8F" w:rsidRDefault="00D418E3" w:rsidP="00D418E3">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Отмечается частая смена педагогических работников ДОУ.</w:t>
      </w:r>
    </w:p>
    <w:p w:rsidR="00D418E3" w:rsidRPr="00F94BD6" w:rsidRDefault="00D418E3" w:rsidP="00D418E3">
      <w:pPr>
        <w:ind w:firstLine="709"/>
        <w:jc w:val="both"/>
        <w:rPr>
          <w:rFonts w:ascii="Times New Roman" w:hAnsi="Times New Roman" w:cs="Times New Roman"/>
          <w:sz w:val="28"/>
          <w:szCs w:val="28"/>
        </w:rPr>
      </w:pPr>
      <w:proofErr w:type="gramStart"/>
      <w:r w:rsidRPr="00F94BD6">
        <w:rPr>
          <w:rStyle w:val="5"/>
          <w:rFonts w:ascii="Times New Roman" w:hAnsi="Times New Roman" w:cs="Times New Roman"/>
          <w:b w:val="0"/>
          <w:bCs w:val="0"/>
          <w:sz w:val="28"/>
          <w:szCs w:val="28"/>
        </w:rPr>
        <w:t>В 2018/2019 учебном году в районе функционирует 18 дневных общеобразовательных учреждений, из них 66,7% расположены в сельской местности.</w:t>
      </w:r>
      <w:proofErr w:type="gramEnd"/>
      <w:r w:rsidRPr="00F94BD6">
        <w:rPr>
          <w:rStyle w:val="5"/>
          <w:rFonts w:ascii="Times New Roman" w:hAnsi="Times New Roman" w:cs="Times New Roman"/>
          <w:b w:val="0"/>
          <w:bCs w:val="0"/>
          <w:sz w:val="28"/>
          <w:szCs w:val="28"/>
        </w:rPr>
        <w:t xml:space="preserve"> В результате проводимой в районе политики по оптимизации бюджетной сети количество школ с 2008 года сократилось на 25% (2008 </w:t>
      </w:r>
      <w:r w:rsidRPr="00F94BD6">
        <w:rPr>
          <w:rFonts w:ascii="Times New Roman" w:hAnsi="Times New Roman" w:cs="Times New Roman"/>
          <w:sz w:val="28"/>
          <w:szCs w:val="28"/>
        </w:rPr>
        <w:t xml:space="preserve">г. -24 учреждения).  </w:t>
      </w:r>
    </w:p>
    <w:p w:rsidR="00D418E3" w:rsidRPr="00F94BD6" w:rsidRDefault="00D418E3" w:rsidP="00D418E3">
      <w:pPr>
        <w:ind w:firstLine="709"/>
        <w:jc w:val="both"/>
        <w:rPr>
          <w:rFonts w:ascii="Times New Roman" w:hAnsi="Times New Roman" w:cs="Times New Roman"/>
          <w:sz w:val="28"/>
          <w:szCs w:val="28"/>
        </w:rPr>
      </w:pPr>
      <w:r w:rsidRPr="00F94BD6">
        <w:rPr>
          <w:rFonts w:ascii="Times New Roman" w:hAnsi="Times New Roman" w:cs="Times New Roman"/>
          <w:sz w:val="28"/>
          <w:szCs w:val="28"/>
        </w:rPr>
        <w:tab/>
        <w:t xml:space="preserve">Внедряется модель взаимодействия образовательных учреждений  с  базовой  школой,  как оптимальная форма организации образовательного </w:t>
      </w:r>
      <w:proofErr w:type="gramStart"/>
      <w:r w:rsidRPr="00F94BD6">
        <w:rPr>
          <w:rFonts w:ascii="Times New Roman" w:hAnsi="Times New Roman" w:cs="Times New Roman"/>
          <w:sz w:val="28"/>
          <w:szCs w:val="28"/>
        </w:rPr>
        <w:t>процесса</w:t>
      </w:r>
      <w:proofErr w:type="gramEnd"/>
      <w:r w:rsidRPr="00F94BD6">
        <w:rPr>
          <w:rFonts w:ascii="Times New Roman" w:hAnsi="Times New Roman" w:cs="Times New Roman"/>
          <w:sz w:val="28"/>
          <w:szCs w:val="28"/>
        </w:rPr>
        <w:t xml:space="preserve"> прежде всего в малочисленных школах. Д</w:t>
      </w:r>
      <w:r w:rsidRPr="00F94BD6">
        <w:rPr>
          <w:rFonts w:ascii="Times New Roman" w:hAnsi="Times New Roman" w:cs="Times New Roman"/>
          <w:sz w:val="28"/>
          <w:szCs w:val="28"/>
          <w:lang w:eastAsia="en-US"/>
        </w:rPr>
        <w:t>ля реализации образовательных запросов старшеклассников в условиях профильного обучения организовано сетевое взаимодействие образовательных учреждений.</w:t>
      </w:r>
    </w:p>
    <w:p w:rsidR="00D418E3" w:rsidRPr="00A33904" w:rsidRDefault="00D418E3" w:rsidP="00D418E3">
      <w:pPr>
        <w:pStyle w:val="a1"/>
        <w:spacing w:line="240" w:lineRule="auto"/>
        <w:ind w:right="-186" w:firstLine="708"/>
        <w:jc w:val="both"/>
        <w:rPr>
          <w:rStyle w:val="14pt"/>
          <w:color w:val="000000"/>
        </w:rPr>
      </w:pPr>
      <w:proofErr w:type="gramStart"/>
      <w:r w:rsidRPr="00A33904">
        <w:rPr>
          <w:rStyle w:val="14pt"/>
          <w:color w:val="000000"/>
        </w:rPr>
        <w:t>Количество обучающихся  в  школах района стало увеличиваться с 2010 года и в целом по сравнению с 2009/2010 учебным годом  возросло на 1</w:t>
      </w:r>
      <w:r>
        <w:rPr>
          <w:rStyle w:val="14pt"/>
          <w:color w:val="000000"/>
        </w:rPr>
        <w:t>7,4</w:t>
      </w:r>
      <w:r w:rsidRPr="00A33904">
        <w:rPr>
          <w:rStyle w:val="14pt"/>
          <w:color w:val="000000"/>
        </w:rPr>
        <w:t xml:space="preserve"> % (</w:t>
      </w:r>
      <w:r>
        <w:rPr>
          <w:rStyle w:val="14pt"/>
          <w:color w:val="000000"/>
        </w:rPr>
        <w:t xml:space="preserve">2018/2019 уч.г.-5825чел.,2017/2018 уч.г.-5780чел., 2016/2017 </w:t>
      </w:r>
      <w:proofErr w:type="spellStart"/>
      <w:r>
        <w:rPr>
          <w:rStyle w:val="14pt"/>
          <w:color w:val="000000"/>
        </w:rPr>
        <w:t>уч.г</w:t>
      </w:r>
      <w:proofErr w:type="spellEnd"/>
      <w:r>
        <w:rPr>
          <w:rStyle w:val="14pt"/>
          <w:color w:val="000000"/>
        </w:rPr>
        <w:t xml:space="preserve">.- 5702чел., 2015/2016 </w:t>
      </w:r>
      <w:proofErr w:type="spellStart"/>
      <w:r>
        <w:rPr>
          <w:rStyle w:val="14pt"/>
          <w:color w:val="000000"/>
        </w:rPr>
        <w:t>уч.г</w:t>
      </w:r>
      <w:proofErr w:type="spellEnd"/>
      <w:r>
        <w:rPr>
          <w:rStyle w:val="14pt"/>
          <w:color w:val="000000"/>
        </w:rPr>
        <w:t xml:space="preserve">.- 5524чел., </w:t>
      </w:r>
      <w:r w:rsidRPr="00A33904">
        <w:rPr>
          <w:rStyle w:val="14pt"/>
          <w:color w:val="000000"/>
        </w:rPr>
        <w:t>2014</w:t>
      </w:r>
      <w:r>
        <w:rPr>
          <w:rStyle w:val="14pt"/>
          <w:color w:val="000000"/>
        </w:rPr>
        <w:t>/</w:t>
      </w:r>
      <w:r w:rsidRPr="00A33904">
        <w:rPr>
          <w:rStyle w:val="14pt"/>
          <w:color w:val="000000"/>
        </w:rPr>
        <w:t xml:space="preserve">2015 </w:t>
      </w:r>
      <w:proofErr w:type="spellStart"/>
      <w:r w:rsidRPr="00A33904">
        <w:rPr>
          <w:rStyle w:val="14pt"/>
          <w:color w:val="000000"/>
        </w:rPr>
        <w:t>уч.г</w:t>
      </w:r>
      <w:proofErr w:type="spellEnd"/>
      <w:r w:rsidRPr="00A33904">
        <w:rPr>
          <w:rStyle w:val="14pt"/>
          <w:color w:val="000000"/>
        </w:rPr>
        <w:t>. – 5412 чел.,2013</w:t>
      </w:r>
      <w:r>
        <w:rPr>
          <w:rStyle w:val="14pt"/>
          <w:color w:val="000000"/>
        </w:rPr>
        <w:t>/20</w:t>
      </w:r>
      <w:r w:rsidRPr="00A33904">
        <w:rPr>
          <w:rStyle w:val="14pt"/>
          <w:color w:val="000000"/>
        </w:rPr>
        <w:t xml:space="preserve">14 </w:t>
      </w:r>
      <w:proofErr w:type="spellStart"/>
      <w:r w:rsidRPr="00A33904">
        <w:rPr>
          <w:rStyle w:val="14pt"/>
          <w:color w:val="000000"/>
        </w:rPr>
        <w:t>уч.г</w:t>
      </w:r>
      <w:proofErr w:type="spellEnd"/>
      <w:r w:rsidRPr="00A33904">
        <w:rPr>
          <w:rStyle w:val="14pt"/>
          <w:color w:val="000000"/>
        </w:rPr>
        <w:t>. – 5189 чел., 2012/</w:t>
      </w:r>
      <w:r>
        <w:rPr>
          <w:rStyle w:val="14pt"/>
          <w:color w:val="000000"/>
        </w:rPr>
        <w:t>20</w:t>
      </w:r>
      <w:r w:rsidRPr="00A33904">
        <w:rPr>
          <w:rStyle w:val="14pt"/>
          <w:color w:val="000000"/>
        </w:rPr>
        <w:t xml:space="preserve">13 </w:t>
      </w:r>
      <w:proofErr w:type="spellStart"/>
      <w:r w:rsidRPr="00A33904">
        <w:rPr>
          <w:rStyle w:val="14pt"/>
          <w:color w:val="000000"/>
        </w:rPr>
        <w:t>уч.г</w:t>
      </w:r>
      <w:proofErr w:type="spellEnd"/>
      <w:r w:rsidRPr="00A33904">
        <w:rPr>
          <w:rStyle w:val="14pt"/>
          <w:color w:val="000000"/>
        </w:rPr>
        <w:t>.- 5153</w:t>
      </w:r>
      <w:proofErr w:type="gramEnd"/>
      <w:r w:rsidRPr="00A33904">
        <w:rPr>
          <w:rStyle w:val="14pt"/>
          <w:color w:val="000000"/>
        </w:rPr>
        <w:t xml:space="preserve"> чел.; 2009/</w:t>
      </w:r>
      <w:r>
        <w:rPr>
          <w:rStyle w:val="14pt"/>
          <w:color w:val="000000"/>
        </w:rPr>
        <w:t>20</w:t>
      </w:r>
      <w:r w:rsidRPr="00A33904">
        <w:rPr>
          <w:rStyle w:val="14pt"/>
          <w:color w:val="000000"/>
        </w:rPr>
        <w:t xml:space="preserve">10 </w:t>
      </w:r>
      <w:proofErr w:type="spellStart"/>
      <w:r w:rsidRPr="00A33904">
        <w:rPr>
          <w:rStyle w:val="14pt"/>
          <w:color w:val="000000"/>
        </w:rPr>
        <w:t>уч.г</w:t>
      </w:r>
      <w:proofErr w:type="spellEnd"/>
      <w:r w:rsidRPr="00A33904">
        <w:rPr>
          <w:rStyle w:val="14pt"/>
          <w:color w:val="000000"/>
        </w:rPr>
        <w:t xml:space="preserve">. - 4960 чел.)  Численность учащихся сельских </w:t>
      </w:r>
      <w:r w:rsidRPr="00A33904">
        <w:rPr>
          <w:rStyle w:val="14pt4"/>
          <w:color w:val="000000"/>
        </w:rPr>
        <w:t>шк</w:t>
      </w:r>
      <w:r w:rsidRPr="00A33904">
        <w:rPr>
          <w:rStyle w:val="14pt"/>
          <w:color w:val="000000"/>
        </w:rPr>
        <w:t>ол остается стабильной  и составляет 11</w:t>
      </w:r>
      <w:r>
        <w:rPr>
          <w:rStyle w:val="14pt"/>
          <w:color w:val="000000"/>
        </w:rPr>
        <w:t>19</w:t>
      </w:r>
      <w:r w:rsidRPr="00A33904">
        <w:rPr>
          <w:rStyle w:val="14pt"/>
          <w:color w:val="000000"/>
        </w:rPr>
        <w:t xml:space="preserve"> человек. </w:t>
      </w:r>
      <w:proofErr w:type="gramStart"/>
      <w:r w:rsidRPr="00A33904">
        <w:rPr>
          <w:rStyle w:val="14pt"/>
          <w:color w:val="000000"/>
        </w:rPr>
        <w:t xml:space="preserve">По сравнению с 2009/2010 учебным годом  численность обучающихся сельских школ  </w:t>
      </w:r>
      <w:proofErr w:type="spellStart"/>
      <w:r>
        <w:rPr>
          <w:rStyle w:val="14pt"/>
          <w:color w:val="000000"/>
        </w:rPr>
        <w:t>сократиласть</w:t>
      </w:r>
      <w:proofErr w:type="spellEnd"/>
      <w:r>
        <w:rPr>
          <w:rStyle w:val="14pt"/>
          <w:color w:val="000000"/>
        </w:rPr>
        <w:t xml:space="preserve"> </w:t>
      </w:r>
      <w:r w:rsidRPr="00A33904">
        <w:rPr>
          <w:rStyle w:val="14pt"/>
          <w:color w:val="000000"/>
        </w:rPr>
        <w:t xml:space="preserve"> на </w:t>
      </w:r>
      <w:r>
        <w:rPr>
          <w:rStyle w:val="14pt"/>
          <w:color w:val="000000"/>
        </w:rPr>
        <w:t>3,2</w:t>
      </w:r>
      <w:r w:rsidRPr="00A33904">
        <w:rPr>
          <w:rStyle w:val="14pt"/>
          <w:color w:val="000000"/>
        </w:rPr>
        <w:t>% (</w:t>
      </w:r>
      <w:r>
        <w:rPr>
          <w:rStyle w:val="14pt"/>
          <w:color w:val="000000"/>
        </w:rPr>
        <w:t xml:space="preserve">2018/2019 </w:t>
      </w:r>
      <w:proofErr w:type="spellStart"/>
      <w:r>
        <w:rPr>
          <w:rStyle w:val="14pt"/>
          <w:color w:val="000000"/>
        </w:rPr>
        <w:t>уч.г</w:t>
      </w:r>
      <w:proofErr w:type="spellEnd"/>
      <w:r>
        <w:rPr>
          <w:rStyle w:val="14pt"/>
          <w:color w:val="000000"/>
        </w:rPr>
        <w:t xml:space="preserve">.- 1119 чел., 2017/2018 уч.г.-1159чел., 2016/2017 </w:t>
      </w:r>
      <w:proofErr w:type="spellStart"/>
      <w:r>
        <w:rPr>
          <w:rStyle w:val="14pt"/>
          <w:color w:val="000000"/>
        </w:rPr>
        <w:t>уч.г</w:t>
      </w:r>
      <w:proofErr w:type="spellEnd"/>
      <w:r>
        <w:rPr>
          <w:rStyle w:val="14pt"/>
          <w:color w:val="000000"/>
        </w:rPr>
        <w:t xml:space="preserve">.- 1155чел., 2015/2016 </w:t>
      </w:r>
      <w:proofErr w:type="spellStart"/>
      <w:r>
        <w:rPr>
          <w:rStyle w:val="14pt"/>
          <w:color w:val="000000"/>
        </w:rPr>
        <w:t>уч.г</w:t>
      </w:r>
      <w:proofErr w:type="spellEnd"/>
      <w:r>
        <w:rPr>
          <w:rStyle w:val="14pt"/>
          <w:color w:val="000000"/>
        </w:rPr>
        <w:t>.- 1138чел</w:t>
      </w:r>
      <w:r w:rsidRPr="00A33904">
        <w:rPr>
          <w:rStyle w:val="14pt"/>
          <w:color w:val="000000"/>
        </w:rPr>
        <w:t xml:space="preserve"> </w:t>
      </w:r>
      <w:r>
        <w:rPr>
          <w:rStyle w:val="14pt"/>
          <w:color w:val="000000"/>
        </w:rPr>
        <w:t xml:space="preserve">, </w:t>
      </w:r>
      <w:r w:rsidRPr="00A33904">
        <w:rPr>
          <w:rStyle w:val="14pt"/>
          <w:color w:val="000000"/>
        </w:rPr>
        <w:t>2014</w:t>
      </w:r>
      <w:r>
        <w:rPr>
          <w:rStyle w:val="14pt"/>
          <w:color w:val="000000"/>
        </w:rPr>
        <w:t>/</w:t>
      </w:r>
      <w:r w:rsidRPr="00A33904">
        <w:rPr>
          <w:rStyle w:val="14pt"/>
          <w:color w:val="000000"/>
        </w:rPr>
        <w:t xml:space="preserve">2015 </w:t>
      </w:r>
      <w:proofErr w:type="spellStart"/>
      <w:r w:rsidRPr="00A33904">
        <w:rPr>
          <w:rStyle w:val="14pt"/>
          <w:color w:val="000000"/>
        </w:rPr>
        <w:t>уч.г</w:t>
      </w:r>
      <w:proofErr w:type="spellEnd"/>
      <w:r w:rsidRPr="00A33904">
        <w:rPr>
          <w:rStyle w:val="14pt"/>
          <w:color w:val="000000"/>
        </w:rPr>
        <w:t>. – 1144 чел.,2013</w:t>
      </w:r>
      <w:r>
        <w:rPr>
          <w:rStyle w:val="14pt"/>
          <w:color w:val="000000"/>
        </w:rPr>
        <w:t>/20</w:t>
      </w:r>
      <w:r w:rsidRPr="00A33904">
        <w:rPr>
          <w:rStyle w:val="14pt"/>
          <w:color w:val="000000"/>
        </w:rPr>
        <w:t xml:space="preserve">14 </w:t>
      </w:r>
      <w:proofErr w:type="spellStart"/>
      <w:r w:rsidRPr="00A33904">
        <w:rPr>
          <w:rStyle w:val="14pt"/>
          <w:color w:val="000000"/>
        </w:rPr>
        <w:t>уч.г</w:t>
      </w:r>
      <w:proofErr w:type="spellEnd"/>
      <w:r w:rsidRPr="00A33904">
        <w:rPr>
          <w:rStyle w:val="14pt"/>
          <w:color w:val="000000"/>
        </w:rPr>
        <w:t>. –1159 чел., 2012/</w:t>
      </w:r>
      <w:r>
        <w:rPr>
          <w:rStyle w:val="14pt"/>
          <w:color w:val="000000"/>
        </w:rPr>
        <w:t>20</w:t>
      </w:r>
      <w:r w:rsidRPr="00A33904">
        <w:rPr>
          <w:rStyle w:val="14pt"/>
          <w:color w:val="000000"/>
        </w:rPr>
        <w:t>13 уч.г.-1147 чел.; 2009/</w:t>
      </w:r>
      <w:r>
        <w:rPr>
          <w:rStyle w:val="14pt"/>
          <w:color w:val="000000"/>
        </w:rPr>
        <w:t>20</w:t>
      </w:r>
      <w:r w:rsidRPr="00A33904">
        <w:rPr>
          <w:rStyle w:val="14pt"/>
          <w:color w:val="000000"/>
        </w:rPr>
        <w:t xml:space="preserve">10 </w:t>
      </w:r>
      <w:proofErr w:type="spellStart"/>
      <w:r w:rsidRPr="00A33904">
        <w:rPr>
          <w:rStyle w:val="14pt"/>
          <w:color w:val="000000"/>
        </w:rPr>
        <w:t>уч.г</w:t>
      </w:r>
      <w:proofErr w:type="spellEnd"/>
      <w:r w:rsidRPr="00A33904">
        <w:rPr>
          <w:rStyle w:val="14pt"/>
          <w:color w:val="000000"/>
        </w:rPr>
        <w:t>. - 1156 чел.).</w:t>
      </w:r>
      <w:proofErr w:type="gramEnd"/>
    </w:p>
    <w:p w:rsidR="00D418E3" w:rsidRPr="00010FBC" w:rsidRDefault="00D418E3" w:rsidP="00D418E3">
      <w:pPr>
        <w:ind w:firstLine="709"/>
        <w:jc w:val="both"/>
        <w:rPr>
          <w:rFonts w:ascii="Times New Roman" w:hAnsi="Times New Roman" w:cs="Times New Roman"/>
          <w:sz w:val="28"/>
          <w:szCs w:val="28"/>
        </w:rPr>
      </w:pPr>
      <w:r w:rsidRPr="00010FBC">
        <w:rPr>
          <w:rFonts w:ascii="Times New Roman" w:hAnsi="Times New Roman" w:cs="Times New Roman"/>
          <w:sz w:val="28"/>
          <w:szCs w:val="28"/>
        </w:rPr>
        <w:t>Для обеспечения доступности образовательных услуг, расширения информированности школьников села обеспечивается подвоз школьников 10 школьными автобусами.</w:t>
      </w:r>
    </w:p>
    <w:p w:rsidR="00D418E3" w:rsidRPr="00E54377" w:rsidRDefault="00D418E3" w:rsidP="00D418E3">
      <w:pPr>
        <w:pStyle w:val="a1"/>
        <w:spacing w:line="240" w:lineRule="auto"/>
        <w:ind w:right="-186" w:firstLine="708"/>
        <w:jc w:val="both"/>
        <w:rPr>
          <w:rFonts w:ascii="Times New Roman" w:hAnsi="Times New Roman" w:cs="Times New Roman"/>
          <w:sz w:val="28"/>
          <w:szCs w:val="28"/>
        </w:rPr>
      </w:pPr>
      <w:r w:rsidRPr="00E54377">
        <w:rPr>
          <w:rFonts w:ascii="Times New Roman" w:hAnsi="Times New Roman" w:cs="Times New Roman"/>
          <w:sz w:val="28"/>
          <w:szCs w:val="28"/>
        </w:rPr>
        <w:t>В районе  688 обучающихся (11,8%)   двух городских школ (МБОУ СОШ №2 г</w:t>
      </w:r>
      <w:proofErr w:type="gramStart"/>
      <w:r w:rsidRPr="00E54377">
        <w:rPr>
          <w:rFonts w:ascii="Times New Roman" w:hAnsi="Times New Roman" w:cs="Times New Roman"/>
          <w:sz w:val="28"/>
          <w:szCs w:val="28"/>
        </w:rPr>
        <w:t>.Л</w:t>
      </w:r>
      <w:proofErr w:type="gramEnd"/>
      <w:r w:rsidRPr="00E54377">
        <w:rPr>
          <w:rFonts w:ascii="Times New Roman" w:hAnsi="Times New Roman" w:cs="Times New Roman"/>
          <w:sz w:val="28"/>
          <w:szCs w:val="28"/>
        </w:rPr>
        <w:t xml:space="preserve">акинска и МБОУ СОШ №4 </w:t>
      </w:r>
      <w:proofErr w:type="spellStart"/>
      <w:r w:rsidRPr="00E54377">
        <w:rPr>
          <w:rFonts w:ascii="Times New Roman" w:hAnsi="Times New Roman" w:cs="Times New Roman"/>
          <w:sz w:val="28"/>
          <w:szCs w:val="28"/>
        </w:rPr>
        <w:t>г.Собинка</w:t>
      </w:r>
      <w:proofErr w:type="spellEnd"/>
      <w:r w:rsidRPr="00E54377">
        <w:rPr>
          <w:rFonts w:ascii="Times New Roman" w:hAnsi="Times New Roman" w:cs="Times New Roman"/>
          <w:sz w:val="28"/>
          <w:szCs w:val="28"/>
        </w:rPr>
        <w:t>)  занимаются во вторую смену, из них учащихся 1-4 классов 232 и 101 человек соответственно.</w:t>
      </w:r>
    </w:p>
    <w:p w:rsidR="00D418E3" w:rsidRPr="00E54377" w:rsidRDefault="00D418E3" w:rsidP="00D418E3">
      <w:pPr>
        <w:pStyle w:val="ConsPlusNormal"/>
        <w:ind w:firstLine="540"/>
        <w:jc w:val="both"/>
        <w:rPr>
          <w:rFonts w:ascii="Times New Roman" w:hAnsi="Times New Roman" w:cs="Times New Roman"/>
          <w:sz w:val="28"/>
          <w:szCs w:val="28"/>
        </w:rPr>
      </w:pPr>
      <w:r w:rsidRPr="00E54377">
        <w:rPr>
          <w:rFonts w:ascii="Times New Roman" w:hAnsi="Times New Roman" w:cs="Times New Roman"/>
          <w:sz w:val="28"/>
          <w:szCs w:val="28"/>
        </w:rPr>
        <w:t>Образовательный процесс для обучающихся 10 - 11 (12) классов очной формы обучения организован в первую смену.</w:t>
      </w:r>
    </w:p>
    <w:p w:rsidR="00D418E3" w:rsidRPr="00E54377" w:rsidRDefault="00D418E3" w:rsidP="00D418E3">
      <w:pPr>
        <w:pStyle w:val="a1"/>
        <w:shd w:val="clear" w:color="auto" w:fill="auto"/>
        <w:ind w:firstLine="709"/>
        <w:jc w:val="both"/>
        <w:rPr>
          <w:rFonts w:ascii="Times New Roman" w:hAnsi="Times New Roman" w:cs="Times New Roman"/>
          <w:sz w:val="28"/>
          <w:szCs w:val="28"/>
        </w:rPr>
      </w:pPr>
      <w:r w:rsidRPr="00E54377">
        <w:rPr>
          <w:rFonts w:ascii="Times New Roman" w:hAnsi="Times New Roman" w:cs="Times New Roman"/>
          <w:sz w:val="28"/>
          <w:szCs w:val="28"/>
        </w:rPr>
        <w:t xml:space="preserve">Одним из направлений модернизации общего образования является оценка </w:t>
      </w:r>
      <w:r w:rsidRPr="00E54377">
        <w:rPr>
          <w:rFonts w:ascii="Times New Roman" w:hAnsi="Times New Roman" w:cs="Times New Roman"/>
          <w:sz w:val="28"/>
          <w:szCs w:val="28"/>
        </w:rPr>
        <w:lastRenderedPageBreak/>
        <w:t xml:space="preserve">его качества. Факторами, сдерживающими развитие муниципальной системы оценки качества образования, являются низкие оценки академической успеваемости </w:t>
      </w:r>
      <w:proofErr w:type="gramStart"/>
      <w:r w:rsidRPr="00E54377">
        <w:rPr>
          <w:rFonts w:ascii="Times New Roman" w:hAnsi="Times New Roman" w:cs="Times New Roman"/>
          <w:sz w:val="28"/>
          <w:szCs w:val="28"/>
        </w:rPr>
        <w:t>обучающихся</w:t>
      </w:r>
      <w:proofErr w:type="gramEnd"/>
      <w:r w:rsidRPr="00E54377">
        <w:rPr>
          <w:rFonts w:ascii="Times New Roman" w:hAnsi="Times New Roman" w:cs="Times New Roman"/>
          <w:sz w:val="28"/>
          <w:szCs w:val="28"/>
        </w:rPr>
        <w:t>. Выделяется ряд общеобразовательных учреждений (как городских, так и сельских), выпускники которых показывают низкие результаты обучения  на государственной итоговой аттестации по программам основного и среднего общего образования.</w:t>
      </w:r>
    </w:p>
    <w:p w:rsidR="00D418E3" w:rsidRDefault="00D418E3" w:rsidP="00D418E3">
      <w:pPr>
        <w:pStyle w:val="ConsPlusNormal"/>
        <w:ind w:firstLine="709"/>
        <w:jc w:val="both"/>
        <w:rPr>
          <w:rFonts w:ascii="Times New Roman" w:hAnsi="Times New Roman" w:cs="Times New Roman"/>
          <w:sz w:val="28"/>
          <w:szCs w:val="28"/>
        </w:rPr>
      </w:pPr>
      <w:r w:rsidRPr="00E54377">
        <w:rPr>
          <w:rFonts w:ascii="Times New Roman" w:hAnsi="Times New Roman" w:cs="Times New Roman"/>
          <w:sz w:val="28"/>
          <w:szCs w:val="28"/>
        </w:rPr>
        <w:t xml:space="preserve">Инновационная активность образовательных учреждений, направленная на достижение более высокого уровня качества образования учащихся, наличие победителей и лауреатов конкурсов в рамках приоритетного национального проекта "Образование" показывает потенциал руководящих и педагогических работников школ, их способность к решению задач модернизации образования. </w:t>
      </w:r>
    </w:p>
    <w:p w:rsidR="00715F7A" w:rsidRDefault="00715F7A" w:rsidP="00715F7A">
      <w:pPr>
        <w:pStyle w:val="ConsPlusNormal"/>
        <w:ind w:right="-186" w:firstLine="539"/>
        <w:jc w:val="both"/>
        <w:rPr>
          <w:rFonts w:ascii="Times New Roman" w:hAnsi="Times New Roman" w:cs="Times New Roman"/>
          <w:sz w:val="28"/>
          <w:szCs w:val="28"/>
        </w:rPr>
      </w:pPr>
      <w:r>
        <w:rPr>
          <w:rFonts w:ascii="Times New Roman" w:hAnsi="Times New Roman" w:cs="Times New Roman"/>
          <w:sz w:val="28"/>
          <w:szCs w:val="28"/>
        </w:rPr>
        <w:t>В двух учреждениях дополнительного образования детей  системы образования занимаются  1878 учащихся по программам дополнительного образования детей всех направлений, что составляет 32,2%  от контингента учащихся школ.</w:t>
      </w:r>
    </w:p>
    <w:p w:rsidR="00715F7A" w:rsidRDefault="00715F7A" w:rsidP="00715F7A">
      <w:pPr>
        <w:pStyle w:val="ConsPlusNormal"/>
        <w:ind w:right="-186" w:firstLine="539"/>
        <w:jc w:val="both"/>
        <w:rPr>
          <w:rFonts w:ascii="Times New Roman" w:hAnsi="Times New Roman" w:cs="Times New Roman"/>
          <w:sz w:val="28"/>
          <w:szCs w:val="28"/>
        </w:rPr>
      </w:pPr>
      <w:r>
        <w:rPr>
          <w:rFonts w:ascii="Times New Roman" w:hAnsi="Times New Roman" w:cs="Times New Roman"/>
          <w:sz w:val="28"/>
          <w:szCs w:val="28"/>
        </w:rPr>
        <w:t>Учреждения дополнительного образования нуждаются в серьёзном обновлении материально-технической базы, в  привлечении педагогических работников в систему дополнительного образования.</w:t>
      </w:r>
    </w:p>
    <w:p w:rsidR="00D418E3" w:rsidRDefault="00D418E3" w:rsidP="00D418E3">
      <w:pPr>
        <w:ind w:firstLine="709"/>
        <w:jc w:val="both"/>
        <w:rPr>
          <w:rStyle w:val="5"/>
          <w:rFonts w:ascii="Times New Roman" w:hAnsi="Times New Roman" w:cs="Times New Roman"/>
          <w:b w:val="0"/>
          <w:bCs w:val="0"/>
          <w:sz w:val="28"/>
          <w:szCs w:val="28"/>
        </w:rPr>
      </w:pPr>
      <w:r w:rsidRPr="00E54377">
        <w:rPr>
          <w:rStyle w:val="5"/>
          <w:rFonts w:ascii="Times New Roman" w:hAnsi="Times New Roman" w:cs="Times New Roman"/>
          <w:b w:val="0"/>
          <w:bCs w:val="0"/>
          <w:sz w:val="28"/>
          <w:szCs w:val="28"/>
        </w:rPr>
        <w:t>На текущий момент в сфере дошкольного, общего образования и</w:t>
      </w:r>
      <w:r w:rsidRPr="00364B8F">
        <w:rPr>
          <w:rStyle w:val="5"/>
          <w:rFonts w:ascii="Times New Roman" w:hAnsi="Times New Roman" w:cs="Times New Roman"/>
          <w:b w:val="0"/>
          <w:bCs w:val="0"/>
          <w:sz w:val="28"/>
          <w:szCs w:val="28"/>
        </w:rPr>
        <w:t xml:space="preserve"> дополнительного образования детей сохраняются следующие острые проблемы, требующие решения:</w:t>
      </w:r>
    </w:p>
    <w:p w:rsidR="00D418E3" w:rsidRPr="00AD4606" w:rsidRDefault="00D418E3" w:rsidP="00AE2748">
      <w:pPr>
        <w:pStyle w:val="afe"/>
        <w:numPr>
          <w:ilvl w:val="0"/>
          <w:numId w:val="11"/>
        </w:numPr>
        <w:tabs>
          <w:tab w:val="left" w:pos="1076"/>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недостаточный объем предложения услуг для детей по сопровождению раннего развития детей от 0 до 3 лет;</w:t>
      </w:r>
    </w:p>
    <w:p w:rsidR="00D418E3" w:rsidRPr="00AD4606" w:rsidRDefault="00D418E3" w:rsidP="00AE2748">
      <w:pPr>
        <w:pStyle w:val="afe"/>
        <w:numPr>
          <w:ilvl w:val="0"/>
          <w:numId w:val="11"/>
        </w:numPr>
        <w:tabs>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несоответствие темпов обновления учебно-материальной базы и   перечня  услуг организаций дополнительного образования детей изменяющимся  потребностям  населения;</w:t>
      </w:r>
    </w:p>
    <w:p w:rsidR="00D418E3" w:rsidRPr="00AD4606" w:rsidRDefault="00D418E3" w:rsidP="00AE2748">
      <w:pPr>
        <w:pStyle w:val="afe"/>
        <w:numPr>
          <w:ilvl w:val="0"/>
          <w:numId w:val="11"/>
        </w:numPr>
        <w:tabs>
          <w:tab w:val="left" w:pos="1028"/>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 xml:space="preserve">разрывы в качестве образовательных результатов между общеобразовательными организациями, имеющими недостаточное  материально-техническое оснащение и оборудование, кадровый потенциал,  работающими в разных </w:t>
      </w:r>
      <w:proofErr w:type="spellStart"/>
      <w:r w:rsidRPr="00AD4606">
        <w:rPr>
          <w:rStyle w:val="5"/>
          <w:rFonts w:ascii="Times New Roman" w:hAnsi="Times New Roman" w:cs="Times New Roman"/>
          <w:b w:val="0"/>
          <w:bCs w:val="0"/>
          <w:sz w:val="28"/>
          <w:szCs w:val="28"/>
        </w:rPr>
        <w:t>социокультурных</w:t>
      </w:r>
      <w:proofErr w:type="spellEnd"/>
      <w:r w:rsidRPr="00AD4606">
        <w:rPr>
          <w:rStyle w:val="5"/>
          <w:rFonts w:ascii="Times New Roman" w:hAnsi="Times New Roman" w:cs="Times New Roman"/>
          <w:b w:val="0"/>
          <w:bCs w:val="0"/>
          <w:sz w:val="28"/>
          <w:szCs w:val="28"/>
        </w:rPr>
        <w:t xml:space="preserve"> условиях;</w:t>
      </w:r>
    </w:p>
    <w:p w:rsidR="00D418E3" w:rsidRPr="00AD4606" w:rsidRDefault="00D418E3" w:rsidP="00AE2748">
      <w:pPr>
        <w:pStyle w:val="afe"/>
        <w:numPr>
          <w:ilvl w:val="0"/>
          <w:numId w:val="11"/>
        </w:numPr>
        <w:tabs>
          <w:tab w:val="left" w:pos="1028"/>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низкие темпы обновления состава и компетенций педагогических кадров;</w:t>
      </w:r>
    </w:p>
    <w:p w:rsidR="00D418E3" w:rsidRPr="00AD4606" w:rsidRDefault="00D418E3" w:rsidP="00AE2748">
      <w:pPr>
        <w:pStyle w:val="afe"/>
        <w:numPr>
          <w:ilvl w:val="0"/>
          <w:numId w:val="11"/>
        </w:numPr>
        <w:tabs>
          <w:tab w:val="left" w:pos="1028"/>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 xml:space="preserve">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w:t>
      </w:r>
      <w:proofErr w:type="spellStart"/>
      <w:r w:rsidRPr="00AD4606">
        <w:rPr>
          <w:rStyle w:val="5"/>
          <w:rFonts w:ascii="Times New Roman" w:hAnsi="Times New Roman" w:cs="Times New Roman"/>
          <w:b w:val="0"/>
          <w:bCs w:val="0"/>
          <w:sz w:val="28"/>
          <w:szCs w:val="28"/>
        </w:rPr>
        <w:t>психолого-медико-социального</w:t>
      </w:r>
      <w:proofErr w:type="spellEnd"/>
      <w:r w:rsidRPr="00AD4606">
        <w:rPr>
          <w:rStyle w:val="5"/>
          <w:rFonts w:ascii="Times New Roman" w:hAnsi="Times New Roman" w:cs="Times New Roman"/>
          <w:b w:val="0"/>
          <w:bCs w:val="0"/>
          <w:sz w:val="28"/>
          <w:szCs w:val="28"/>
        </w:rPr>
        <w:t xml:space="preserve"> сопровождения;</w:t>
      </w:r>
    </w:p>
    <w:p w:rsidR="00D418E3" w:rsidRPr="00AD4606" w:rsidRDefault="00D418E3" w:rsidP="00AE2748">
      <w:pPr>
        <w:pStyle w:val="afe"/>
        <w:numPr>
          <w:ilvl w:val="0"/>
          <w:numId w:val="11"/>
        </w:numPr>
        <w:tabs>
          <w:tab w:val="left" w:pos="1028"/>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наличие общеобразовательных организаций, осуществляющих учебный проце</w:t>
      </w:r>
      <w:proofErr w:type="gramStart"/>
      <w:r w:rsidRPr="00AD4606">
        <w:rPr>
          <w:rStyle w:val="5"/>
          <w:rFonts w:ascii="Times New Roman" w:hAnsi="Times New Roman" w:cs="Times New Roman"/>
          <w:b w:val="0"/>
          <w:bCs w:val="0"/>
          <w:sz w:val="28"/>
          <w:szCs w:val="28"/>
        </w:rPr>
        <w:t>сс в дв</w:t>
      </w:r>
      <w:proofErr w:type="gramEnd"/>
      <w:r w:rsidRPr="00AD4606">
        <w:rPr>
          <w:rStyle w:val="5"/>
          <w:rFonts w:ascii="Times New Roman" w:hAnsi="Times New Roman" w:cs="Times New Roman"/>
          <w:b w:val="0"/>
          <w:bCs w:val="0"/>
          <w:sz w:val="28"/>
          <w:szCs w:val="28"/>
        </w:rPr>
        <w:t>е смены;</w:t>
      </w:r>
    </w:p>
    <w:p w:rsidR="00D418E3" w:rsidRPr="00AD4606" w:rsidRDefault="00D418E3" w:rsidP="00AE2748">
      <w:pPr>
        <w:pStyle w:val="afe"/>
        <w:numPr>
          <w:ilvl w:val="0"/>
          <w:numId w:val="11"/>
        </w:numPr>
        <w:tabs>
          <w:tab w:val="left" w:pos="1028"/>
          <w:tab w:val="left" w:pos="1076"/>
          <w:tab w:val="left" w:pos="1230"/>
        </w:tabs>
        <w:jc w:val="both"/>
        <w:rPr>
          <w:rStyle w:val="5"/>
          <w:rFonts w:ascii="Times New Roman" w:hAnsi="Times New Roman" w:cs="Times New Roman"/>
          <w:b w:val="0"/>
          <w:bCs w:val="0"/>
          <w:sz w:val="28"/>
          <w:szCs w:val="28"/>
        </w:rPr>
      </w:pPr>
      <w:r w:rsidRPr="00AD4606">
        <w:rPr>
          <w:rStyle w:val="5"/>
          <w:rFonts w:ascii="Times New Roman" w:hAnsi="Times New Roman" w:cs="Times New Roman"/>
          <w:b w:val="0"/>
          <w:bCs w:val="0"/>
          <w:sz w:val="28"/>
          <w:szCs w:val="28"/>
        </w:rPr>
        <w:t>наличие зданий общеобразовательных организаций, требующих капитального ремонта.</w:t>
      </w:r>
    </w:p>
    <w:p w:rsidR="00D418E3" w:rsidRPr="00364B8F" w:rsidRDefault="00D418E3" w:rsidP="00D418E3">
      <w:pPr>
        <w:ind w:firstLine="709"/>
        <w:jc w:val="both"/>
        <w:rPr>
          <w:rFonts w:ascii="Times New Roman" w:hAnsi="Times New Roman" w:cs="Times New Roman"/>
          <w:sz w:val="28"/>
          <w:szCs w:val="28"/>
          <w:highlight w:val="yellow"/>
        </w:rPr>
      </w:pPr>
      <w:r w:rsidRPr="00364B8F">
        <w:rPr>
          <w:rStyle w:val="5"/>
          <w:rFonts w:ascii="Times New Roman" w:hAnsi="Times New Roman" w:cs="Times New Roman"/>
          <w:b w:val="0"/>
          <w:bCs w:val="0"/>
          <w:sz w:val="28"/>
          <w:szCs w:val="28"/>
        </w:rPr>
        <w:t>Отсутствие эффективных мер по решению этих проблем может вести к возникновению следующих рисков:</w:t>
      </w:r>
    </w:p>
    <w:p w:rsidR="00D418E3" w:rsidRPr="00AD4606" w:rsidRDefault="00D418E3" w:rsidP="00AE2748">
      <w:pPr>
        <w:pStyle w:val="afe"/>
        <w:numPr>
          <w:ilvl w:val="0"/>
          <w:numId w:val="12"/>
        </w:numPr>
        <w:jc w:val="both"/>
        <w:rPr>
          <w:rFonts w:ascii="Times New Roman" w:hAnsi="Times New Roman" w:cs="Times New Roman"/>
          <w:sz w:val="28"/>
          <w:szCs w:val="28"/>
        </w:rPr>
      </w:pPr>
      <w:r w:rsidRPr="00AD4606">
        <w:rPr>
          <w:rStyle w:val="5"/>
          <w:rFonts w:ascii="Times New Roman" w:hAnsi="Times New Roman" w:cs="Times New Roman"/>
          <w:b w:val="0"/>
          <w:bCs w:val="0"/>
          <w:sz w:val="28"/>
          <w:szCs w:val="28"/>
        </w:rPr>
        <w:t>ограничение доступа к качественным услугам дошкольного, общего образования и дополнительного образования детей в отдельных территориях;</w:t>
      </w:r>
    </w:p>
    <w:p w:rsidR="00D418E3" w:rsidRPr="00220BBD" w:rsidRDefault="00D418E3" w:rsidP="00AE2748">
      <w:pPr>
        <w:pStyle w:val="afe"/>
        <w:numPr>
          <w:ilvl w:val="0"/>
          <w:numId w:val="12"/>
        </w:numPr>
        <w:jc w:val="both"/>
        <w:rPr>
          <w:rFonts w:ascii="Times New Roman" w:hAnsi="Times New Roman" w:cs="Times New Roman"/>
          <w:sz w:val="28"/>
          <w:szCs w:val="28"/>
        </w:rPr>
      </w:pPr>
      <w:r w:rsidRPr="00AD4606">
        <w:rPr>
          <w:rStyle w:val="5"/>
          <w:rFonts w:ascii="Times New Roman" w:hAnsi="Times New Roman" w:cs="Times New Roman"/>
          <w:b w:val="0"/>
          <w:bCs w:val="0"/>
          <w:sz w:val="28"/>
          <w:szCs w:val="28"/>
        </w:rPr>
        <w:t xml:space="preserve">снижение потенциала образования как канала вертикальной </w:t>
      </w:r>
      <w:r w:rsidRPr="00220BBD">
        <w:rPr>
          <w:rStyle w:val="5"/>
          <w:rFonts w:ascii="Times New Roman" w:hAnsi="Times New Roman" w:cs="Times New Roman"/>
          <w:b w:val="0"/>
          <w:bCs w:val="0"/>
          <w:sz w:val="28"/>
          <w:szCs w:val="28"/>
        </w:rPr>
        <w:t>социальной мобильности;</w:t>
      </w:r>
    </w:p>
    <w:p w:rsidR="00D418E3" w:rsidRPr="00220BBD" w:rsidRDefault="00D418E3" w:rsidP="00AE2748">
      <w:pPr>
        <w:pStyle w:val="afe"/>
        <w:numPr>
          <w:ilvl w:val="0"/>
          <w:numId w:val="12"/>
        </w:numPr>
        <w:jc w:val="both"/>
        <w:rPr>
          <w:rFonts w:ascii="Times New Roman" w:hAnsi="Times New Roman" w:cs="Times New Roman"/>
          <w:sz w:val="28"/>
          <w:szCs w:val="28"/>
        </w:rPr>
      </w:pPr>
      <w:r w:rsidRPr="00220BBD">
        <w:rPr>
          <w:rStyle w:val="5"/>
          <w:rFonts w:ascii="Times New Roman" w:hAnsi="Times New Roman" w:cs="Times New Roman"/>
          <w:b w:val="0"/>
          <w:bCs w:val="0"/>
          <w:sz w:val="28"/>
          <w:szCs w:val="28"/>
        </w:rPr>
        <w:lastRenderedPageBreak/>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D418E3" w:rsidRPr="00220BBD" w:rsidRDefault="00D418E3" w:rsidP="00AE2748">
      <w:pPr>
        <w:pStyle w:val="afe"/>
        <w:numPr>
          <w:ilvl w:val="0"/>
          <w:numId w:val="12"/>
        </w:numPr>
        <w:jc w:val="both"/>
        <w:rPr>
          <w:rFonts w:ascii="Times New Roman" w:hAnsi="Times New Roman" w:cs="Times New Roman"/>
          <w:sz w:val="28"/>
          <w:szCs w:val="28"/>
        </w:rPr>
      </w:pPr>
      <w:r w:rsidRPr="00220BBD">
        <w:rPr>
          <w:rStyle w:val="5"/>
          <w:rFonts w:ascii="Times New Roman" w:hAnsi="Times New Roman" w:cs="Times New Roman"/>
          <w:b w:val="0"/>
          <w:bCs w:val="0"/>
          <w:sz w:val="28"/>
          <w:szCs w:val="28"/>
        </w:rPr>
        <w:t xml:space="preserve">недостаточный уровень </w:t>
      </w:r>
      <w:proofErr w:type="spellStart"/>
      <w:r w:rsidRPr="00220BBD">
        <w:rPr>
          <w:rStyle w:val="5"/>
          <w:rFonts w:ascii="Times New Roman" w:hAnsi="Times New Roman" w:cs="Times New Roman"/>
          <w:b w:val="0"/>
          <w:bCs w:val="0"/>
          <w:sz w:val="28"/>
          <w:szCs w:val="28"/>
        </w:rPr>
        <w:t>сформированности</w:t>
      </w:r>
      <w:proofErr w:type="spellEnd"/>
      <w:r w:rsidRPr="00220BBD">
        <w:rPr>
          <w:rStyle w:val="5"/>
          <w:rFonts w:ascii="Times New Roman" w:hAnsi="Times New Roman" w:cs="Times New Roman"/>
          <w:b w:val="0"/>
          <w:bCs w:val="0"/>
          <w:sz w:val="28"/>
          <w:szCs w:val="28"/>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D418E3" w:rsidRPr="00220BBD" w:rsidRDefault="00D418E3" w:rsidP="00AE2748">
      <w:pPr>
        <w:pStyle w:val="afe"/>
        <w:numPr>
          <w:ilvl w:val="0"/>
          <w:numId w:val="12"/>
        </w:numPr>
        <w:jc w:val="both"/>
        <w:rPr>
          <w:rStyle w:val="5"/>
          <w:rFonts w:ascii="Times New Roman" w:hAnsi="Times New Roman" w:cs="Times New Roman"/>
          <w:b w:val="0"/>
          <w:bCs w:val="0"/>
          <w:sz w:val="28"/>
          <w:szCs w:val="28"/>
        </w:rPr>
      </w:pPr>
      <w:r w:rsidRPr="00220BBD">
        <w:rPr>
          <w:rStyle w:val="5"/>
          <w:rFonts w:ascii="Times New Roman" w:hAnsi="Times New Roman" w:cs="Times New Roman"/>
          <w:b w:val="0"/>
          <w:bCs w:val="0"/>
          <w:sz w:val="28"/>
          <w:szCs w:val="28"/>
        </w:rPr>
        <w:t>неудовлетворенность населения качеством образовательных услуг.</w:t>
      </w:r>
    </w:p>
    <w:p w:rsidR="00715F7A" w:rsidRDefault="00715F7A" w:rsidP="00CB527B">
      <w:pPr>
        <w:pStyle w:val="a1"/>
        <w:shd w:val="clear" w:color="auto" w:fill="auto"/>
        <w:ind w:right="-186" w:firstLine="708"/>
        <w:jc w:val="both"/>
        <w:rPr>
          <w:rStyle w:val="14pt"/>
          <w:color w:val="000000"/>
        </w:rPr>
      </w:pPr>
    </w:p>
    <w:p w:rsidR="00715F7A" w:rsidRDefault="00715F7A" w:rsidP="00CB527B">
      <w:pPr>
        <w:pStyle w:val="a1"/>
        <w:shd w:val="clear" w:color="auto" w:fill="auto"/>
        <w:ind w:right="-186" w:firstLine="708"/>
        <w:jc w:val="both"/>
        <w:rPr>
          <w:rStyle w:val="14pt"/>
          <w:color w:val="000000"/>
        </w:rPr>
      </w:pPr>
    </w:p>
    <w:p w:rsidR="00CB527B" w:rsidRDefault="00CB527B" w:rsidP="00CB527B">
      <w:pPr>
        <w:pStyle w:val="a1"/>
        <w:shd w:val="clear" w:color="auto" w:fill="auto"/>
        <w:ind w:right="-186" w:firstLine="708"/>
        <w:rPr>
          <w:rStyle w:val="14pt"/>
          <w:b/>
          <w:color w:val="000000"/>
        </w:rPr>
      </w:pPr>
      <w:r>
        <w:rPr>
          <w:rStyle w:val="14pt"/>
          <w:b/>
          <w:color w:val="000000"/>
        </w:rPr>
        <w:t xml:space="preserve">2. </w:t>
      </w:r>
      <w:r w:rsidRPr="00CE6B1A">
        <w:rPr>
          <w:rStyle w:val="14pt"/>
          <w:b/>
          <w:color w:val="000000"/>
        </w:rPr>
        <w:t xml:space="preserve">Приоритеты </w:t>
      </w:r>
      <w:r>
        <w:rPr>
          <w:rStyle w:val="14pt"/>
          <w:b/>
          <w:color w:val="000000"/>
        </w:rPr>
        <w:t>муниципальной</w:t>
      </w:r>
      <w:r w:rsidRPr="00CE6B1A">
        <w:rPr>
          <w:rStyle w:val="14pt"/>
          <w:b/>
          <w:color w:val="000000"/>
        </w:rPr>
        <w:t xml:space="preserve"> политики в сфере дошкольного, общего образования и дополнительного образования детей, цели, задачи, показатели (индикаторы) и результаты реализации подпрограммы  «Развитие дошкольного, общего образования и дополнительного образования детей»</w:t>
      </w:r>
    </w:p>
    <w:p w:rsidR="00CB527B" w:rsidRPr="00CE6B1A" w:rsidRDefault="00CB527B" w:rsidP="00CB527B">
      <w:pPr>
        <w:pStyle w:val="a1"/>
        <w:shd w:val="clear" w:color="auto" w:fill="auto"/>
        <w:ind w:right="-186" w:firstLine="708"/>
        <w:rPr>
          <w:b/>
        </w:rPr>
      </w:pPr>
    </w:p>
    <w:p w:rsidR="00CB527B" w:rsidRDefault="00CB527B" w:rsidP="00CB527B">
      <w:pPr>
        <w:pStyle w:val="a1"/>
        <w:shd w:val="clear" w:color="auto" w:fill="auto"/>
        <w:ind w:right="-186" w:firstLine="540"/>
        <w:jc w:val="both"/>
        <w:rPr>
          <w:rStyle w:val="14pt"/>
          <w:color w:val="000000"/>
        </w:rPr>
      </w:pPr>
      <w:r>
        <w:rPr>
          <w:rStyle w:val="14pt"/>
          <w:color w:val="000000"/>
        </w:rPr>
        <w:t>Основным направлением государственной политики в сфере дошкольного, общего и дополнительного образования детей на период реализации подпрограммы является обеспечение равного доступа потребителей услуги к качественному образованию, обновление содержания и технологий образования (включая процесс социализации) в соответствии с изменившимися потребностями населения и новыми направлениями социально-экономического  и  культурного развития общества.</w:t>
      </w:r>
      <w:r w:rsidRPr="007D30F2">
        <w:rPr>
          <w:rStyle w:val="14pt"/>
          <w:color w:val="000000"/>
        </w:rPr>
        <w:t xml:space="preserve"> </w:t>
      </w:r>
    </w:p>
    <w:p w:rsidR="00CB527B" w:rsidRPr="007D30F2" w:rsidRDefault="00CB527B" w:rsidP="00CB527B">
      <w:pPr>
        <w:pStyle w:val="a1"/>
        <w:shd w:val="clear" w:color="auto" w:fill="auto"/>
        <w:ind w:right="-186" w:firstLine="540"/>
        <w:jc w:val="both"/>
      </w:pPr>
      <w:proofErr w:type="gramStart"/>
      <w:r w:rsidRPr="007D30F2">
        <w:rPr>
          <w:rStyle w:val="14pt"/>
          <w:color w:val="000000"/>
        </w:rPr>
        <w:t xml:space="preserve">Обеспечение равного доступа к дошкольному образованию детям независимо от возраста, состояния здоровья и уровня развития, реализуется в рамках расширения сектора сопровождения раннего развития детей и поддержки семейного воспитания, функционирования коррекционных групп или инклюзивного образования, а также </w:t>
      </w:r>
      <w:proofErr w:type="spellStart"/>
      <w:r w:rsidRPr="007D30F2">
        <w:rPr>
          <w:rStyle w:val="14pt"/>
          <w:color w:val="000000"/>
        </w:rPr>
        <w:t>психолого-медико-социального</w:t>
      </w:r>
      <w:proofErr w:type="spellEnd"/>
      <w:r w:rsidRPr="007D30F2">
        <w:rPr>
          <w:rStyle w:val="14pt"/>
          <w:color w:val="000000"/>
        </w:rPr>
        <w:t xml:space="preserve"> сопровождения образования данной категории детей с ограниченными возможностями здоровья, в том числе детей - инвалидов.</w:t>
      </w:r>
      <w:proofErr w:type="gramEnd"/>
    </w:p>
    <w:p w:rsidR="00CB527B" w:rsidRPr="007D30F2" w:rsidRDefault="00CB527B" w:rsidP="00CB527B">
      <w:pPr>
        <w:pStyle w:val="a1"/>
        <w:shd w:val="clear" w:color="auto" w:fill="auto"/>
        <w:ind w:right="-186" w:firstLine="540"/>
        <w:jc w:val="both"/>
      </w:pPr>
      <w:r w:rsidRPr="007D30F2">
        <w:rPr>
          <w:rStyle w:val="14pt"/>
          <w:color w:val="000000"/>
        </w:rPr>
        <w:t>Долгосрочная стратегия развития образования области ориентирована на повышение услуг дошкольного образования для семей, воспитывающих детей раннего возраста (от рождения до 3-х лет) на дому, а также на сопровождение раннего развития детей (Центры игровой поддержки детей, группы кратковременного пребывания детей, консультационные центры и др.).</w:t>
      </w:r>
    </w:p>
    <w:p w:rsidR="00CB527B" w:rsidRPr="00694E2A" w:rsidRDefault="00CB527B" w:rsidP="00CB527B">
      <w:pPr>
        <w:pStyle w:val="a1"/>
        <w:shd w:val="clear" w:color="auto" w:fill="auto"/>
        <w:ind w:right="-186" w:firstLine="540"/>
        <w:jc w:val="both"/>
      </w:pPr>
      <w:r w:rsidRPr="00990C0C">
        <w:rPr>
          <w:rStyle w:val="14pt"/>
          <w:color w:val="000000"/>
        </w:rPr>
        <w:t xml:space="preserve">Приоритетом государственной образовательной политики также является обновление содержания дошкольного образования посредством введения федерального стандарта дошкольного образования. </w:t>
      </w:r>
    </w:p>
    <w:p w:rsidR="00CB527B" w:rsidRPr="00990C0C" w:rsidRDefault="00CB527B" w:rsidP="00CB527B">
      <w:pPr>
        <w:pStyle w:val="a1"/>
        <w:shd w:val="clear" w:color="auto" w:fill="auto"/>
        <w:ind w:right="-186" w:firstLine="540"/>
        <w:jc w:val="both"/>
      </w:pPr>
      <w:r w:rsidRPr="00990C0C">
        <w:rPr>
          <w:rStyle w:val="14pt"/>
          <w:color w:val="000000"/>
        </w:rPr>
        <w:t>Достижение нового качества дошкольного образования предполагает привлечение в систему дошкольного образования новых педагогических кадров.</w:t>
      </w:r>
    </w:p>
    <w:p w:rsidR="00CB527B" w:rsidRDefault="00CB527B" w:rsidP="00CB527B">
      <w:pPr>
        <w:pStyle w:val="a1"/>
        <w:shd w:val="clear" w:color="auto" w:fill="auto"/>
        <w:ind w:right="-186" w:firstLine="708"/>
        <w:jc w:val="both"/>
      </w:pPr>
      <w:r>
        <w:rPr>
          <w:rStyle w:val="14pt"/>
          <w:color w:val="000000"/>
        </w:rPr>
        <w:t xml:space="preserve">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ремонту, реконструкции и строительству зданий, закупке современного оборудования, так и путем реализации муниципальной программы формирования эффективной территориальной сети образования и социализации, предусматривающей кооперацию и интеграцию организаций различной ведомственной принадлежности, развитие системы </w:t>
      </w:r>
      <w:r>
        <w:rPr>
          <w:rStyle w:val="14pt"/>
          <w:color w:val="000000"/>
        </w:rPr>
        <w:lastRenderedPageBreak/>
        <w:t>дистанционного обучения.</w:t>
      </w:r>
    </w:p>
    <w:p w:rsidR="00CB527B" w:rsidRDefault="00CB527B" w:rsidP="00CB527B">
      <w:pPr>
        <w:pStyle w:val="a1"/>
        <w:shd w:val="clear" w:color="auto" w:fill="auto"/>
        <w:ind w:right="-186" w:firstLine="708"/>
        <w:jc w:val="both"/>
      </w:pPr>
      <w:r>
        <w:rPr>
          <w:rStyle w:val="14pt"/>
          <w:color w:val="00000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и управления (электронный документооборот).</w:t>
      </w:r>
    </w:p>
    <w:p w:rsidR="00CB527B" w:rsidRPr="002B73D8" w:rsidRDefault="00CB527B" w:rsidP="00CB527B">
      <w:pPr>
        <w:pStyle w:val="a1"/>
        <w:shd w:val="clear" w:color="auto" w:fill="auto"/>
        <w:ind w:right="-186" w:firstLine="708"/>
        <w:jc w:val="both"/>
      </w:pPr>
      <w:r>
        <w:rPr>
          <w:rStyle w:val="14pt"/>
          <w:color w:val="000000"/>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r w:rsidRPr="002B73D8">
        <w:rPr>
          <w:rStyle w:val="14pt"/>
          <w:color w:val="000000"/>
        </w:rPr>
        <w:t xml:space="preserve">Детям-инвалидам и детям с ограниченными возможностями здоровья необходимо предоставить возможности </w:t>
      </w:r>
      <w:proofErr w:type="gramStart"/>
      <w:r w:rsidRPr="002B73D8">
        <w:rPr>
          <w:rStyle w:val="14pt"/>
          <w:color w:val="000000"/>
        </w:rPr>
        <w:t>выбора варианта освоения программ общего образования</w:t>
      </w:r>
      <w:proofErr w:type="gramEnd"/>
      <w:r w:rsidRPr="002B73D8">
        <w:rPr>
          <w:rStyle w:val="14pt"/>
          <w:color w:val="000000"/>
        </w:rPr>
        <w:t xml:space="preserve"> в дистанционной форме, в рамках специального (коррекционного) или инклюзивного образования, а также обеспечить </w:t>
      </w:r>
      <w:proofErr w:type="spellStart"/>
      <w:r w:rsidRPr="002B73D8">
        <w:rPr>
          <w:rStyle w:val="14pt"/>
          <w:color w:val="000000"/>
        </w:rPr>
        <w:t>психолого-медико-социальное</w:t>
      </w:r>
      <w:proofErr w:type="spellEnd"/>
      <w:r w:rsidRPr="002B73D8">
        <w:rPr>
          <w:rStyle w:val="14pt"/>
          <w:color w:val="000000"/>
        </w:rPr>
        <w:t xml:space="preserve"> сопровождение и поддержку в профессиональной ориентации.</w:t>
      </w:r>
    </w:p>
    <w:p w:rsidR="00CB527B" w:rsidRDefault="00CB527B" w:rsidP="00CB527B">
      <w:pPr>
        <w:pStyle w:val="a1"/>
        <w:shd w:val="clear" w:color="auto" w:fill="auto"/>
        <w:ind w:right="-186" w:firstLine="708"/>
        <w:jc w:val="both"/>
      </w:pPr>
      <w:r>
        <w:rPr>
          <w:rStyle w:val="14pt"/>
          <w:color w:val="000000"/>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CB527B" w:rsidRDefault="00CB527B" w:rsidP="00CB527B">
      <w:pPr>
        <w:pStyle w:val="a1"/>
        <w:shd w:val="clear" w:color="auto" w:fill="auto"/>
        <w:ind w:right="-186" w:firstLine="708"/>
        <w:jc w:val="both"/>
      </w:pPr>
      <w:r>
        <w:rPr>
          <w:rStyle w:val="14pt"/>
          <w:color w:val="000000"/>
        </w:rPr>
        <w:t xml:space="preserve">Стратегическим приоритетом государственной </w:t>
      </w:r>
      <w:proofErr w:type="gramStart"/>
      <w:r>
        <w:rPr>
          <w:rStyle w:val="14pt"/>
          <w:color w:val="000000"/>
        </w:rPr>
        <w:t>политики выступает формирование механизма опережающего обновления содержания образования</w:t>
      </w:r>
      <w:proofErr w:type="gramEnd"/>
      <w:r>
        <w:rPr>
          <w:rStyle w:val="14pt"/>
          <w:color w:val="000000"/>
        </w:rPr>
        <w:t>. 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w:t>
      </w:r>
    </w:p>
    <w:p w:rsidR="00CB527B" w:rsidRPr="00990C0C" w:rsidRDefault="00CB527B" w:rsidP="00CB527B">
      <w:pPr>
        <w:pStyle w:val="a1"/>
        <w:shd w:val="clear" w:color="auto" w:fill="auto"/>
        <w:ind w:right="-186" w:firstLine="708"/>
        <w:jc w:val="both"/>
      </w:pPr>
      <w:r w:rsidRPr="00990C0C">
        <w:rPr>
          <w:rStyle w:val="14pt"/>
          <w:color w:val="000000"/>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CB527B" w:rsidRPr="00990C0C" w:rsidRDefault="00CB527B" w:rsidP="00CB527B">
      <w:pPr>
        <w:pStyle w:val="a1"/>
        <w:shd w:val="clear" w:color="auto" w:fill="auto"/>
        <w:ind w:right="-186" w:firstLine="708"/>
        <w:jc w:val="both"/>
      </w:pPr>
      <w:r w:rsidRPr="00990C0C">
        <w:rPr>
          <w:rStyle w:val="14pt"/>
          <w:color w:val="000000"/>
        </w:rPr>
        <w:t>В государственной политике в сф</w:t>
      </w:r>
      <w:r>
        <w:rPr>
          <w:rStyle w:val="14pt"/>
          <w:color w:val="000000"/>
        </w:rPr>
        <w:t>ере общего</w:t>
      </w:r>
      <w:r w:rsidRPr="00990C0C">
        <w:rPr>
          <w:rStyle w:val="14pt"/>
          <w:color w:val="000000"/>
        </w:rPr>
        <w:t xml:space="preserve"> и доп</w:t>
      </w:r>
      <w:r w:rsidR="00CC22CB">
        <w:rPr>
          <w:rStyle w:val="14pt"/>
          <w:color w:val="000000"/>
        </w:rPr>
        <w:t xml:space="preserve">олнительного образования детей </w:t>
      </w:r>
      <w:r w:rsidRPr="00990C0C">
        <w:rPr>
          <w:rStyle w:val="14pt"/>
          <w:color w:val="000000"/>
        </w:rPr>
        <w:t xml:space="preserve">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w:t>
      </w:r>
      <w:r>
        <w:rPr>
          <w:rStyle w:val="14pt"/>
          <w:color w:val="000000"/>
        </w:rPr>
        <w:t>использование современных программ</w:t>
      </w:r>
      <w:r w:rsidRPr="00990C0C">
        <w:rPr>
          <w:rStyle w:val="14pt"/>
          <w:color w:val="000000"/>
        </w:rPr>
        <w:t xml:space="preserve"> социализации детей в каникулярный период.</w:t>
      </w:r>
    </w:p>
    <w:p w:rsidR="00CB527B" w:rsidRDefault="00CB527B" w:rsidP="00CB527B">
      <w:pPr>
        <w:pStyle w:val="a1"/>
        <w:shd w:val="clear" w:color="auto" w:fill="auto"/>
        <w:ind w:right="-186" w:firstLine="708"/>
        <w:jc w:val="both"/>
      </w:pPr>
      <w:r>
        <w:rPr>
          <w:rStyle w:val="14pt"/>
          <w:color w:val="000000"/>
        </w:rPr>
        <w:t xml:space="preserve">Достижение нового качества дошкольного, общего  и дополнительного образования детей предполагает в качестве приоритетной задачи обновление состава и компетенций педагогических кадров. </w:t>
      </w:r>
    </w:p>
    <w:p w:rsidR="00CB527B" w:rsidRDefault="00CB527B" w:rsidP="00CB527B">
      <w:pPr>
        <w:pStyle w:val="a1"/>
        <w:shd w:val="clear" w:color="auto" w:fill="auto"/>
        <w:ind w:right="-186" w:firstLine="708"/>
        <w:jc w:val="both"/>
      </w:pPr>
      <w:r>
        <w:rPr>
          <w:rStyle w:val="14pt"/>
          <w:color w:val="000000"/>
        </w:rPr>
        <w:t xml:space="preserve">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w:t>
      </w:r>
      <w:proofErr w:type="spellStart"/>
      <w:r>
        <w:rPr>
          <w:rStyle w:val="14pt"/>
          <w:color w:val="000000"/>
        </w:rPr>
        <w:t>тьюторства</w:t>
      </w:r>
      <w:proofErr w:type="spellEnd"/>
      <w:r>
        <w:rPr>
          <w:rStyle w:val="14pt"/>
          <w:color w:val="000000"/>
        </w:rPr>
        <w:t xml:space="preserve"> и </w:t>
      </w:r>
      <w:r>
        <w:rPr>
          <w:rStyle w:val="14pt"/>
          <w:color w:val="000000"/>
        </w:rPr>
        <w:lastRenderedPageBreak/>
        <w:t>информационно-консультационных сервисов (навигаторов).</w:t>
      </w:r>
    </w:p>
    <w:p w:rsidR="00CB527B" w:rsidRDefault="00CB527B" w:rsidP="00CB527B">
      <w:pPr>
        <w:pStyle w:val="a1"/>
        <w:shd w:val="clear" w:color="auto" w:fill="auto"/>
        <w:spacing w:line="280" w:lineRule="exact"/>
        <w:ind w:right="-186" w:firstLine="708"/>
        <w:jc w:val="both"/>
        <w:rPr>
          <w:rStyle w:val="14pt"/>
          <w:b/>
          <w:color w:val="000000"/>
        </w:rPr>
      </w:pPr>
    </w:p>
    <w:p w:rsidR="00CB527B" w:rsidRDefault="00CB527B" w:rsidP="00CB527B">
      <w:pPr>
        <w:pStyle w:val="a1"/>
        <w:shd w:val="clear" w:color="auto" w:fill="auto"/>
        <w:spacing w:line="280" w:lineRule="exact"/>
        <w:ind w:right="-186" w:firstLine="708"/>
        <w:jc w:val="both"/>
        <w:rPr>
          <w:rStyle w:val="14pt"/>
          <w:b/>
          <w:color w:val="000000"/>
        </w:rPr>
      </w:pPr>
      <w:r w:rsidRPr="007B69E4">
        <w:rPr>
          <w:rStyle w:val="14pt"/>
          <w:b/>
          <w:color w:val="000000"/>
        </w:rPr>
        <w:t xml:space="preserve">Цели и задачи подпрограммы </w:t>
      </w:r>
      <w:r>
        <w:rPr>
          <w:rStyle w:val="14pt"/>
          <w:b/>
          <w:color w:val="000000"/>
        </w:rPr>
        <w:t xml:space="preserve"> </w:t>
      </w:r>
    </w:p>
    <w:p w:rsidR="00CB527B" w:rsidRPr="006B4705" w:rsidRDefault="00CB527B" w:rsidP="00CB527B">
      <w:pPr>
        <w:pStyle w:val="a1"/>
        <w:shd w:val="clear" w:color="auto" w:fill="auto"/>
        <w:spacing w:line="280" w:lineRule="exact"/>
        <w:ind w:right="-186" w:firstLine="708"/>
        <w:jc w:val="both"/>
        <w:rPr>
          <w:rStyle w:val="14pt"/>
          <w:b/>
          <w:color w:val="000000"/>
        </w:rPr>
      </w:pPr>
    </w:p>
    <w:p w:rsidR="00CB527B" w:rsidRDefault="00CB527B" w:rsidP="00CB527B">
      <w:pPr>
        <w:pStyle w:val="a1"/>
        <w:shd w:val="clear" w:color="auto" w:fill="auto"/>
        <w:spacing w:line="280" w:lineRule="exact"/>
        <w:ind w:right="-186" w:firstLine="708"/>
        <w:jc w:val="both"/>
      </w:pPr>
      <w:r w:rsidRPr="007B69E4">
        <w:rPr>
          <w:rStyle w:val="14pt"/>
          <w:b/>
          <w:color w:val="000000"/>
        </w:rPr>
        <w:t>Целью подпрограммы</w:t>
      </w:r>
      <w:r>
        <w:rPr>
          <w:rStyle w:val="14pt"/>
          <w:color w:val="000000"/>
        </w:rPr>
        <w:t xml:space="preserve">  является создание в системе дошкольного, общего образования и дополнительного образования детей равных возможностей для получения качественного образования и позитивной социализации детей.</w:t>
      </w:r>
    </w:p>
    <w:p w:rsidR="00CB527B" w:rsidRDefault="00CB527B" w:rsidP="00CB527B">
      <w:pPr>
        <w:pStyle w:val="a1"/>
        <w:shd w:val="clear" w:color="auto" w:fill="auto"/>
        <w:ind w:right="-186" w:firstLine="708"/>
        <w:jc w:val="both"/>
        <w:rPr>
          <w:rStyle w:val="14pt"/>
          <w:b/>
          <w:color w:val="000000"/>
        </w:rPr>
      </w:pPr>
      <w:r w:rsidRPr="007B69E4">
        <w:rPr>
          <w:rStyle w:val="14pt"/>
          <w:b/>
          <w:color w:val="000000"/>
        </w:rPr>
        <w:t>Задачи подпрограммы</w:t>
      </w:r>
      <w:proofErr w:type="gramStart"/>
      <w:r w:rsidRPr="007B69E4">
        <w:rPr>
          <w:rStyle w:val="14pt"/>
          <w:b/>
          <w:color w:val="000000"/>
        </w:rPr>
        <w:t xml:space="preserve"> :</w:t>
      </w:r>
      <w:proofErr w:type="gramEnd"/>
    </w:p>
    <w:p w:rsidR="00CC22CB" w:rsidRPr="002E2A5A" w:rsidRDefault="00CC22CB" w:rsidP="00AE2748">
      <w:pPr>
        <w:pStyle w:val="a1"/>
        <w:numPr>
          <w:ilvl w:val="0"/>
          <w:numId w:val="17"/>
        </w:numPr>
        <w:shd w:val="clear" w:color="auto" w:fill="auto"/>
        <w:tabs>
          <w:tab w:val="left" w:pos="461"/>
        </w:tabs>
        <w:spacing w:line="317" w:lineRule="exact"/>
        <w:ind w:left="137" w:right="113" w:hanging="137"/>
        <w:jc w:val="both"/>
        <w:rPr>
          <w:i/>
          <w:sz w:val="28"/>
          <w:szCs w:val="28"/>
        </w:rPr>
      </w:pPr>
      <w:r>
        <w:rPr>
          <w:rStyle w:val="14pt"/>
          <w:color w:val="000000"/>
        </w:rPr>
        <w:t>формирование образовательной сети и финансово-</w:t>
      </w:r>
      <w:proofErr w:type="gramStart"/>
      <w:r>
        <w:rPr>
          <w:rStyle w:val="14pt"/>
          <w:color w:val="000000"/>
        </w:rPr>
        <w:t>экономических механизмов</w:t>
      </w:r>
      <w:proofErr w:type="gramEnd"/>
      <w:r>
        <w:rPr>
          <w:rStyle w:val="14pt"/>
          <w:color w:val="000000"/>
        </w:rPr>
        <w:t>, обеспечивающих равный доступ населения к услугам дошкольного,</w:t>
      </w:r>
      <w:r w:rsidRPr="006A31F6">
        <w:rPr>
          <w:rStyle w:val="14pt"/>
          <w:color w:val="000000"/>
        </w:rPr>
        <w:t xml:space="preserve"> </w:t>
      </w:r>
      <w:r>
        <w:rPr>
          <w:rStyle w:val="14pt"/>
          <w:color w:val="000000"/>
        </w:rPr>
        <w:t>общего  и дополнительного образования детей;</w:t>
      </w:r>
    </w:p>
    <w:p w:rsidR="00CC22CB" w:rsidRDefault="00CC22CB" w:rsidP="00AE2748">
      <w:pPr>
        <w:pStyle w:val="a1"/>
        <w:numPr>
          <w:ilvl w:val="0"/>
          <w:numId w:val="17"/>
        </w:numPr>
        <w:shd w:val="clear" w:color="auto" w:fill="auto"/>
        <w:tabs>
          <w:tab w:val="left" w:pos="374"/>
        </w:tabs>
        <w:spacing w:line="317" w:lineRule="exact"/>
        <w:ind w:left="137" w:right="113" w:hanging="137"/>
        <w:jc w:val="both"/>
      </w:pPr>
      <w:r w:rsidRPr="002E2A5A">
        <w:rPr>
          <w:rStyle w:val="14pt"/>
          <w:color w:val="000000"/>
        </w:rPr>
        <w:t>модернизация содержания  образования</w:t>
      </w:r>
      <w:r>
        <w:rPr>
          <w:rStyle w:val="14pt"/>
          <w:color w:val="000000"/>
        </w:rPr>
        <w:t xml:space="preserve">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CC22CB" w:rsidRDefault="00CC22CB" w:rsidP="00AE2748">
      <w:pPr>
        <w:pStyle w:val="a1"/>
        <w:numPr>
          <w:ilvl w:val="0"/>
          <w:numId w:val="17"/>
        </w:numPr>
        <w:shd w:val="clear" w:color="auto" w:fill="auto"/>
        <w:tabs>
          <w:tab w:val="left" w:pos="542"/>
        </w:tabs>
        <w:spacing w:line="317" w:lineRule="exact"/>
        <w:ind w:left="137" w:right="113" w:hanging="137"/>
        <w:jc w:val="both"/>
      </w:pPr>
      <w:r>
        <w:rPr>
          <w:rStyle w:val="14pt"/>
          <w:color w:val="000000"/>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CC22CB" w:rsidRPr="007B69E4" w:rsidRDefault="00CC22CB" w:rsidP="00C168CC">
      <w:pPr>
        <w:pStyle w:val="a1"/>
        <w:shd w:val="clear" w:color="auto" w:fill="auto"/>
        <w:ind w:right="-186" w:firstLine="0"/>
        <w:jc w:val="both"/>
        <w:rPr>
          <w:b/>
        </w:rPr>
      </w:pPr>
      <w:r w:rsidRPr="00E422C9">
        <w:rPr>
          <w:rStyle w:val="14pt"/>
          <w:color w:val="000000"/>
        </w:rPr>
        <w:t>- создание современной инфраструктуры неформального образования</w:t>
      </w:r>
      <w:r>
        <w:rPr>
          <w:rStyle w:val="14pt"/>
          <w:color w:val="000000"/>
        </w:rPr>
        <w:t xml:space="preserve"> и социализации </w:t>
      </w:r>
      <w:r w:rsidRPr="00E422C9">
        <w:rPr>
          <w:rStyle w:val="14pt"/>
          <w:color w:val="000000"/>
        </w:rPr>
        <w:t xml:space="preserve"> </w:t>
      </w:r>
      <w:proofErr w:type="gramStart"/>
      <w:r w:rsidRPr="00E422C9">
        <w:rPr>
          <w:rStyle w:val="14pt"/>
          <w:color w:val="000000"/>
        </w:rPr>
        <w:t>обучающихся</w:t>
      </w:r>
      <w:proofErr w:type="gramEnd"/>
      <w:r>
        <w:rPr>
          <w:rStyle w:val="14pt"/>
          <w:color w:val="000000"/>
        </w:rPr>
        <w:t>.</w:t>
      </w:r>
    </w:p>
    <w:p w:rsidR="00C168CC" w:rsidRDefault="00C168CC" w:rsidP="00CB527B">
      <w:pPr>
        <w:pStyle w:val="a1"/>
        <w:shd w:val="clear" w:color="auto" w:fill="auto"/>
        <w:spacing w:line="280" w:lineRule="exact"/>
        <w:ind w:right="-186" w:firstLine="708"/>
        <w:jc w:val="both"/>
        <w:rPr>
          <w:rStyle w:val="14pt"/>
          <w:color w:val="000000"/>
        </w:rPr>
      </w:pPr>
    </w:p>
    <w:p w:rsidR="00CB527B" w:rsidRPr="00187DBD" w:rsidRDefault="00CB527B" w:rsidP="00CB527B">
      <w:pPr>
        <w:pStyle w:val="a1"/>
        <w:shd w:val="clear" w:color="auto" w:fill="auto"/>
        <w:spacing w:line="280" w:lineRule="exact"/>
        <w:ind w:right="-186" w:firstLine="708"/>
        <w:jc w:val="both"/>
        <w:rPr>
          <w:b/>
        </w:rPr>
      </w:pPr>
      <w:r w:rsidRPr="007B69E4">
        <w:rPr>
          <w:rStyle w:val="14pt"/>
          <w:b/>
          <w:color w:val="000000"/>
        </w:rPr>
        <w:t xml:space="preserve">Целевые показатели (индикаторы) подпрограммы </w:t>
      </w:r>
    </w:p>
    <w:p w:rsidR="00CB527B" w:rsidRDefault="00CB527B" w:rsidP="00714A58">
      <w:pPr>
        <w:pStyle w:val="a1"/>
        <w:shd w:val="clear" w:color="auto" w:fill="auto"/>
        <w:ind w:right="-186" w:firstLine="0"/>
        <w:jc w:val="both"/>
        <w:rPr>
          <w:rStyle w:val="14pt"/>
          <w:color w:val="000000"/>
        </w:rPr>
      </w:pPr>
      <w:r>
        <w:rPr>
          <w:rStyle w:val="14pt"/>
          <w:color w:val="000000"/>
        </w:rPr>
        <w:t xml:space="preserve">Для решения поставленных задач вводятся следующие показатели: </w:t>
      </w:r>
    </w:p>
    <w:p w:rsidR="00ED50B0" w:rsidRPr="006A31F6" w:rsidRDefault="00ED50B0" w:rsidP="00714A58">
      <w:pPr>
        <w:pStyle w:val="a1"/>
        <w:shd w:val="clear" w:color="auto" w:fill="auto"/>
        <w:tabs>
          <w:tab w:val="left" w:pos="211"/>
        </w:tabs>
        <w:spacing w:line="317" w:lineRule="exact"/>
        <w:ind w:left="137" w:right="113" w:firstLine="0"/>
        <w:jc w:val="both"/>
      </w:pPr>
      <w:r>
        <w:rPr>
          <w:rFonts w:ascii="Times New Roman" w:hAnsi="Times New Roman" w:cs="Times New Roman"/>
          <w:sz w:val="28"/>
          <w:szCs w:val="28"/>
        </w:rPr>
        <w:t xml:space="preserve">- </w:t>
      </w:r>
      <w:r>
        <w:rPr>
          <w:rStyle w:val="14pt"/>
          <w:color w:val="000000"/>
        </w:rPr>
        <w:t xml:space="preserve"> </w:t>
      </w:r>
      <w:r w:rsidRPr="006A31F6">
        <w:rPr>
          <w:rStyle w:val="14pt"/>
          <w:color w:val="00000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ED50B0" w:rsidRPr="006A31F6" w:rsidRDefault="00ED50B0" w:rsidP="00714A58">
      <w:pPr>
        <w:pStyle w:val="a1"/>
        <w:numPr>
          <w:ilvl w:val="0"/>
          <w:numId w:val="26"/>
        </w:numPr>
        <w:shd w:val="clear" w:color="auto" w:fill="auto"/>
        <w:tabs>
          <w:tab w:val="left" w:pos="254"/>
        </w:tabs>
        <w:spacing w:line="317" w:lineRule="exact"/>
        <w:ind w:left="137" w:right="113" w:firstLine="0"/>
        <w:jc w:val="both"/>
      </w:pPr>
      <w:r w:rsidRPr="006A31F6">
        <w:rPr>
          <w:rStyle w:val="14pt"/>
          <w:color w:val="000000"/>
        </w:rPr>
        <w:t xml:space="preserve">численность детей в возрасте от 3 до 7 лет, </w:t>
      </w:r>
      <w:r>
        <w:rPr>
          <w:rStyle w:val="14pt"/>
          <w:color w:val="000000"/>
        </w:rPr>
        <w:t>нуждающихся в предоставлении места в ДОУ</w:t>
      </w:r>
      <w:r w:rsidRPr="006A31F6">
        <w:rPr>
          <w:rStyle w:val="14pt"/>
          <w:color w:val="000000"/>
        </w:rPr>
        <w:t>;</w:t>
      </w:r>
    </w:p>
    <w:p w:rsidR="00ED50B0" w:rsidRPr="006A31F6" w:rsidRDefault="00ED50B0" w:rsidP="00714A58">
      <w:pPr>
        <w:pStyle w:val="a1"/>
        <w:numPr>
          <w:ilvl w:val="0"/>
          <w:numId w:val="26"/>
        </w:numPr>
        <w:shd w:val="clear" w:color="auto" w:fill="auto"/>
        <w:tabs>
          <w:tab w:val="left" w:pos="254"/>
        </w:tabs>
        <w:spacing w:line="317" w:lineRule="exact"/>
        <w:ind w:left="137" w:right="113" w:firstLine="0"/>
        <w:jc w:val="both"/>
        <w:rPr>
          <w:rStyle w:val="14pt"/>
        </w:rPr>
      </w:pPr>
      <w:r w:rsidRPr="006A31F6">
        <w:rPr>
          <w:rStyle w:val="14pt"/>
          <w:color w:val="000000"/>
        </w:rPr>
        <w:t>численность детей в возрасте от 1 года до 7 лет, охваченных у</w:t>
      </w:r>
      <w:r>
        <w:rPr>
          <w:rStyle w:val="14pt"/>
          <w:color w:val="000000"/>
        </w:rPr>
        <w:t>слугами дошкольного образования, в том числе в негосударственных дошкольных образовательных организациях</w:t>
      </w:r>
      <w:r w:rsidRPr="006A31F6">
        <w:rPr>
          <w:rStyle w:val="14pt"/>
          <w:color w:val="000000"/>
        </w:rPr>
        <w:t>;</w:t>
      </w:r>
    </w:p>
    <w:p w:rsidR="00ED50B0" w:rsidRPr="006A31F6" w:rsidRDefault="00ED50B0" w:rsidP="00714A58">
      <w:pPr>
        <w:pStyle w:val="a1"/>
        <w:numPr>
          <w:ilvl w:val="0"/>
          <w:numId w:val="5"/>
        </w:numPr>
        <w:shd w:val="clear" w:color="auto" w:fill="auto"/>
        <w:tabs>
          <w:tab w:val="left" w:pos="270"/>
        </w:tabs>
        <w:spacing w:line="317" w:lineRule="exact"/>
        <w:ind w:left="137" w:right="113" w:firstLine="0"/>
        <w:jc w:val="both"/>
      </w:pPr>
      <w:r w:rsidRPr="006A31F6">
        <w:rPr>
          <w:rStyle w:val="14pt"/>
          <w:color w:val="000000"/>
        </w:rPr>
        <w:t>доля детей-инвалидов дошкольного возраста, охваченных социальной поддержкой;</w:t>
      </w:r>
    </w:p>
    <w:p w:rsidR="00ED50B0" w:rsidRPr="002B5469" w:rsidRDefault="00ED50B0" w:rsidP="00714A58">
      <w:pPr>
        <w:pStyle w:val="a1"/>
        <w:numPr>
          <w:ilvl w:val="0"/>
          <w:numId w:val="5"/>
        </w:numPr>
        <w:shd w:val="clear" w:color="auto" w:fill="auto"/>
        <w:tabs>
          <w:tab w:val="left" w:pos="366"/>
        </w:tabs>
        <w:spacing w:line="317" w:lineRule="exact"/>
        <w:ind w:left="137" w:right="113" w:firstLine="0"/>
        <w:jc w:val="both"/>
        <w:rPr>
          <w:rStyle w:val="14pt"/>
          <w:rFonts w:ascii="Courier New" w:hAnsi="Courier New" w:cs="Courier New"/>
          <w:sz w:val="27"/>
          <w:szCs w:val="27"/>
        </w:rPr>
      </w:pPr>
      <w:r w:rsidRPr="006A31F6">
        <w:rPr>
          <w:rStyle w:val="14pt"/>
          <w:color w:val="000000"/>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r>
        <w:rPr>
          <w:rStyle w:val="14pt"/>
          <w:color w:val="000000"/>
        </w:rPr>
        <w:t>;</w:t>
      </w:r>
    </w:p>
    <w:p w:rsidR="00ED50B0" w:rsidRPr="006A31F6" w:rsidRDefault="00ED50B0" w:rsidP="00714A58">
      <w:pPr>
        <w:pStyle w:val="a1"/>
        <w:numPr>
          <w:ilvl w:val="0"/>
          <w:numId w:val="5"/>
        </w:numPr>
        <w:shd w:val="clear" w:color="auto" w:fill="auto"/>
        <w:tabs>
          <w:tab w:val="left" w:pos="366"/>
        </w:tabs>
        <w:spacing w:line="317" w:lineRule="exact"/>
        <w:ind w:left="137" w:right="113" w:firstLine="0"/>
        <w:jc w:val="both"/>
      </w:pPr>
      <w:r>
        <w:rPr>
          <w:rStyle w:val="14pt"/>
          <w:color w:val="000000"/>
        </w:rPr>
        <w:t>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«Модернизация регионально-муниципальных систем дошкольного образования»;</w:t>
      </w:r>
    </w:p>
    <w:p w:rsidR="00ED50B0" w:rsidRPr="001F19C7" w:rsidRDefault="00ED50B0" w:rsidP="00714A58">
      <w:pPr>
        <w:pStyle w:val="a1"/>
        <w:numPr>
          <w:ilvl w:val="0"/>
          <w:numId w:val="5"/>
        </w:numPr>
        <w:shd w:val="clear" w:color="auto" w:fill="auto"/>
        <w:tabs>
          <w:tab w:val="left" w:pos="342"/>
        </w:tabs>
        <w:spacing w:line="317" w:lineRule="exact"/>
        <w:ind w:left="137" w:right="113" w:firstLine="0"/>
        <w:jc w:val="both"/>
        <w:rPr>
          <w:rStyle w:val="14pt"/>
          <w:rFonts w:ascii="Courier New" w:hAnsi="Courier New" w:cs="Courier New"/>
          <w:sz w:val="27"/>
          <w:szCs w:val="27"/>
        </w:rPr>
      </w:pPr>
      <w:r w:rsidRPr="006A31F6">
        <w:rPr>
          <w:rStyle w:val="14pt"/>
          <w:color w:val="000000"/>
        </w:rPr>
        <w:t>количество мест в учреждениях для детей дошкольного возраста на 1 тыс</w:t>
      </w:r>
      <w:proofErr w:type="gramStart"/>
      <w:r w:rsidRPr="006A31F6">
        <w:rPr>
          <w:rStyle w:val="14pt"/>
          <w:color w:val="000000"/>
        </w:rPr>
        <w:t>.д</w:t>
      </w:r>
      <w:proofErr w:type="gramEnd"/>
      <w:r w:rsidRPr="006A31F6">
        <w:rPr>
          <w:rStyle w:val="14pt"/>
          <w:color w:val="000000"/>
        </w:rPr>
        <w:t xml:space="preserve">етей в возрасте от 1 года до 7 лет, проживающих на территории </w:t>
      </w:r>
      <w:r>
        <w:rPr>
          <w:rStyle w:val="14pt"/>
          <w:color w:val="000000"/>
        </w:rPr>
        <w:t>МО Собинский район В</w:t>
      </w:r>
      <w:r w:rsidRPr="006A31F6">
        <w:rPr>
          <w:rStyle w:val="14pt"/>
          <w:color w:val="000000"/>
        </w:rPr>
        <w:t>ладимирской области;</w:t>
      </w:r>
    </w:p>
    <w:p w:rsidR="00ED50B0" w:rsidRPr="006A31F6" w:rsidRDefault="00ED50B0" w:rsidP="00714A58">
      <w:pPr>
        <w:pStyle w:val="a1"/>
        <w:numPr>
          <w:ilvl w:val="0"/>
          <w:numId w:val="5"/>
        </w:numPr>
        <w:shd w:val="clear" w:color="auto" w:fill="auto"/>
        <w:tabs>
          <w:tab w:val="left" w:pos="342"/>
        </w:tabs>
        <w:spacing w:line="317" w:lineRule="exact"/>
        <w:ind w:left="137" w:right="113" w:firstLine="0"/>
        <w:jc w:val="both"/>
      </w:pPr>
      <w:r>
        <w:rPr>
          <w:rStyle w:val="14pt"/>
          <w:color w:val="000000"/>
        </w:rPr>
        <w:t>уровень доступности дошкольного образования (доля детей дошкольного возраста, реализовавших право на получение дошкольного образования);</w:t>
      </w:r>
    </w:p>
    <w:p w:rsidR="00ED50B0" w:rsidRPr="004A6A6F" w:rsidRDefault="00ED50B0" w:rsidP="00714A58">
      <w:pPr>
        <w:pStyle w:val="a1"/>
        <w:numPr>
          <w:ilvl w:val="0"/>
          <w:numId w:val="5"/>
        </w:numPr>
        <w:shd w:val="clear" w:color="auto" w:fill="auto"/>
        <w:tabs>
          <w:tab w:val="left" w:pos="261"/>
          <w:tab w:val="left" w:leader="underscore" w:pos="5824"/>
        </w:tabs>
        <w:spacing w:line="317" w:lineRule="exact"/>
        <w:ind w:left="137" w:right="113" w:firstLine="0"/>
        <w:jc w:val="both"/>
        <w:rPr>
          <w:rStyle w:val="14pt4"/>
          <w:u w:val="none"/>
        </w:rPr>
      </w:pPr>
      <w:r>
        <w:rPr>
          <w:rStyle w:val="14pt"/>
          <w:color w:val="000000"/>
        </w:rPr>
        <w:t xml:space="preserve">охват детей в возрасте </w:t>
      </w:r>
      <w:r>
        <w:rPr>
          <w:rStyle w:val="14pt5"/>
          <w:color w:val="000000"/>
        </w:rPr>
        <w:t>5-18</w:t>
      </w:r>
      <w:r>
        <w:rPr>
          <w:rStyle w:val="14pt"/>
          <w:color w:val="000000"/>
        </w:rPr>
        <w:t xml:space="preserve"> лет программами дополнительного образования </w:t>
      </w:r>
      <w:r>
        <w:rPr>
          <w:rStyle w:val="14pt"/>
          <w:color w:val="000000"/>
        </w:rPr>
        <w:lastRenderedPageBreak/>
        <w:t xml:space="preserve">(удельный вес численности детей, получающих услуги дополнительного образования, в общей </w:t>
      </w:r>
      <w:r w:rsidRPr="004A6A6F">
        <w:rPr>
          <w:rStyle w:val="14pt4"/>
          <w:color w:val="000000"/>
          <w:u w:val="none"/>
        </w:rPr>
        <w:t>численности детей в возрасте 5-18 лет);</w:t>
      </w:r>
    </w:p>
    <w:p w:rsidR="00ED50B0" w:rsidRPr="007612C9" w:rsidRDefault="00ED50B0" w:rsidP="00714A58">
      <w:pPr>
        <w:pStyle w:val="a1"/>
        <w:numPr>
          <w:ilvl w:val="0"/>
          <w:numId w:val="26"/>
        </w:numPr>
        <w:shd w:val="clear" w:color="auto" w:fill="auto"/>
        <w:spacing w:line="317" w:lineRule="exact"/>
        <w:ind w:left="137" w:right="113" w:firstLine="0"/>
        <w:jc w:val="both"/>
        <w:rPr>
          <w:rStyle w:val="14pt"/>
          <w:rFonts w:ascii="Courier New" w:hAnsi="Courier New" w:cs="Courier New"/>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работников муниципальных дошкольных образовательных организаций к средней заработной плате в общем образовании;</w:t>
      </w:r>
    </w:p>
    <w:p w:rsidR="00ED50B0" w:rsidRPr="00FE4601" w:rsidRDefault="00ED50B0" w:rsidP="00714A58">
      <w:pPr>
        <w:pStyle w:val="a1"/>
        <w:numPr>
          <w:ilvl w:val="0"/>
          <w:numId w:val="26"/>
        </w:numPr>
        <w:shd w:val="clear" w:color="auto" w:fill="auto"/>
        <w:spacing w:line="317" w:lineRule="exact"/>
        <w:ind w:left="137" w:right="113" w:firstLine="0"/>
        <w:jc w:val="both"/>
        <w:rPr>
          <w:rStyle w:val="a8"/>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 xml:space="preserve">работников муниципальных образовательных организаций общего образования к </w:t>
      </w:r>
      <w:r w:rsidRPr="00C07BFE">
        <w:rPr>
          <w:rFonts w:ascii="Times New Roman" w:hAnsi="Times New Roman" w:cs="Times New Roman"/>
          <w:sz w:val="28"/>
          <w:szCs w:val="28"/>
        </w:rPr>
        <w:t xml:space="preserve"> </w:t>
      </w:r>
      <w:r w:rsidRPr="00992FE6">
        <w:rPr>
          <w:rStyle w:val="a8"/>
          <w:rFonts w:ascii="Times New Roman" w:hAnsi="Times New Roman" w:cs="Times New Roman"/>
          <w:sz w:val="28"/>
          <w:szCs w:val="28"/>
        </w:rPr>
        <w:t xml:space="preserve"> </w:t>
      </w:r>
      <w:proofErr w:type="spellStart"/>
      <w:r w:rsidRPr="00992FE6">
        <w:rPr>
          <w:rStyle w:val="a8"/>
          <w:rFonts w:ascii="Times New Roman" w:hAnsi="Times New Roman" w:cs="Times New Roman"/>
          <w:sz w:val="28"/>
          <w:szCs w:val="28"/>
        </w:rPr>
        <w:t>среднемесячно</w:t>
      </w:r>
      <w:proofErr w:type="spellEnd"/>
      <w:r w:rsidRPr="00992FE6">
        <w:rPr>
          <w:rStyle w:val="a8"/>
          <w:rFonts w:ascii="Times New Roman" w:hAnsi="Times New Roman" w:cs="Times New Roman"/>
          <w:sz w:val="28"/>
          <w:szCs w:val="28"/>
        </w:rPr>
        <w:t xml:space="preserve"> начисленной заработной плат</w:t>
      </w:r>
      <w:r>
        <w:rPr>
          <w:rStyle w:val="a8"/>
          <w:rFonts w:ascii="Times New Roman" w:hAnsi="Times New Roman" w:cs="Times New Roman"/>
          <w:sz w:val="28"/>
          <w:szCs w:val="28"/>
        </w:rPr>
        <w:t>е</w:t>
      </w:r>
      <w:r w:rsidRPr="00992FE6">
        <w:rPr>
          <w:rStyle w:val="a8"/>
          <w:rFonts w:ascii="Times New Roman" w:hAnsi="Times New Roman" w:cs="Times New Roman"/>
          <w:sz w:val="28"/>
          <w:szCs w:val="28"/>
        </w:rPr>
        <w:t xml:space="preserve"> наемных работников в организациях, у индивидуальных предпринимателей и физических лиц в регионе</w:t>
      </w:r>
      <w:r>
        <w:rPr>
          <w:rStyle w:val="a8"/>
          <w:rFonts w:ascii="Times New Roman" w:hAnsi="Times New Roman" w:cs="Times New Roman"/>
          <w:sz w:val="28"/>
          <w:szCs w:val="28"/>
        </w:rPr>
        <w:t>;</w:t>
      </w:r>
    </w:p>
    <w:p w:rsidR="00ED50B0" w:rsidRPr="00FE4601" w:rsidRDefault="00ED50B0" w:rsidP="00714A58">
      <w:pPr>
        <w:pStyle w:val="a1"/>
        <w:numPr>
          <w:ilvl w:val="0"/>
          <w:numId w:val="26"/>
        </w:numPr>
        <w:shd w:val="clear" w:color="auto" w:fill="auto"/>
        <w:spacing w:line="317" w:lineRule="exact"/>
        <w:ind w:left="137" w:right="113" w:firstLine="0"/>
        <w:jc w:val="both"/>
        <w:rPr>
          <w:rStyle w:val="a8"/>
          <w:rFonts w:ascii="Times New Roman" w:hAnsi="Times New Roman" w:cs="Times New Roman"/>
          <w:sz w:val="28"/>
          <w:szCs w:val="28"/>
        </w:rPr>
      </w:pPr>
      <w:r w:rsidRPr="00FE4601">
        <w:rPr>
          <w:rStyle w:val="a8"/>
          <w:rFonts w:ascii="Times New Roman" w:hAnsi="Times New Roman" w:cs="Times New Roman"/>
          <w:sz w:val="28"/>
          <w:szCs w:val="28"/>
        </w:rPr>
        <w:t>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регионе;</w:t>
      </w:r>
    </w:p>
    <w:p w:rsidR="00ED50B0" w:rsidRDefault="00ED50B0" w:rsidP="00714A58">
      <w:pPr>
        <w:pStyle w:val="a1"/>
        <w:numPr>
          <w:ilvl w:val="0"/>
          <w:numId w:val="26"/>
        </w:numPr>
        <w:shd w:val="clear" w:color="auto" w:fill="auto"/>
        <w:tabs>
          <w:tab w:val="left" w:pos="265"/>
        </w:tabs>
        <w:spacing w:line="317" w:lineRule="exact"/>
        <w:ind w:left="137" w:right="113" w:firstLine="0"/>
        <w:jc w:val="both"/>
      </w:pPr>
      <w:r>
        <w:rPr>
          <w:rStyle w:val="14pt"/>
          <w:color w:val="000000"/>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p w:rsidR="00ED50B0" w:rsidRDefault="00ED50B0" w:rsidP="00714A58">
      <w:pPr>
        <w:pStyle w:val="a1"/>
        <w:numPr>
          <w:ilvl w:val="0"/>
          <w:numId w:val="26"/>
        </w:numPr>
        <w:shd w:val="clear" w:color="auto" w:fill="auto"/>
        <w:tabs>
          <w:tab w:val="left" w:pos="462"/>
          <w:tab w:val="left" w:pos="3097"/>
        </w:tabs>
        <w:spacing w:line="317" w:lineRule="exact"/>
        <w:ind w:left="137" w:right="113" w:firstLine="0"/>
        <w:jc w:val="both"/>
      </w:pPr>
      <w:r>
        <w:rPr>
          <w:rStyle w:val="14pt"/>
          <w:color w:val="000000"/>
        </w:rPr>
        <w:t xml:space="preserve">доля обучающихся в муниципальных общеобразовательных организациях, занимающихся во вторую смену, в общей </w:t>
      </w:r>
      <w:proofErr w:type="gramStart"/>
      <w:r>
        <w:rPr>
          <w:rStyle w:val="14pt"/>
          <w:color w:val="000000"/>
        </w:rPr>
        <w:t>численности</w:t>
      </w:r>
      <w:proofErr w:type="gramEnd"/>
      <w:r>
        <w:rPr>
          <w:rStyle w:val="14pt"/>
          <w:color w:val="000000"/>
        </w:rPr>
        <w:t xml:space="preserve"> обучающихся в муниципальных общеобразовательных организациях;</w:t>
      </w:r>
    </w:p>
    <w:p w:rsidR="00ED50B0" w:rsidRPr="009D20E6" w:rsidRDefault="00ED50B0" w:rsidP="00714A58">
      <w:pPr>
        <w:pStyle w:val="a1"/>
        <w:numPr>
          <w:ilvl w:val="0"/>
          <w:numId w:val="26"/>
        </w:numPr>
        <w:shd w:val="clear" w:color="auto" w:fill="auto"/>
        <w:tabs>
          <w:tab w:val="left" w:pos="514"/>
          <w:tab w:val="left" w:leader="underscore" w:pos="5794"/>
        </w:tabs>
        <w:spacing w:line="317" w:lineRule="exact"/>
        <w:ind w:left="137" w:right="113" w:firstLine="0"/>
        <w:jc w:val="both"/>
      </w:pPr>
      <w:r w:rsidRPr="002B73D8">
        <w:rPr>
          <w:rStyle w:val="14pt"/>
          <w:color w:val="000000"/>
        </w:rPr>
        <w:t xml:space="preserve">доля выпускников муниципальных общеобразовательных организаций, не получивших аттестат </w:t>
      </w:r>
      <w:r w:rsidRPr="009D20E6">
        <w:rPr>
          <w:rStyle w:val="14pt"/>
          <w:color w:val="000000"/>
        </w:rPr>
        <w:t xml:space="preserve">о </w:t>
      </w:r>
      <w:r w:rsidRPr="009D20E6">
        <w:rPr>
          <w:rStyle w:val="14pt4"/>
          <w:color w:val="000000"/>
          <w:u w:val="none"/>
        </w:rPr>
        <w:t>среднем общем образовании;</w:t>
      </w:r>
    </w:p>
    <w:p w:rsidR="00ED50B0" w:rsidRPr="00C10920" w:rsidRDefault="00ED50B0" w:rsidP="00714A58">
      <w:pPr>
        <w:pStyle w:val="a1"/>
        <w:numPr>
          <w:ilvl w:val="0"/>
          <w:numId w:val="26"/>
        </w:numPr>
        <w:shd w:val="clear" w:color="auto" w:fill="auto"/>
        <w:tabs>
          <w:tab w:val="left" w:pos="447"/>
        </w:tabs>
        <w:spacing w:line="317" w:lineRule="exact"/>
        <w:ind w:left="137" w:right="113" w:firstLine="0"/>
        <w:jc w:val="both"/>
        <w:rPr>
          <w:rStyle w:val="14pt"/>
          <w:rFonts w:ascii="Courier New" w:hAnsi="Courier New" w:cs="Courier New"/>
          <w:sz w:val="27"/>
          <w:szCs w:val="27"/>
        </w:rPr>
      </w:pPr>
      <w:r>
        <w:rPr>
          <w:rStyle w:val="14pt"/>
          <w:color w:val="000000"/>
        </w:rPr>
        <w:t>удовлетворенность населения качеством общего образования;</w:t>
      </w:r>
    </w:p>
    <w:p w:rsidR="00ED50B0" w:rsidRDefault="00ED50B0" w:rsidP="00714A58">
      <w:pPr>
        <w:pStyle w:val="a1"/>
        <w:numPr>
          <w:ilvl w:val="0"/>
          <w:numId w:val="26"/>
        </w:numPr>
        <w:shd w:val="clear" w:color="auto" w:fill="auto"/>
        <w:tabs>
          <w:tab w:val="left" w:pos="447"/>
        </w:tabs>
        <w:spacing w:line="317" w:lineRule="exact"/>
        <w:ind w:left="137" w:right="113" w:firstLine="0"/>
        <w:jc w:val="both"/>
      </w:pPr>
      <w:r>
        <w:rPr>
          <w:rStyle w:val="14pt"/>
          <w:color w:val="000000"/>
        </w:rPr>
        <w:t xml:space="preserve">доля </w:t>
      </w:r>
      <w:proofErr w:type="gramStart"/>
      <w:r>
        <w:rPr>
          <w:rStyle w:val="14pt"/>
          <w:color w:val="000000"/>
        </w:rPr>
        <w:t>обучающихся</w:t>
      </w:r>
      <w:proofErr w:type="gramEnd"/>
      <w:r>
        <w:rPr>
          <w:rStyle w:val="14pt"/>
          <w:color w:val="000000"/>
        </w:rPr>
        <w:t>, обеспеченных подвозом к общеобразовательным организациям школьными автобусами;</w:t>
      </w:r>
    </w:p>
    <w:p w:rsidR="00ED50B0" w:rsidRDefault="00ED50B0" w:rsidP="00714A58">
      <w:pPr>
        <w:pStyle w:val="a1"/>
        <w:numPr>
          <w:ilvl w:val="0"/>
          <w:numId w:val="26"/>
        </w:numPr>
        <w:shd w:val="clear" w:color="auto" w:fill="auto"/>
        <w:tabs>
          <w:tab w:val="left" w:pos="462"/>
          <w:tab w:val="left" w:pos="4244"/>
        </w:tabs>
        <w:spacing w:line="317" w:lineRule="exact"/>
        <w:ind w:left="137" w:right="113" w:firstLine="0"/>
        <w:jc w:val="both"/>
      </w:pPr>
      <w:r>
        <w:rPr>
          <w:rStyle w:val="14pt"/>
          <w:color w:val="000000"/>
        </w:rPr>
        <w:t>доля муниципальных дошкольных и общеобразовательных 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p>
    <w:p w:rsidR="00ED50B0" w:rsidRPr="00A747BA" w:rsidRDefault="00ED50B0" w:rsidP="00714A58">
      <w:pPr>
        <w:pStyle w:val="a1"/>
        <w:shd w:val="clear" w:color="auto" w:fill="auto"/>
        <w:tabs>
          <w:tab w:val="left" w:pos="211"/>
        </w:tabs>
        <w:spacing w:line="317" w:lineRule="exact"/>
        <w:ind w:left="137" w:right="113" w:firstLine="0"/>
        <w:jc w:val="both"/>
        <w:rPr>
          <w:rStyle w:val="14pt"/>
          <w:color w:val="000000"/>
        </w:rPr>
      </w:pPr>
      <w:r w:rsidRPr="00A747BA">
        <w:rPr>
          <w:rStyle w:val="14pt"/>
          <w:b/>
          <w:color w:val="000000"/>
        </w:rPr>
        <w:t xml:space="preserve">- </w:t>
      </w:r>
      <w:r w:rsidRPr="00A747BA">
        <w:rPr>
          <w:rStyle w:val="14pt"/>
          <w:color w:val="000000"/>
        </w:rPr>
        <w:t>доля</w:t>
      </w:r>
      <w:r w:rsidRPr="00A747BA">
        <w:rPr>
          <w:rStyle w:val="a5"/>
          <w:color w:val="000000"/>
        </w:rPr>
        <w:t xml:space="preserve"> </w:t>
      </w:r>
      <w:r w:rsidRPr="00A747BA">
        <w:rPr>
          <w:rStyle w:val="14pt"/>
          <w:color w:val="000000"/>
        </w:rPr>
        <w:t>муниципальных образовательных  организаций, в которых</w:t>
      </w:r>
      <w:r w:rsidRPr="00A747BA">
        <w:rPr>
          <w:rStyle w:val="14pt"/>
          <w:color w:val="000000"/>
        </w:rPr>
        <w:tab/>
        <w:t>оценка их</w:t>
      </w:r>
      <w:r w:rsidRPr="00A747BA">
        <w:rPr>
          <w:rStyle w:val="14pt"/>
          <w:color w:val="000000"/>
        </w:rPr>
        <w:tab/>
        <w:t>деятельности, деятельности руководителей и основных категорий работников осуществляется на основании показателей эффективности  деятельности;</w:t>
      </w:r>
    </w:p>
    <w:p w:rsidR="00ED50B0" w:rsidRDefault="00ED50B0" w:rsidP="00714A58">
      <w:pPr>
        <w:pStyle w:val="Style11"/>
        <w:widowControl/>
        <w:spacing w:line="240" w:lineRule="auto"/>
        <w:ind w:firstLine="0"/>
        <w:rPr>
          <w:sz w:val="28"/>
          <w:szCs w:val="28"/>
        </w:rPr>
      </w:pPr>
      <w:r w:rsidRPr="008D7742">
        <w:rPr>
          <w:rStyle w:val="14pt"/>
          <w:color w:val="000000"/>
        </w:rPr>
        <w:t xml:space="preserve">- </w:t>
      </w:r>
      <w:r w:rsidRPr="0080239F">
        <w:rPr>
          <w:sz w:val="28"/>
          <w:szCs w:val="28"/>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r>
        <w:rPr>
          <w:sz w:val="28"/>
          <w:szCs w:val="28"/>
        </w:rPr>
        <w:t>;</w:t>
      </w:r>
    </w:p>
    <w:p w:rsidR="00ED50B0" w:rsidRDefault="00ED50B0" w:rsidP="00714A58">
      <w:pPr>
        <w:pStyle w:val="Style11"/>
        <w:widowControl/>
        <w:spacing w:line="240" w:lineRule="auto"/>
        <w:ind w:firstLine="0"/>
        <w:rPr>
          <w:sz w:val="28"/>
          <w:szCs w:val="28"/>
        </w:rPr>
      </w:pPr>
      <w:proofErr w:type="gramStart"/>
      <w:r>
        <w:rPr>
          <w:sz w:val="28"/>
          <w:szCs w:val="28"/>
        </w:rPr>
        <w:t xml:space="preserve">- </w:t>
      </w:r>
      <w:r w:rsidRPr="0080239F">
        <w:rPr>
          <w:sz w:val="28"/>
          <w:szCs w:val="28"/>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r>
        <w:rPr>
          <w:sz w:val="28"/>
          <w:szCs w:val="28"/>
        </w:rPr>
        <w:t>;</w:t>
      </w:r>
      <w:proofErr w:type="gramEnd"/>
    </w:p>
    <w:p w:rsidR="00ED50B0" w:rsidRPr="007F5736" w:rsidRDefault="00ED50B0" w:rsidP="00714A58">
      <w:pPr>
        <w:pStyle w:val="a1"/>
        <w:shd w:val="clear" w:color="auto" w:fill="auto"/>
        <w:tabs>
          <w:tab w:val="left" w:pos="211"/>
        </w:tabs>
        <w:spacing w:line="317" w:lineRule="exact"/>
        <w:ind w:left="137" w:right="113" w:firstLine="0"/>
        <w:jc w:val="both"/>
        <w:rPr>
          <w:rFonts w:ascii="Times New Roman" w:hAnsi="Times New Roman" w:cs="Times New Roman"/>
        </w:rPr>
      </w:pPr>
      <w:r w:rsidRPr="007F5736">
        <w:rPr>
          <w:rStyle w:val="14pt"/>
          <w:color w:val="000000"/>
        </w:rPr>
        <w:t>-</w:t>
      </w:r>
      <w:r w:rsidRPr="007F5736">
        <w:rPr>
          <w:rFonts w:ascii="Times New Roman" w:hAnsi="Times New Roman" w:cs="Times New Roman"/>
          <w:sz w:val="28"/>
          <w:szCs w:val="28"/>
        </w:rPr>
        <w:t xml:space="preserve"> Удельный вес учащихся 1 - 4 классов, обеспеченных горячим питанием, от общей численности обучающихся данной возрастной категории</w:t>
      </w:r>
      <w:r>
        <w:rPr>
          <w:rFonts w:ascii="Times New Roman" w:hAnsi="Times New Roman" w:cs="Times New Roman"/>
          <w:sz w:val="28"/>
          <w:szCs w:val="28"/>
        </w:rPr>
        <w:t>;</w:t>
      </w:r>
    </w:p>
    <w:p w:rsidR="00ED50B0" w:rsidRDefault="00ED50B0" w:rsidP="00714A58">
      <w:pPr>
        <w:pStyle w:val="ConsPlusCell"/>
        <w:snapToGrid w:val="0"/>
        <w:jc w:val="both"/>
        <w:rPr>
          <w:rStyle w:val="14pt"/>
          <w:color w:val="000000"/>
        </w:rPr>
      </w:pPr>
      <w:r w:rsidRPr="00C20268">
        <w:rPr>
          <w:rStyle w:val="14pt"/>
          <w:color w:val="000000"/>
        </w:rPr>
        <w:lastRenderedPageBreak/>
        <w:t>- удельный вес учащихся 1-11 классов, обеспеченных горячим питанием, от общей численности обучающихся</w:t>
      </w:r>
      <w:r>
        <w:rPr>
          <w:rStyle w:val="14pt"/>
          <w:color w:val="000000"/>
        </w:rPr>
        <w:t>;</w:t>
      </w:r>
    </w:p>
    <w:p w:rsidR="00ED50B0" w:rsidRDefault="00ED50B0" w:rsidP="00714A58">
      <w:pPr>
        <w:pStyle w:val="ConsPlusCell"/>
        <w:snapToGrid w:val="0"/>
        <w:jc w:val="both"/>
        <w:rPr>
          <w:rStyle w:val="14pt"/>
          <w:color w:val="000000"/>
        </w:rPr>
      </w:pPr>
      <w:r>
        <w:rPr>
          <w:rStyle w:val="14pt"/>
          <w:color w:val="000000"/>
        </w:rPr>
        <w:t>- удельный вес педагогических работников, прошедших повышение квалификации, от общего числа педагогических работников района;</w:t>
      </w:r>
    </w:p>
    <w:p w:rsidR="00ED50B0" w:rsidRDefault="00ED50B0" w:rsidP="00714A58">
      <w:pPr>
        <w:pStyle w:val="ConsPlusCell"/>
        <w:snapToGrid w:val="0"/>
        <w:jc w:val="both"/>
        <w:rPr>
          <w:rStyle w:val="14pt"/>
          <w:color w:val="000000"/>
        </w:rPr>
      </w:pPr>
      <w:r>
        <w:rPr>
          <w:rStyle w:val="14pt"/>
          <w:color w:val="000000"/>
        </w:rPr>
        <w:t>-доля общеобразовательных учреждений, спортивные залы которых отвечают современным требованиям;</w:t>
      </w:r>
    </w:p>
    <w:p w:rsidR="00ED50B0" w:rsidRDefault="00ED50B0" w:rsidP="00714A58">
      <w:pPr>
        <w:pStyle w:val="ConsPlusCell"/>
        <w:snapToGrid w:val="0"/>
        <w:jc w:val="both"/>
        <w:rPr>
          <w:rStyle w:val="14pt"/>
          <w:color w:val="000000"/>
        </w:rPr>
      </w:pPr>
      <w:proofErr w:type="gramStart"/>
      <w:r>
        <w:rPr>
          <w:rStyle w:val="14pt"/>
          <w:color w:val="000000"/>
        </w:rPr>
        <w:t>- 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p w:rsidR="00ED50B0" w:rsidRDefault="00ED50B0" w:rsidP="00714A58">
      <w:pPr>
        <w:pStyle w:val="ConsPlusCell"/>
        <w:snapToGrid w:val="0"/>
        <w:jc w:val="both"/>
        <w:rPr>
          <w:rStyle w:val="14pt"/>
          <w:color w:val="000000"/>
        </w:rPr>
      </w:pPr>
      <w:r>
        <w:rPr>
          <w:rStyle w:val="14pt"/>
          <w:color w:val="000000"/>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w:t>
      </w:r>
    </w:p>
    <w:p w:rsidR="00ED50B0" w:rsidRDefault="00ED50B0" w:rsidP="00714A58">
      <w:pPr>
        <w:pStyle w:val="ConsPlusCell"/>
        <w:snapToGrid w:val="0"/>
        <w:jc w:val="both"/>
        <w:rPr>
          <w:rStyle w:val="14pt"/>
          <w:color w:val="000000"/>
        </w:rPr>
      </w:pPr>
      <w:r>
        <w:rPr>
          <w:rStyle w:val="14pt"/>
          <w:color w:val="000000"/>
        </w:rPr>
        <w:t xml:space="preserve">- </w:t>
      </w:r>
      <w:r w:rsidRPr="00C26E8A">
        <w:rPr>
          <w:rFonts w:ascii="Times New Roman" w:hAnsi="Times New Roman" w:cs="Times New Roman"/>
          <w:sz w:val="28"/>
          <w:szCs w:val="28"/>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r>
        <w:rPr>
          <w:rFonts w:ascii="Times New Roman" w:hAnsi="Times New Roman" w:cs="Times New Roman"/>
          <w:sz w:val="28"/>
          <w:szCs w:val="28"/>
        </w:rPr>
        <w:t>;</w:t>
      </w:r>
    </w:p>
    <w:p w:rsidR="00ED50B0" w:rsidRPr="009F0443" w:rsidRDefault="00ED50B0" w:rsidP="00714A58">
      <w:pPr>
        <w:autoSpaceDE w:val="0"/>
        <w:autoSpaceDN w:val="0"/>
        <w:adjustRightInd w:val="0"/>
        <w:ind w:right="6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F0443">
        <w:rPr>
          <w:rFonts w:ascii="Times New Roman" w:hAnsi="Times New Roman" w:cs="Times New Roman"/>
          <w:sz w:val="28"/>
          <w:szCs w:val="28"/>
        </w:rPr>
        <w:t>Доля образовательных учреждений, требующих  проведения текущего ремонта;</w:t>
      </w:r>
    </w:p>
    <w:p w:rsidR="00ED50B0" w:rsidRPr="009F0443" w:rsidRDefault="00ED50B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дошкольных образовательных учреждений,  требующих замены оконных блоков;</w:t>
      </w:r>
    </w:p>
    <w:p w:rsidR="00ED50B0" w:rsidRPr="009F0443" w:rsidRDefault="00ED50B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 </w:t>
      </w:r>
    </w:p>
    <w:p w:rsidR="00ED50B0" w:rsidRPr="009F0443" w:rsidRDefault="00ED50B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образовательных учреждений, требующих  замены  производственного и технологического оборудования;</w:t>
      </w:r>
    </w:p>
    <w:p w:rsidR="00ED50B0" w:rsidRPr="009F0443" w:rsidRDefault="00ED50B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Уровень удовлетворенности населения качеством образовательных услуг;</w:t>
      </w:r>
    </w:p>
    <w:p w:rsidR="00ED50B0" w:rsidRPr="009F0443" w:rsidRDefault="00ED50B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Процент укомплектованности образовательных  учреждений специалистами  и педагогическими кадрами;</w:t>
      </w:r>
    </w:p>
    <w:p w:rsidR="00ED50B0" w:rsidRPr="009F0443" w:rsidRDefault="00ED50B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Процент </w:t>
      </w:r>
      <w:proofErr w:type="spellStart"/>
      <w:r w:rsidRPr="009F0443">
        <w:rPr>
          <w:rFonts w:ascii="Times New Roman" w:hAnsi="Times New Roman" w:cs="Times New Roman"/>
          <w:sz w:val="28"/>
          <w:szCs w:val="28"/>
        </w:rPr>
        <w:t>закрепляемости</w:t>
      </w:r>
      <w:proofErr w:type="spellEnd"/>
      <w:r w:rsidRPr="009F0443">
        <w:rPr>
          <w:rFonts w:ascii="Times New Roman" w:hAnsi="Times New Roman" w:cs="Times New Roman"/>
          <w:sz w:val="28"/>
          <w:szCs w:val="28"/>
        </w:rPr>
        <w:t xml:space="preserve"> молодых              </w:t>
      </w:r>
      <w:r w:rsidRPr="009F0443">
        <w:rPr>
          <w:rFonts w:ascii="Times New Roman" w:hAnsi="Times New Roman" w:cs="Times New Roman"/>
          <w:sz w:val="28"/>
          <w:szCs w:val="28"/>
        </w:rPr>
        <w:br/>
        <w:t>специалистов  (3 года с момента приема на работу);</w:t>
      </w:r>
    </w:p>
    <w:p w:rsidR="00ED50B0" w:rsidRPr="009F0443" w:rsidRDefault="00ED50B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Увеличение численности молодых специалистов в муниципальной системе образования;</w:t>
      </w:r>
    </w:p>
    <w:p w:rsidR="00ED50B0" w:rsidRPr="009F0443" w:rsidRDefault="00ED50B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w:t>
      </w:r>
    </w:p>
    <w:p w:rsidR="00ED50B0" w:rsidRPr="009F0443" w:rsidRDefault="00ED50B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roofErr w:type="gramStart"/>
      <w:r w:rsidRPr="009F0443">
        <w:rPr>
          <w:rFonts w:ascii="Times New Roman" w:hAnsi="Times New Roman" w:cs="Times New Roman"/>
          <w:sz w:val="28"/>
          <w:szCs w:val="28"/>
        </w:rPr>
        <w:t xml:space="preserve"> ;</w:t>
      </w:r>
      <w:proofErr w:type="gramEnd"/>
    </w:p>
    <w:p w:rsidR="00111226" w:rsidRDefault="00ED50B0" w:rsidP="00714A58">
      <w:pPr>
        <w:pStyle w:val="a1"/>
        <w:shd w:val="clear" w:color="auto" w:fill="auto"/>
        <w:ind w:right="-18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F0443">
        <w:rPr>
          <w:rFonts w:ascii="Times New Roman" w:hAnsi="Times New Roman" w:cs="Times New Roman"/>
          <w:sz w:val="28"/>
          <w:szCs w:val="28"/>
        </w:rPr>
        <w:t xml:space="preserve">Доля образовательных организаций, использующих дистанционные образовательные технологии в работе с учащимися с высокой мотивацией к </w:t>
      </w:r>
      <w:r w:rsidRPr="009F0443">
        <w:rPr>
          <w:rFonts w:ascii="Times New Roman" w:hAnsi="Times New Roman" w:cs="Times New Roman"/>
          <w:sz w:val="28"/>
          <w:szCs w:val="28"/>
        </w:rPr>
        <w:lastRenderedPageBreak/>
        <w:t>обучению</w:t>
      </w:r>
      <w:r w:rsidR="00103E87">
        <w:rPr>
          <w:rFonts w:ascii="Times New Roman" w:hAnsi="Times New Roman" w:cs="Times New Roman"/>
          <w:sz w:val="28"/>
          <w:szCs w:val="28"/>
        </w:rPr>
        <w:t>;</w:t>
      </w:r>
    </w:p>
    <w:p w:rsidR="00103E87" w:rsidRDefault="00652080" w:rsidP="00714A58">
      <w:pPr>
        <w:pStyle w:val="a1"/>
        <w:shd w:val="clear" w:color="auto" w:fill="auto"/>
        <w:ind w:right="-18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3E87">
        <w:rPr>
          <w:rStyle w:val="a5"/>
          <w:sz w:val="28"/>
          <w:szCs w:val="2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 (проценты)</w:t>
      </w:r>
      <w:r>
        <w:rPr>
          <w:rStyle w:val="a5"/>
          <w:sz w:val="28"/>
          <w:szCs w:val="28"/>
        </w:rPr>
        <w:t>.</w:t>
      </w:r>
    </w:p>
    <w:p w:rsidR="005B6FD4" w:rsidRDefault="005B6FD4" w:rsidP="00714A58">
      <w:pPr>
        <w:pStyle w:val="a1"/>
        <w:shd w:val="clear" w:color="auto" w:fill="auto"/>
        <w:ind w:right="-186" w:firstLine="540"/>
        <w:jc w:val="both"/>
        <w:rPr>
          <w:rStyle w:val="14pt"/>
          <w:color w:val="000000"/>
        </w:rPr>
      </w:pPr>
    </w:p>
    <w:p w:rsidR="005B6FD4" w:rsidRPr="005F54F7" w:rsidRDefault="00F74901" w:rsidP="005B6FD4">
      <w:pPr>
        <w:tabs>
          <w:tab w:val="left" w:pos="914"/>
        </w:tabs>
        <w:spacing w:line="317" w:lineRule="exact"/>
        <w:jc w:val="both"/>
        <w:rPr>
          <w:rStyle w:val="a5"/>
          <w:sz w:val="28"/>
          <w:szCs w:val="28"/>
        </w:rPr>
      </w:pPr>
      <w:r>
        <w:rPr>
          <w:rStyle w:val="a5"/>
        </w:rPr>
        <w:t xml:space="preserve">         </w:t>
      </w:r>
      <w:r w:rsidR="005B6FD4" w:rsidRPr="005F54F7">
        <w:rPr>
          <w:rStyle w:val="a5"/>
          <w:sz w:val="28"/>
          <w:szCs w:val="28"/>
        </w:rPr>
        <w:t>Показатель 1.1 «</w:t>
      </w:r>
      <w:r w:rsidR="005B6FD4" w:rsidRPr="005F54F7">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5B6FD4" w:rsidRPr="005F54F7">
        <w:rPr>
          <w:rStyle w:val="a5"/>
          <w:sz w:val="28"/>
          <w:szCs w:val="28"/>
        </w:rPr>
        <w:t>» характеризует доступность для семей услуг по сопровождению раннего развития детей</w:t>
      </w:r>
      <w:r w:rsidR="005B6FD4" w:rsidRPr="005F54F7">
        <w:rPr>
          <w:rFonts w:ascii="Times New Roman" w:hAnsi="Times New Roman" w:cs="Times New Roman"/>
          <w:sz w:val="28"/>
          <w:szCs w:val="28"/>
        </w:rPr>
        <w:t>;</w:t>
      </w:r>
    </w:p>
    <w:p w:rsidR="005B6FD4" w:rsidRPr="005F54F7" w:rsidRDefault="00F74901" w:rsidP="005B6FD4">
      <w:pPr>
        <w:pStyle w:val="a1"/>
        <w:shd w:val="clear" w:color="auto" w:fill="auto"/>
        <w:tabs>
          <w:tab w:val="left" w:pos="914"/>
        </w:tabs>
        <w:spacing w:line="317" w:lineRule="exact"/>
        <w:ind w:right="-186" w:firstLine="0"/>
        <w:jc w:val="both"/>
        <w:rPr>
          <w:rFonts w:ascii="Times New Roman" w:hAnsi="Times New Roman" w:cs="Times New Roman"/>
          <w:sz w:val="28"/>
          <w:szCs w:val="28"/>
        </w:rPr>
      </w:pPr>
      <w:r>
        <w:rPr>
          <w:rStyle w:val="a5"/>
          <w:color w:val="000000"/>
          <w:sz w:val="28"/>
          <w:szCs w:val="28"/>
        </w:rPr>
        <w:t xml:space="preserve">        </w:t>
      </w:r>
      <w:r w:rsidR="005B6FD4" w:rsidRPr="005F54F7">
        <w:rPr>
          <w:rStyle w:val="a5"/>
          <w:color w:val="000000"/>
          <w:sz w:val="28"/>
          <w:szCs w:val="28"/>
        </w:rPr>
        <w:t>Показатель 1.2 «</w:t>
      </w:r>
      <w:r w:rsidR="005B6FD4" w:rsidRPr="005F54F7">
        <w:rPr>
          <w:rFonts w:ascii="Times New Roman" w:hAnsi="Times New Roman" w:cs="Times New Roman"/>
          <w:sz w:val="28"/>
          <w:szCs w:val="28"/>
        </w:rPr>
        <w:t>Численность детей в возрасте от 3 до 7 лет, нуждающихся в предоставлении  места в ДОУ</w:t>
      </w:r>
      <w:r w:rsidR="005B6FD4" w:rsidRPr="005F54F7">
        <w:rPr>
          <w:rStyle w:val="a5"/>
          <w:color w:val="000000"/>
          <w:sz w:val="28"/>
          <w:szCs w:val="28"/>
        </w:rPr>
        <w:t>» показывает потребность населения в услугах дошкольного образования для детей в возрасте от 3 до 7 лет.</w:t>
      </w:r>
    </w:p>
    <w:p w:rsidR="005B6FD4" w:rsidRPr="005F54F7" w:rsidRDefault="005B6FD4" w:rsidP="00F74901">
      <w:pPr>
        <w:pStyle w:val="a1"/>
        <w:shd w:val="clear" w:color="auto" w:fill="auto"/>
        <w:ind w:right="-186" w:firstLine="540"/>
        <w:jc w:val="both"/>
        <w:rPr>
          <w:rStyle w:val="a5"/>
          <w:color w:val="000000"/>
          <w:sz w:val="28"/>
          <w:szCs w:val="28"/>
        </w:rPr>
      </w:pPr>
      <w:r w:rsidRPr="005F54F7">
        <w:rPr>
          <w:rStyle w:val="a5"/>
          <w:color w:val="000000"/>
          <w:sz w:val="28"/>
          <w:szCs w:val="28"/>
        </w:rPr>
        <w:t>Показатель 1.3 «</w:t>
      </w:r>
      <w:r w:rsidRPr="005F54F7">
        <w:rPr>
          <w:rFonts w:ascii="Times New Roman" w:hAnsi="Times New Roman" w:cs="Times New Roman"/>
          <w:sz w:val="28"/>
          <w:szCs w:val="28"/>
        </w:rPr>
        <w:t xml:space="preserve"> Ч</w:t>
      </w:r>
      <w:r w:rsidRPr="005F54F7">
        <w:rPr>
          <w:rStyle w:val="a5"/>
          <w:color w:val="000000"/>
          <w:sz w:val="28"/>
          <w:szCs w:val="28"/>
        </w:rPr>
        <w:t>исленность детей в возрасте от 1 года до 7 лет, охваченных услугами дошкольного образования, в том числе в негосударственных дошкольных образовательных организациях» характеризует количество детей дошкольного возраста, получающих услугу дошкольного образования.</w:t>
      </w:r>
    </w:p>
    <w:p w:rsidR="008319C6" w:rsidRPr="005F54F7" w:rsidRDefault="005B6FD4" w:rsidP="008319C6">
      <w:pPr>
        <w:pStyle w:val="a1"/>
        <w:shd w:val="clear" w:color="auto" w:fill="auto"/>
        <w:ind w:right="-186" w:firstLine="540"/>
        <w:jc w:val="both"/>
        <w:rPr>
          <w:rFonts w:ascii="Times New Roman" w:hAnsi="Times New Roman" w:cs="Times New Roman"/>
          <w:sz w:val="28"/>
          <w:szCs w:val="28"/>
        </w:rPr>
      </w:pPr>
      <w:r w:rsidRPr="005F54F7">
        <w:rPr>
          <w:rFonts w:ascii="Times New Roman" w:hAnsi="Times New Roman" w:cs="Times New Roman"/>
          <w:sz w:val="28"/>
          <w:szCs w:val="28"/>
        </w:rPr>
        <w:t xml:space="preserve">Показатель 1.4. </w:t>
      </w:r>
      <w:r w:rsidR="008319C6" w:rsidRPr="005F54F7">
        <w:rPr>
          <w:rStyle w:val="a5"/>
          <w:color w:val="000000"/>
          <w:sz w:val="28"/>
          <w:szCs w:val="28"/>
        </w:rPr>
        <w:t>«</w:t>
      </w:r>
      <w:r w:rsidR="008319C6" w:rsidRPr="005F54F7">
        <w:rPr>
          <w:rFonts w:ascii="Times New Roman" w:hAnsi="Times New Roman" w:cs="Times New Roman"/>
          <w:sz w:val="28"/>
          <w:szCs w:val="28"/>
        </w:rPr>
        <w:t xml:space="preserve"> Доля детей-инвалидов дошкольного возраста, охваченных социальной поддержкой</w:t>
      </w:r>
      <w:r w:rsidR="008319C6" w:rsidRPr="005F54F7">
        <w:rPr>
          <w:rStyle w:val="a5"/>
          <w:color w:val="000000"/>
          <w:sz w:val="28"/>
          <w:szCs w:val="28"/>
        </w:rPr>
        <w:t xml:space="preserve"> » указывает на удельный вес детей инвалидов дошкольного возраста реализовавших право на меры социальной поддержки.</w:t>
      </w:r>
    </w:p>
    <w:p w:rsidR="00214AB6" w:rsidRPr="005F54F7" w:rsidRDefault="005B6FD4" w:rsidP="00214AB6">
      <w:pPr>
        <w:pStyle w:val="a1"/>
        <w:shd w:val="clear" w:color="auto" w:fill="auto"/>
        <w:ind w:right="-186" w:firstLine="540"/>
        <w:jc w:val="both"/>
        <w:rPr>
          <w:rFonts w:ascii="Times New Roman" w:hAnsi="Times New Roman" w:cs="Times New Roman"/>
          <w:sz w:val="28"/>
          <w:szCs w:val="28"/>
        </w:rPr>
      </w:pPr>
      <w:r w:rsidRPr="005F54F7">
        <w:rPr>
          <w:rFonts w:ascii="Times New Roman" w:hAnsi="Times New Roman" w:cs="Times New Roman"/>
          <w:sz w:val="28"/>
          <w:szCs w:val="28"/>
        </w:rPr>
        <w:t>Показатель</w:t>
      </w:r>
      <w:r w:rsidR="005A779F">
        <w:rPr>
          <w:rFonts w:ascii="Times New Roman" w:hAnsi="Times New Roman" w:cs="Times New Roman"/>
          <w:sz w:val="28"/>
          <w:szCs w:val="28"/>
        </w:rPr>
        <w:t xml:space="preserve"> </w:t>
      </w:r>
      <w:r w:rsidRPr="005F54F7">
        <w:rPr>
          <w:rFonts w:ascii="Times New Roman" w:hAnsi="Times New Roman" w:cs="Times New Roman"/>
          <w:sz w:val="28"/>
          <w:szCs w:val="28"/>
        </w:rPr>
        <w:t>1.5.</w:t>
      </w:r>
      <w:r w:rsidR="00214AB6" w:rsidRPr="00214AB6">
        <w:rPr>
          <w:rStyle w:val="a5"/>
          <w:color w:val="000000"/>
          <w:sz w:val="28"/>
          <w:szCs w:val="28"/>
        </w:rPr>
        <w:t xml:space="preserve"> </w:t>
      </w:r>
      <w:r w:rsidR="00214AB6" w:rsidRPr="005F54F7">
        <w:rPr>
          <w:rStyle w:val="a5"/>
          <w:color w:val="000000"/>
          <w:sz w:val="28"/>
          <w:szCs w:val="28"/>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характеризует качество образовательной услуги.</w:t>
      </w:r>
    </w:p>
    <w:p w:rsidR="00214AB6" w:rsidRPr="005F54F7" w:rsidRDefault="005B6FD4" w:rsidP="00214AB6">
      <w:pPr>
        <w:pStyle w:val="a1"/>
        <w:shd w:val="clear" w:color="auto" w:fill="auto"/>
        <w:ind w:right="-186" w:firstLine="540"/>
        <w:jc w:val="both"/>
        <w:rPr>
          <w:rFonts w:ascii="Times New Roman" w:hAnsi="Times New Roman" w:cs="Times New Roman"/>
          <w:sz w:val="28"/>
          <w:szCs w:val="28"/>
        </w:rPr>
      </w:pPr>
      <w:r w:rsidRPr="005F54F7">
        <w:rPr>
          <w:rFonts w:ascii="Times New Roman" w:hAnsi="Times New Roman" w:cs="Times New Roman"/>
          <w:sz w:val="28"/>
          <w:szCs w:val="28"/>
        </w:rPr>
        <w:t>Показатель 1.6.</w:t>
      </w:r>
      <w:r w:rsidR="00214AB6" w:rsidRPr="00214AB6">
        <w:rPr>
          <w:rStyle w:val="a5"/>
          <w:color w:val="000000"/>
          <w:sz w:val="28"/>
          <w:szCs w:val="28"/>
        </w:rPr>
        <w:t xml:space="preserve"> </w:t>
      </w:r>
      <w:r w:rsidR="00214AB6" w:rsidRPr="005F54F7">
        <w:rPr>
          <w:rStyle w:val="a5"/>
          <w:color w:val="000000"/>
          <w:sz w:val="28"/>
          <w:szCs w:val="28"/>
        </w:rPr>
        <w:t>«</w:t>
      </w:r>
      <w:r w:rsidR="00214AB6" w:rsidRPr="005F54F7">
        <w:rPr>
          <w:rFonts w:ascii="Times New Roman" w:hAnsi="Times New Roman" w:cs="Times New Roman"/>
          <w:sz w:val="28"/>
          <w:szCs w:val="28"/>
        </w:rPr>
        <w:t xml:space="preserve"> 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«модернизация регионально – муниципальных систем дошкольного образования»</w:t>
      </w:r>
      <w:r w:rsidR="00214AB6" w:rsidRPr="005F54F7">
        <w:rPr>
          <w:rStyle w:val="a5"/>
          <w:color w:val="000000"/>
          <w:sz w:val="28"/>
          <w:szCs w:val="28"/>
        </w:rPr>
        <w:t>» показывает прирост дополнительно созданных мест в дошкольных образовательных организациях с привлечением бюджетных финансовых сре</w:t>
      </w:r>
      <w:proofErr w:type="gramStart"/>
      <w:r w:rsidR="00214AB6" w:rsidRPr="005F54F7">
        <w:rPr>
          <w:rStyle w:val="a5"/>
          <w:color w:val="000000"/>
          <w:sz w:val="28"/>
          <w:szCs w:val="28"/>
        </w:rPr>
        <w:t>дств вс</w:t>
      </w:r>
      <w:proofErr w:type="gramEnd"/>
      <w:r w:rsidR="00214AB6" w:rsidRPr="005F54F7">
        <w:rPr>
          <w:rStyle w:val="a5"/>
          <w:color w:val="000000"/>
          <w:sz w:val="28"/>
          <w:szCs w:val="28"/>
        </w:rPr>
        <w:t>ех уровней.</w:t>
      </w:r>
    </w:p>
    <w:p w:rsidR="00214AB6" w:rsidRPr="005F54F7" w:rsidRDefault="005B6FD4" w:rsidP="00214AB6">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 xml:space="preserve">Показатель 1.7.  </w:t>
      </w:r>
      <w:r w:rsidR="00214AB6" w:rsidRPr="005F54F7">
        <w:rPr>
          <w:rStyle w:val="a5"/>
          <w:color w:val="000000"/>
          <w:sz w:val="28"/>
          <w:szCs w:val="28"/>
        </w:rPr>
        <w:t>«</w:t>
      </w:r>
      <w:r w:rsidR="00214AB6" w:rsidRPr="005F54F7">
        <w:rPr>
          <w:rFonts w:ascii="Times New Roman" w:hAnsi="Times New Roman" w:cs="Times New Roman"/>
          <w:sz w:val="28"/>
          <w:szCs w:val="28"/>
        </w:rPr>
        <w:t xml:space="preserve"> Количество мест в учреждениях для детей дошкольного возраста на 1 тыс</w:t>
      </w:r>
      <w:proofErr w:type="gramStart"/>
      <w:r w:rsidR="00214AB6" w:rsidRPr="005F54F7">
        <w:rPr>
          <w:rFonts w:ascii="Times New Roman" w:hAnsi="Times New Roman" w:cs="Times New Roman"/>
          <w:sz w:val="28"/>
          <w:szCs w:val="28"/>
        </w:rPr>
        <w:t>.д</w:t>
      </w:r>
      <w:proofErr w:type="gramEnd"/>
      <w:r w:rsidR="00214AB6" w:rsidRPr="005F54F7">
        <w:rPr>
          <w:rFonts w:ascii="Times New Roman" w:hAnsi="Times New Roman" w:cs="Times New Roman"/>
          <w:sz w:val="28"/>
          <w:szCs w:val="28"/>
        </w:rPr>
        <w:t>етей в возрасте от 1 года до 7 лет, проживающих на территории Собинского района</w:t>
      </w:r>
      <w:r w:rsidR="00214AB6" w:rsidRPr="005F54F7">
        <w:rPr>
          <w:rStyle w:val="a5"/>
          <w:color w:val="000000"/>
          <w:sz w:val="28"/>
          <w:szCs w:val="28"/>
        </w:rPr>
        <w:t xml:space="preserve"> » характеризует количество мест в дошкольных образовательных организациях на каждую тысячу детей в возрасте от 1 года до 7 лет. </w:t>
      </w:r>
    </w:p>
    <w:p w:rsidR="00113007" w:rsidRPr="005F54F7" w:rsidRDefault="005B6FD4" w:rsidP="00113007">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 xml:space="preserve">Показатель 1.8. </w:t>
      </w:r>
      <w:r w:rsidR="00113007" w:rsidRPr="005F54F7">
        <w:rPr>
          <w:rStyle w:val="a5"/>
          <w:color w:val="000000"/>
          <w:sz w:val="28"/>
          <w:szCs w:val="28"/>
        </w:rPr>
        <w:t>«</w:t>
      </w:r>
      <w:r w:rsidR="00113007" w:rsidRPr="005F54F7">
        <w:rPr>
          <w:rFonts w:ascii="Times New Roman" w:hAnsi="Times New Roman" w:cs="Times New Roman"/>
          <w:sz w:val="28"/>
          <w:szCs w:val="28"/>
        </w:rPr>
        <w:t xml:space="preserve"> Уровень доступности дошкольного образования (доля детей дошкольного возраста, реализовавших право на получение дошкольного образования)</w:t>
      </w:r>
      <w:r w:rsidR="00113007" w:rsidRPr="005F54F7">
        <w:rPr>
          <w:rStyle w:val="a5"/>
          <w:color w:val="000000"/>
          <w:sz w:val="28"/>
          <w:szCs w:val="28"/>
        </w:rPr>
        <w:t>» указывает на долю детей дошкольного возраста, реализовавших право на получение дошкольного образования.</w:t>
      </w:r>
    </w:p>
    <w:p w:rsidR="00113007" w:rsidRPr="005F54F7" w:rsidRDefault="005B6FD4" w:rsidP="00113007">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 xml:space="preserve">Показатель 1.9. </w:t>
      </w:r>
      <w:r w:rsidR="00113007" w:rsidRPr="005F54F7">
        <w:rPr>
          <w:rStyle w:val="a5"/>
          <w:color w:val="000000"/>
          <w:sz w:val="28"/>
          <w:szCs w:val="28"/>
        </w:rPr>
        <w:t>«</w:t>
      </w:r>
      <w:r w:rsidR="00113007" w:rsidRPr="005F54F7">
        <w:rPr>
          <w:rFonts w:ascii="Times New Roman" w:hAnsi="Times New Roman" w:cs="Times New Roman"/>
          <w:sz w:val="28"/>
          <w:szCs w:val="28"/>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w:t>
      </w:r>
      <w:r w:rsidR="00113007" w:rsidRPr="005F54F7">
        <w:rPr>
          <w:rFonts w:ascii="Times New Roman" w:hAnsi="Times New Roman" w:cs="Times New Roman"/>
          <w:sz w:val="28"/>
          <w:szCs w:val="28"/>
        </w:rPr>
        <w:lastRenderedPageBreak/>
        <w:t>лет)</w:t>
      </w:r>
      <w:r w:rsidR="00113007" w:rsidRPr="005F54F7">
        <w:rPr>
          <w:rStyle w:val="a5"/>
          <w:color w:val="000000"/>
          <w:sz w:val="28"/>
          <w:szCs w:val="28"/>
        </w:rPr>
        <w:t xml:space="preserve">» характеризует доступность и </w:t>
      </w:r>
      <w:proofErr w:type="spellStart"/>
      <w:r w:rsidR="00113007" w:rsidRPr="005F54F7">
        <w:rPr>
          <w:rStyle w:val="a5"/>
          <w:color w:val="000000"/>
          <w:sz w:val="28"/>
          <w:szCs w:val="28"/>
        </w:rPr>
        <w:t>востребованность</w:t>
      </w:r>
      <w:proofErr w:type="spellEnd"/>
      <w:r w:rsidR="00113007" w:rsidRPr="005F54F7">
        <w:rPr>
          <w:rStyle w:val="a5"/>
          <w:color w:val="000000"/>
          <w:sz w:val="28"/>
          <w:szCs w:val="28"/>
        </w:rPr>
        <w:t xml:space="preserve"> услуг дополнительного образования детей. </w:t>
      </w:r>
    </w:p>
    <w:p w:rsidR="00DD0212" w:rsidRPr="005F54F7" w:rsidRDefault="005B6FD4" w:rsidP="00DD0212">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Показатель 1.10.</w:t>
      </w:r>
      <w:r w:rsidR="00DD0212" w:rsidRPr="00DD0212">
        <w:rPr>
          <w:rStyle w:val="a5"/>
          <w:color w:val="000000"/>
          <w:sz w:val="28"/>
          <w:szCs w:val="28"/>
        </w:rPr>
        <w:t xml:space="preserve"> </w:t>
      </w:r>
      <w:r w:rsidR="00DD0212" w:rsidRPr="005F54F7">
        <w:rPr>
          <w:rStyle w:val="a5"/>
          <w:color w:val="000000"/>
          <w:sz w:val="28"/>
          <w:szCs w:val="28"/>
        </w:rPr>
        <w:t>«</w:t>
      </w:r>
      <w:r w:rsidR="00DD0212" w:rsidRPr="005F54F7">
        <w:rPr>
          <w:rFonts w:ascii="Times New Roman" w:hAnsi="Times New Roman" w:cs="Times New Roman"/>
          <w:sz w:val="28"/>
          <w:szCs w:val="28"/>
        </w:rPr>
        <w:t xml:space="preserve">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w:t>
      </w:r>
      <w:r w:rsidR="00DD0212" w:rsidRPr="005F54F7">
        <w:rPr>
          <w:rStyle w:val="a5"/>
          <w:color w:val="000000"/>
          <w:sz w:val="28"/>
          <w:szCs w:val="28"/>
        </w:rPr>
        <w:t xml:space="preserve"> » характеризует результативность перехода на эффективный контракт с воспитателями и педагогами  дошкольных образовательных организаций, престиж профессии воспитателя, педагога и привлекательность ее для молодых специалистов.</w:t>
      </w:r>
    </w:p>
    <w:p w:rsidR="00DD0212" w:rsidRPr="005F54F7" w:rsidRDefault="005B6FD4" w:rsidP="00DD0212">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 xml:space="preserve"> Показатель 1.11. </w:t>
      </w:r>
      <w:r w:rsidR="00DD0212" w:rsidRPr="005F54F7">
        <w:rPr>
          <w:rStyle w:val="a5"/>
          <w:color w:val="000000"/>
          <w:sz w:val="28"/>
          <w:szCs w:val="28"/>
        </w:rPr>
        <w:t>«</w:t>
      </w:r>
      <w:r w:rsidR="00DD0212" w:rsidRPr="005F54F7">
        <w:rPr>
          <w:rFonts w:ascii="Times New Roman" w:hAnsi="Times New Roman" w:cs="Times New Roman"/>
          <w:sz w:val="28"/>
          <w:szCs w:val="28"/>
        </w:rPr>
        <w:t xml:space="preserve">Отношение среднемесячной заработной платы педагогических работников </w:t>
      </w:r>
      <w:r w:rsidR="00F8207B">
        <w:rPr>
          <w:rFonts w:ascii="Times New Roman" w:hAnsi="Times New Roman" w:cs="Times New Roman"/>
          <w:sz w:val="28"/>
          <w:szCs w:val="28"/>
        </w:rPr>
        <w:t xml:space="preserve"> </w:t>
      </w:r>
      <w:r w:rsidR="00DD0212" w:rsidRPr="005F54F7">
        <w:rPr>
          <w:rFonts w:ascii="Times New Roman" w:hAnsi="Times New Roman" w:cs="Times New Roman"/>
          <w:sz w:val="28"/>
          <w:szCs w:val="28"/>
        </w:rPr>
        <w:t xml:space="preserve">муниципальных образовательных  организаций  общего образования к </w:t>
      </w:r>
      <w:proofErr w:type="spellStart"/>
      <w:r w:rsidR="00DD0212" w:rsidRPr="005F54F7">
        <w:rPr>
          <w:rFonts w:ascii="Times New Roman" w:hAnsi="Times New Roman" w:cs="Times New Roman"/>
          <w:sz w:val="28"/>
          <w:szCs w:val="28"/>
        </w:rPr>
        <w:t>среднемесячно</w:t>
      </w:r>
      <w:proofErr w:type="spellEnd"/>
      <w:r w:rsidR="00A35193">
        <w:rPr>
          <w:rFonts w:ascii="Times New Roman" w:hAnsi="Times New Roman" w:cs="Times New Roman"/>
          <w:sz w:val="28"/>
          <w:szCs w:val="28"/>
        </w:rPr>
        <w:t xml:space="preserve"> </w:t>
      </w:r>
      <w:r w:rsidR="00F8207B">
        <w:rPr>
          <w:rFonts w:ascii="Times New Roman" w:hAnsi="Times New Roman" w:cs="Times New Roman"/>
          <w:sz w:val="28"/>
          <w:szCs w:val="28"/>
        </w:rPr>
        <w:t xml:space="preserve"> начисленной заработной плате наемных работников в организациях, у индивидуальных предпринимателей и физических лиц в регионе</w:t>
      </w:r>
      <w:r w:rsidR="00DD0212" w:rsidRPr="005F54F7">
        <w:rPr>
          <w:rStyle w:val="a5"/>
          <w:color w:val="000000"/>
          <w:sz w:val="28"/>
          <w:szCs w:val="28"/>
        </w:rPr>
        <w:t>» характеризует результативность перехода на эффективный контракт с учителями, педагогами общеобразовательных организаций, престиж профессии учителя, педагога и привлекательность ее для молодых специалистов.</w:t>
      </w:r>
    </w:p>
    <w:p w:rsidR="000409B8" w:rsidRPr="005F54F7" w:rsidRDefault="005B6FD4" w:rsidP="000409B8">
      <w:pPr>
        <w:pStyle w:val="a1"/>
        <w:shd w:val="clear" w:color="auto" w:fill="auto"/>
        <w:ind w:right="-186" w:firstLine="540"/>
        <w:jc w:val="both"/>
        <w:rPr>
          <w:rStyle w:val="a5"/>
          <w:color w:val="000000"/>
          <w:sz w:val="28"/>
          <w:szCs w:val="28"/>
        </w:rPr>
      </w:pPr>
      <w:r w:rsidRPr="005F54F7">
        <w:rPr>
          <w:rStyle w:val="a5"/>
          <w:color w:val="000000"/>
          <w:sz w:val="28"/>
          <w:szCs w:val="28"/>
        </w:rPr>
        <w:t xml:space="preserve">Показатель 1.12. </w:t>
      </w:r>
      <w:r w:rsidR="000409B8" w:rsidRPr="005F54F7">
        <w:rPr>
          <w:rStyle w:val="a5"/>
          <w:color w:val="000000"/>
          <w:sz w:val="28"/>
          <w:szCs w:val="28"/>
        </w:rPr>
        <w:t>«</w:t>
      </w:r>
      <w:r w:rsidR="000409B8" w:rsidRPr="005F54F7">
        <w:rPr>
          <w:rFonts w:ascii="Times New Roman" w:hAnsi="Times New Roman" w:cs="Times New Roman"/>
          <w:sz w:val="28"/>
          <w:szCs w:val="28"/>
        </w:rPr>
        <w:t xml:space="preserve"> Отношение среднемесячной заработной п</w:t>
      </w:r>
      <w:r w:rsidR="000409B8">
        <w:rPr>
          <w:rFonts w:ascii="Times New Roman" w:hAnsi="Times New Roman" w:cs="Times New Roman"/>
          <w:sz w:val="28"/>
          <w:szCs w:val="28"/>
        </w:rPr>
        <w:t>латы педагогических работников  муниципальных</w:t>
      </w:r>
      <w:r w:rsidR="000409B8" w:rsidRPr="005F54F7">
        <w:rPr>
          <w:rFonts w:ascii="Times New Roman" w:hAnsi="Times New Roman" w:cs="Times New Roman"/>
          <w:sz w:val="28"/>
          <w:szCs w:val="28"/>
        </w:rPr>
        <w:t xml:space="preserve"> организаций дополнительного образования  к средней  заработной плате  учителей в регионе</w:t>
      </w:r>
      <w:r w:rsidR="000409B8" w:rsidRPr="005F54F7">
        <w:rPr>
          <w:rStyle w:val="a5"/>
          <w:color w:val="000000"/>
          <w:sz w:val="28"/>
          <w:szCs w:val="28"/>
        </w:rPr>
        <w:t xml:space="preserve"> » характеризует результативность перехода на эффективный контракт с педагогами дополнительного образования организаций дополнительного образования, престиж профессии педагога и привлекательность ее для молодых специалистов.</w:t>
      </w:r>
    </w:p>
    <w:p w:rsidR="005B6FD4" w:rsidRPr="005F54F7" w:rsidRDefault="000409B8" w:rsidP="000409B8">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 xml:space="preserve"> </w:t>
      </w:r>
      <w:r w:rsidR="00ED3716" w:rsidRPr="005F54F7">
        <w:rPr>
          <w:rStyle w:val="a5"/>
          <w:color w:val="000000"/>
          <w:sz w:val="28"/>
          <w:szCs w:val="28"/>
        </w:rPr>
        <w:t xml:space="preserve">Показатель 1.13. </w:t>
      </w:r>
      <w:r w:rsidR="005B6FD4" w:rsidRPr="005F54F7">
        <w:rPr>
          <w:rStyle w:val="a5"/>
          <w:color w:val="000000"/>
          <w:sz w:val="28"/>
          <w:szCs w:val="28"/>
        </w:rPr>
        <w:t>«</w:t>
      </w:r>
      <w:r w:rsidR="005B6FD4" w:rsidRPr="005F54F7">
        <w:rPr>
          <w:rFonts w:ascii="Times New Roman" w:hAnsi="Times New Roman" w:cs="Times New Roman"/>
          <w:sz w:val="28"/>
          <w:szCs w:val="28"/>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r w:rsidR="005B6FD4" w:rsidRPr="005F54F7">
        <w:rPr>
          <w:rStyle w:val="a5"/>
          <w:color w:val="000000"/>
          <w:sz w:val="28"/>
          <w:szCs w:val="28"/>
        </w:rPr>
        <w:t xml:space="preserve"> » характеризует долю учащихся организаций общего образования, которые обучаются в соответствии с федеральными государственными образовательными стандартами начального общего образования, основного общего образования, среднего общего образования.</w:t>
      </w:r>
    </w:p>
    <w:p w:rsidR="005B6FD4" w:rsidRPr="005F54F7" w:rsidRDefault="00ED3716" w:rsidP="005B6FD4">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Показатель 1.14.</w:t>
      </w:r>
      <w:r w:rsidR="005B6FD4" w:rsidRPr="005F54F7">
        <w:rPr>
          <w:rStyle w:val="a5"/>
          <w:color w:val="000000"/>
          <w:sz w:val="28"/>
          <w:szCs w:val="28"/>
        </w:rPr>
        <w:t xml:space="preserve"> «</w:t>
      </w:r>
      <w:r w:rsidR="005B6FD4" w:rsidRPr="005F54F7">
        <w:rPr>
          <w:rFonts w:ascii="Times New Roman" w:hAnsi="Times New Roman" w:cs="Times New Roman"/>
          <w:sz w:val="28"/>
          <w:szCs w:val="28"/>
        </w:rPr>
        <w:t xml:space="preserve">Доля обучающихся в муниципальных общеобразовательных организациях, занимающихся во вторую  смену, в общей </w:t>
      </w:r>
      <w:proofErr w:type="gramStart"/>
      <w:r w:rsidR="005B6FD4" w:rsidRPr="005F54F7">
        <w:rPr>
          <w:rFonts w:ascii="Times New Roman" w:hAnsi="Times New Roman" w:cs="Times New Roman"/>
          <w:sz w:val="28"/>
          <w:szCs w:val="28"/>
        </w:rPr>
        <w:t>численности</w:t>
      </w:r>
      <w:proofErr w:type="gramEnd"/>
      <w:r w:rsidR="005B6FD4" w:rsidRPr="005F54F7">
        <w:rPr>
          <w:rFonts w:ascii="Times New Roman" w:hAnsi="Times New Roman" w:cs="Times New Roman"/>
          <w:sz w:val="28"/>
          <w:szCs w:val="28"/>
        </w:rPr>
        <w:t xml:space="preserve"> обучающихся в муниципальных общеобразовательных организациях</w:t>
      </w:r>
      <w:r w:rsidR="005B6FD4" w:rsidRPr="005F54F7">
        <w:rPr>
          <w:rStyle w:val="a5"/>
          <w:color w:val="000000"/>
          <w:sz w:val="28"/>
          <w:szCs w:val="28"/>
        </w:rPr>
        <w:t xml:space="preserve"> » характеризует качество выполнения муниципальной программы в сфере образования, предусматривающей меры по сокращению количества организаций общего образования, осуществляющих образовательный процесс в две смены.</w:t>
      </w:r>
    </w:p>
    <w:p w:rsidR="005B6FD4" w:rsidRPr="005F54F7" w:rsidRDefault="0020500F" w:rsidP="005B6FD4">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 xml:space="preserve">Показатель 1.15. </w:t>
      </w:r>
      <w:r w:rsidR="005B6FD4" w:rsidRPr="005F54F7">
        <w:rPr>
          <w:rStyle w:val="a5"/>
          <w:color w:val="000000"/>
          <w:sz w:val="28"/>
          <w:szCs w:val="28"/>
        </w:rPr>
        <w:t>«</w:t>
      </w:r>
      <w:r w:rsidR="005B6FD4" w:rsidRPr="005F54F7">
        <w:rPr>
          <w:rFonts w:ascii="Times New Roman" w:hAnsi="Times New Roman" w:cs="Times New Roman"/>
          <w:sz w:val="28"/>
          <w:szCs w:val="28"/>
        </w:rPr>
        <w:t xml:space="preserve"> Доля </w:t>
      </w:r>
      <w:r w:rsidR="005B6FD4" w:rsidRPr="005F54F7">
        <w:rPr>
          <w:rFonts w:ascii="Times New Roman" w:hAnsi="Times New Roman" w:cs="Times New Roman"/>
          <w:sz w:val="28"/>
          <w:szCs w:val="28"/>
        </w:rPr>
        <w:tab/>
        <w:t xml:space="preserve"> </w:t>
      </w:r>
      <w:r w:rsidR="005B6FD4" w:rsidRPr="005F54F7">
        <w:rPr>
          <w:rFonts w:ascii="Times New Roman" w:hAnsi="Times New Roman" w:cs="Times New Roman"/>
          <w:sz w:val="28"/>
          <w:szCs w:val="28"/>
        </w:rPr>
        <w:tab/>
        <w:t>выпускников муниципальных общеобразовательных  организаций, не получивших аттестат о среднем общем образовании</w:t>
      </w:r>
      <w:r w:rsidR="005B6FD4" w:rsidRPr="005F54F7">
        <w:rPr>
          <w:rStyle w:val="a5"/>
          <w:color w:val="000000"/>
          <w:sz w:val="28"/>
          <w:szCs w:val="28"/>
        </w:rPr>
        <w:t xml:space="preserve"> » </w:t>
      </w:r>
      <w:proofErr w:type="gramStart"/>
      <w:r w:rsidR="005B6FD4" w:rsidRPr="005F54F7">
        <w:rPr>
          <w:rStyle w:val="a5"/>
          <w:color w:val="000000"/>
          <w:sz w:val="28"/>
          <w:szCs w:val="28"/>
        </w:rPr>
        <w:t>характеризует качество общего образования в системе образования района характеризует</w:t>
      </w:r>
      <w:proofErr w:type="gramEnd"/>
      <w:r w:rsidR="005B6FD4" w:rsidRPr="005F54F7">
        <w:rPr>
          <w:rStyle w:val="a5"/>
          <w:color w:val="000000"/>
          <w:sz w:val="28"/>
          <w:szCs w:val="28"/>
        </w:rPr>
        <w:t xml:space="preserve"> качество общего образования в системе образования района.</w:t>
      </w:r>
    </w:p>
    <w:p w:rsidR="005B6FD4" w:rsidRPr="005F54F7" w:rsidRDefault="0020500F" w:rsidP="005B6FD4">
      <w:pPr>
        <w:pStyle w:val="a1"/>
        <w:shd w:val="clear" w:color="auto" w:fill="auto"/>
        <w:ind w:right="-186" w:firstLine="540"/>
        <w:jc w:val="both"/>
        <w:rPr>
          <w:rStyle w:val="a5"/>
          <w:color w:val="000000"/>
          <w:sz w:val="28"/>
          <w:szCs w:val="28"/>
        </w:rPr>
      </w:pPr>
      <w:r w:rsidRPr="005F54F7">
        <w:rPr>
          <w:rStyle w:val="a5"/>
          <w:color w:val="000000"/>
          <w:sz w:val="28"/>
          <w:szCs w:val="28"/>
        </w:rPr>
        <w:t xml:space="preserve">Показатель 1.16. </w:t>
      </w:r>
      <w:r w:rsidR="005B6FD4" w:rsidRPr="005F54F7">
        <w:rPr>
          <w:rStyle w:val="a5"/>
          <w:color w:val="000000"/>
          <w:sz w:val="28"/>
          <w:szCs w:val="28"/>
        </w:rPr>
        <w:t>«</w:t>
      </w:r>
      <w:r w:rsidR="005B6FD4" w:rsidRPr="005F54F7">
        <w:rPr>
          <w:rFonts w:ascii="Times New Roman" w:hAnsi="Times New Roman" w:cs="Times New Roman"/>
          <w:sz w:val="28"/>
          <w:szCs w:val="28"/>
        </w:rPr>
        <w:t>Удовлетворенность населения качеством общего образования</w:t>
      </w:r>
      <w:r w:rsidR="005B6FD4" w:rsidRPr="005F54F7">
        <w:rPr>
          <w:rStyle w:val="a5"/>
          <w:color w:val="000000"/>
          <w:sz w:val="28"/>
          <w:szCs w:val="28"/>
        </w:rPr>
        <w:t xml:space="preserve"> » характеризует оценку гражданами условий осуществления образовательной деятельности, созданных в школах, качества предметной подготовки и </w:t>
      </w:r>
      <w:proofErr w:type="spellStart"/>
      <w:r w:rsidR="005B6FD4" w:rsidRPr="005F54F7">
        <w:rPr>
          <w:rStyle w:val="a5"/>
          <w:color w:val="000000"/>
          <w:sz w:val="28"/>
          <w:szCs w:val="28"/>
        </w:rPr>
        <w:t>метапредметных</w:t>
      </w:r>
      <w:proofErr w:type="spellEnd"/>
      <w:r w:rsidR="005B6FD4" w:rsidRPr="005F54F7">
        <w:rPr>
          <w:rStyle w:val="a5"/>
          <w:color w:val="000000"/>
          <w:sz w:val="28"/>
          <w:szCs w:val="28"/>
        </w:rPr>
        <w:t xml:space="preserve"> умений учащихся.</w:t>
      </w:r>
    </w:p>
    <w:p w:rsidR="005B6FD4" w:rsidRPr="005F54F7" w:rsidRDefault="00E16560" w:rsidP="005B6FD4">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 xml:space="preserve">Показатель 1.17. </w:t>
      </w:r>
      <w:r w:rsidR="005B6FD4" w:rsidRPr="005F54F7">
        <w:rPr>
          <w:rStyle w:val="a5"/>
          <w:color w:val="000000"/>
          <w:sz w:val="28"/>
          <w:szCs w:val="28"/>
        </w:rPr>
        <w:t xml:space="preserve"> «</w:t>
      </w:r>
      <w:r w:rsidR="005B6FD4" w:rsidRPr="005F54F7">
        <w:rPr>
          <w:rFonts w:ascii="Times New Roman" w:hAnsi="Times New Roman" w:cs="Times New Roman"/>
          <w:sz w:val="28"/>
          <w:szCs w:val="28"/>
        </w:rPr>
        <w:t>Доля обучающихся, обеспеченных подвозом к общеобразовательным организациям школьными автобусами» характеризует качество условий обучения учащихся.</w:t>
      </w:r>
    </w:p>
    <w:p w:rsidR="002E02A6" w:rsidRPr="005F54F7" w:rsidRDefault="005B6FD4" w:rsidP="002E02A6">
      <w:pPr>
        <w:pStyle w:val="a1"/>
        <w:shd w:val="clear" w:color="auto" w:fill="auto"/>
        <w:ind w:right="-186" w:firstLine="540"/>
        <w:jc w:val="both"/>
        <w:rPr>
          <w:rStyle w:val="a5"/>
          <w:color w:val="000000"/>
          <w:sz w:val="28"/>
          <w:szCs w:val="28"/>
        </w:rPr>
      </w:pPr>
      <w:r w:rsidRPr="005F54F7">
        <w:rPr>
          <w:rStyle w:val="a5"/>
          <w:color w:val="000000"/>
          <w:sz w:val="28"/>
          <w:szCs w:val="28"/>
        </w:rPr>
        <w:t xml:space="preserve">Показатель 1.18. </w:t>
      </w:r>
      <w:r w:rsidR="002E02A6" w:rsidRPr="005F54F7">
        <w:rPr>
          <w:rStyle w:val="a5"/>
          <w:color w:val="000000"/>
          <w:sz w:val="28"/>
          <w:szCs w:val="28"/>
        </w:rPr>
        <w:t xml:space="preserve">«Доля </w:t>
      </w:r>
      <w:r w:rsidR="002E02A6" w:rsidRPr="005F54F7">
        <w:rPr>
          <w:rFonts w:ascii="Times New Roman" w:hAnsi="Times New Roman" w:cs="Times New Roman"/>
          <w:sz w:val="28"/>
          <w:szCs w:val="28"/>
        </w:rPr>
        <w:t xml:space="preserve">муниципальных дошкольных и общеобразовательных </w:t>
      </w:r>
      <w:r w:rsidR="002E02A6" w:rsidRPr="005F54F7">
        <w:rPr>
          <w:rFonts w:ascii="Times New Roman" w:hAnsi="Times New Roman" w:cs="Times New Roman"/>
          <w:sz w:val="28"/>
          <w:szCs w:val="28"/>
        </w:rPr>
        <w:lastRenderedPageBreak/>
        <w:t>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r w:rsidR="002E02A6" w:rsidRPr="005F54F7">
        <w:rPr>
          <w:rStyle w:val="a5"/>
          <w:color w:val="000000"/>
          <w:sz w:val="28"/>
          <w:szCs w:val="28"/>
        </w:rPr>
        <w:t>» характеризует качество условий обучения учащихся.</w:t>
      </w:r>
    </w:p>
    <w:p w:rsidR="002E02A6" w:rsidRPr="005F54F7" w:rsidRDefault="005B6FD4" w:rsidP="002E02A6">
      <w:pPr>
        <w:pStyle w:val="a1"/>
        <w:shd w:val="clear" w:color="auto" w:fill="auto"/>
        <w:ind w:right="-186" w:firstLine="540"/>
        <w:jc w:val="both"/>
        <w:rPr>
          <w:rStyle w:val="5"/>
          <w:rFonts w:ascii="Times New Roman" w:hAnsi="Times New Roman" w:cs="Times New Roman"/>
          <w:b w:val="0"/>
          <w:bCs w:val="0"/>
          <w:sz w:val="28"/>
          <w:szCs w:val="28"/>
        </w:rPr>
      </w:pPr>
      <w:r w:rsidRPr="005F54F7">
        <w:rPr>
          <w:rStyle w:val="a5"/>
          <w:color w:val="000000"/>
          <w:sz w:val="28"/>
          <w:szCs w:val="28"/>
        </w:rPr>
        <w:t>Показатель 1.19.</w:t>
      </w:r>
      <w:r w:rsidR="002E02A6" w:rsidRPr="005F54F7">
        <w:rPr>
          <w:rStyle w:val="a5"/>
          <w:color w:val="000000"/>
          <w:sz w:val="28"/>
          <w:szCs w:val="28"/>
        </w:rPr>
        <w:t xml:space="preserve"> </w:t>
      </w:r>
      <w:r w:rsidR="002E02A6" w:rsidRPr="002E02A6">
        <w:rPr>
          <w:rStyle w:val="a5"/>
          <w:color w:val="000000"/>
          <w:sz w:val="28"/>
          <w:szCs w:val="28"/>
        </w:rPr>
        <w:t>«</w:t>
      </w:r>
      <w:r w:rsidR="002E02A6" w:rsidRPr="002E02A6">
        <w:rPr>
          <w:rStyle w:val="5"/>
          <w:rFonts w:ascii="Times New Roman" w:hAnsi="Times New Roman" w:cs="Times New Roman"/>
          <w:b w:val="0"/>
          <w:bCs w:val="0"/>
          <w:sz w:val="28"/>
          <w:szCs w:val="28"/>
        </w:rPr>
        <w:t>Доля</w:t>
      </w:r>
      <w:r w:rsidR="002E02A6" w:rsidRPr="002E02A6">
        <w:rPr>
          <w:rStyle w:val="a8"/>
          <w:rFonts w:ascii="Times New Roman" w:hAnsi="Times New Roman" w:cs="Times New Roman"/>
          <w:sz w:val="28"/>
          <w:szCs w:val="28"/>
        </w:rPr>
        <w:t xml:space="preserve"> </w:t>
      </w:r>
      <w:r w:rsidR="002E02A6" w:rsidRPr="002E02A6">
        <w:rPr>
          <w:rStyle w:val="5"/>
          <w:rFonts w:ascii="Times New Roman" w:hAnsi="Times New Roman" w:cs="Times New Roman"/>
          <w:b w:val="0"/>
          <w:bCs w:val="0"/>
          <w:sz w:val="28"/>
          <w:szCs w:val="28"/>
        </w:rPr>
        <w:t>муниципальных общеобразовательных  организаций, в которых</w:t>
      </w:r>
      <w:r w:rsidR="002E02A6" w:rsidRPr="002E02A6">
        <w:rPr>
          <w:rStyle w:val="5"/>
          <w:rFonts w:ascii="Times New Roman" w:hAnsi="Times New Roman" w:cs="Times New Roman"/>
          <w:b w:val="0"/>
          <w:bCs w:val="0"/>
          <w:sz w:val="28"/>
          <w:szCs w:val="28"/>
        </w:rPr>
        <w:tab/>
        <w:t xml:space="preserve">оценка их деятельности, деятельности руководителей и основных категорий работников осуществляется на основании показателей эффективности деятельности» </w:t>
      </w:r>
      <w:r w:rsidR="002E02A6" w:rsidRPr="002E02A6">
        <w:rPr>
          <w:rStyle w:val="a5"/>
          <w:color w:val="000000"/>
          <w:sz w:val="28"/>
          <w:szCs w:val="28"/>
        </w:rPr>
        <w:t xml:space="preserve">характеризует динамику </w:t>
      </w:r>
      <w:proofErr w:type="gramStart"/>
      <w:r w:rsidR="002E02A6" w:rsidRPr="002E02A6">
        <w:rPr>
          <w:rStyle w:val="a5"/>
          <w:color w:val="000000"/>
          <w:sz w:val="28"/>
          <w:szCs w:val="28"/>
        </w:rPr>
        <w:t>внедрения системы оценки качества  образования детей</w:t>
      </w:r>
      <w:proofErr w:type="gramEnd"/>
      <w:r w:rsidR="002E02A6" w:rsidRPr="002E02A6">
        <w:rPr>
          <w:rStyle w:val="a5"/>
          <w:color w:val="000000"/>
          <w:sz w:val="28"/>
          <w:szCs w:val="28"/>
        </w:rPr>
        <w:t xml:space="preserve"> в  </w:t>
      </w:r>
      <w:r w:rsidR="002E02A6" w:rsidRPr="002E02A6">
        <w:rPr>
          <w:rStyle w:val="5"/>
          <w:rFonts w:ascii="Times New Roman" w:hAnsi="Times New Roman" w:cs="Times New Roman"/>
          <w:b w:val="0"/>
          <w:bCs w:val="0"/>
          <w:sz w:val="28"/>
          <w:szCs w:val="28"/>
        </w:rPr>
        <w:t>муниципальных общеобразовательных  организациях.</w:t>
      </w:r>
    </w:p>
    <w:p w:rsidR="00F74A7D" w:rsidRPr="00F74A7D" w:rsidRDefault="005B6FD4" w:rsidP="00F74A7D">
      <w:pPr>
        <w:pStyle w:val="a1"/>
        <w:shd w:val="clear" w:color="auto" w:fill="auto"/>
        <w:ind w:right="-186" w:firstLine="540"/>
        <w:jc w:val="both"/>
        <w:rPr>
          <w:rFonts w:ascii="Times New Roman" w:hAnsi="Times New Roman" w:cs="Times New Roman"/>
          <w:sz w:val="28"/>
          <w:szCs w:val="28"/>
        </w:rPr>
      </w:pPr>
      <w:r w:rsidRPr="00F74A7D">
        <w:rPr>
          <w:rFonts w:ascii="Times New Roman" w:hAnsi="Times New Roman" w:cs="Times New Roman"/>
          <w:sz w:val="28"/>
          <w:szCs w:val="28"/>
        </w:rPr>
        <w:t xml:space="preserve">Показатель 1.20. </w:t>
      </w:r>
      <w:proofErr w:type="gramStart"/>
      <w:r w:rsidR="001E28D7">
        <w:rPr>
          <w:rFonts w:ascii="Times New Roman" w:hAnsi="Times New Roman" w:cs="Times New Roman"/>
          <w:sz w:val="28"/>
          <w:szCs w:val="28"/>
        </w:rPr>
        <w:t>«</w:t>
      </w:r>
      <w:r w:rsidR="00F74A7D" w:rsidRPr="00F74A7D">
        <w:rPr>
          <w:rFonts w:ascii="Times New Roman" w:hAnsi="Times New Roman" w:cs="Times New Roman"/>
          <w:sz w:val="28"/>
          <w:szCs w:val="28"/>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r w:rsidR="001E28D7">
        <w:rPr>
          <w:rStyle w:val="a5"/>
          <w:color w:val="000000"/>
          <w:sz w:val="28"/>
          <w:szCs w:val="28"/>
        </w:rPr>
        <w:t xml:space="preserve">» </w:t>
      </w:r>
      <w:r w:rsidR="00F74A7D" w:rsidRPr="00F74A7D">
        <w:rPr>
          <w:rStyle w:val="a5"/>
          <w:color w:val="000000"/>
          <w:sz w:val="28"/>
          <w:szCs w:val="28"/>
        </w:rPr>
        <w:t>отражает уровень доступности разнообразных форм отдыха и оздоровления детей в соотв</w:t>
      </w:r>
      <w:r w:rsidR="004A2005">
        <w:rPr>
          <w:rStyle w:val="a5"/>
          <w:color w:val="000000"/>
          <w:sz w:val="28"/>
          <w:szCs w:val="28"/>
        </w:rPr>
        <w:t xml:space="preserve">етствии с потребностями граждан, </w:t>
      </w:r>
      <w:r w:rsidR="00F74A7D" w:rsidRPr="00F74A7D">
        <w:rPr>
          <w:rStyle w:val="a5"/>
          <w:color w:val="000000"/>
          <w:sz w:val="28"/>
          <w:szCs w:val="28"/>
        </w:rPr>
        <w:t xml:space="preserve"> а также уровень</w:t>
      </w:r>
      <w:proofErr w:type="gramEnd"/>
      <w:r w:rsidR="00F74A7D" w:rsidRPr="00F74A7D">
        <w:rPr>
          <w:rStyle w:val="a5"/>
          <w:color w:val="000000"/>
          <w:sz w:val="28"/>
          <w:szCs w:val="28"/>
        </w:rPr>
        <w:t xml:space="preserve"> удовлетворения потребности населения в услугах отдыха и оздоровления детей.</w:t>
      </w:r>
    </w:p>
    <w:p w:rsidR="00F74A7D" w:rsidRPr="00A50013" w:rsidRDefault="005B6FD4" w:rsidP="005B6FD4">
      <w:pPr>
        <w:pStyle w:val="a1"/>
        <w:shd w:val="clear" w:color="auto" w:fill="auto"/>
        <w:ind w:right="-186" w:firstLine="540"/>
        <w:jc w:val="both"/>
        <w:rPr>
          <w:rFonts w:ascii="Times New Roman" w:hAnsi="Times New Roman" w:cs="Times New Roman"/>
          <w:sz w:val="28"/>
          <w:szCs w:val="28"/>
        </w:rPr>
      </w:pPr>
      <w:r w:rsidRPr="00A50013">
        <w:rPr>
          <w:rStyle w:val="a5"/>
          <w:color w:val="000000"/>
          <w:sz w:val="28"/>
          <w:szCs w:val="28"/>
        </w:rPr>
        <w:t xml:space="preserve">Показатель 1.21. </w:t>
      </w:r>
      <w:proofErr w:type="gramStart"/>
      <w:r w:rsidR="001E28D7" w:rsidRPr="00A50013">
        <w:rPr>
          <w:rStyle w:val="a5"/>
          <w:color w:val="000000"/>
          <w:sz w:val="28"/>
          <w:szCs w:val="28"/>
        </w:rPr>
        <w:t>«</w:t>
      </w:r>
      <w:r w:rsidR="00F74A7D" w:rsidRPr="00A50013">
        <w:rPr>
          <w:rFonts w:ascii="Times New Roman" w:hAnsi="Times New Roman" w:cs="Times New Roman"/>
          <w:sz w:val="28"/>
          <w:szCs w:val="28"/>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r w:rsidR="001E28D7" w:rsidRPr="00A50013">
        <w:rPr>
          <w:rFonts w:ascii="Times New Roman" w:hAnsi="Times New Roman" w:cs="Times New Roman"/>
          <w:sz w:val="28"/>
          <w:szCs w:val="28"/>
        </w:rPr>
        <w:t>»</w:t>
      </w:r>
      <w:r w:rsidR="00A50013" w:rsidRPr="00A50013">
        <w:rPr>
          <w:rFonts w:ascii="Times New Roman" w:hAnsi="Times New Roman" w:cs="Times New Roman"/>
          <w:sz w:val="28"/>
          <w:szCs w:val="28"/>
        </w:rPr>
        <w:t xml:space="preserve"> указывает на долю</w:t>
      </w:r>
      <w:proofErr w:type="gramEnd"/>
      <w:r w:rsidR="00A50013" w:rsidRPr="00A50013">
        <w:rPr>
          <w:rFonts w:ascii="Times New Roman" w:hAnsi="Times New Roman" w:cs="Times New Roman"/>
          <w:sz w:val="28"/>
          <w:szCs w:val="28"/>
        </w:rPr>
        <w:t xml:space="preserve"> обучающихся 1-11 классов, обеспеченных культурно-экскурсионным обслуживанием в каникулярный период</w:t>
      </w:r>
      <w:r w:rsidR="001E28D7" w:rsidRPr="00A50013">
        <w:rPr>
          <w:rFonts w:ascii="Times New Roman" w:hAnsi="Times New Roman" w:cs="Times New Roman"/>
          <w:sz w:val="28"/>
          <w:szCs w:val="28"/>
        </w:rPr>
        <w:t xml:space="preserve"> </w:t>
      </w:r>
    </w:p>
    <w:p w:rsidR="00205039" w:rsidRDefault="005B6FD4" w:rsidP="00205039">
      <w:pPr>
        <w:pStyle w:val="a1"/>
        <w:shd w:val="clear" w:color="auto" w:fill="auto"/>
        <w:ind w:right="-186" w:firstLine="540"/>
        <w:jc w:val="both"/>
        <w:rPr>
          <w:rStyle w:val="a5"/>
          <w:color w:val="000000"/>
          <w:sz w:val="28"/>
          <w:szCs w:val="28"/>
        </w:rPr>
      </w:pPr>
      <w:r w:rsidRPr="005F54F7">
        <w:rPr>
          <w:rStyle w:val="a5"/>
          <w:color w:val="000000"/>
          <w:sz w:val="28"/>
          <w:szCs w:val="28"/>
        </w:rPr>
        <w:t>Показатель 1.22</w:t>
      </w:r>
      <w:r w:rsidRPr="00205039">
        <w:rPr>
          <w:rStyle w:val="a5"/>
          <w:color w:val="000000"/>
          <w:sz w:val="28"/>
          <w:szCs w:val="28"/>
        </w:rPr>
        <w:t xml:space="preserve">. </w:t>
      </w:r>
      <w:r w:rsidR="00205039" w:rsidRPr="00205039">
        <w:rPr>
          <w:rStyle w:val="a5"/>
          <w:color w:val="000000"/>
          <w:sz w:val="28"/>
          <w:szCs w:val="28"/>
        </w:rPr>
        <w:t>«Удельный вес учащихся 1-4 классов, обеспеченных  горячим питанием, от общей численности обучающихся данной возрастной категории» характеризует обеспечение качества и доступности питания в образовательных организациях.</w:t>
      </w:r>
    </w:p>
    <w:p w:rsidR="00C77D53" w:rsidRDefault="00C94BA9" w:rsidP="00C77D53">
      <w:pPr>
        <w:pStyle w:val="a1"/>
        <w:shd w:val="clear" w:color="auto" w:fill="auto"/>
        <w:ind w:right="-186" w:firstLine="540"/>
        <w:jc w:val="both"/>
        <w:rPr>
          <w:rStyle w:val="a5"/>
          <w:color w:val="000000"/>
          <w:sz w:val="28"/>
          <w:szCs w:val="28"/>
        </w:rPr>
      </w:pPr>
      <w:r>
        <w:rPr>
          <w:rStyle w:val="a5"/>
          <w:color w:val="000000"/>
          <w:sz w:val="28"/>
          <w:szCs w:val="28"/>
        </w:rPr>
        <w:t xml:space="preserve">Показатель 1.23. «Удельный вес учащихся 1-11 классов, обеспеченных горячим питанием от общей численности обучающихся» </w:t>
      </w:r>
      <w:r w:rsidR="00C77D53" w:rsidRPr="00205039">
        <w:rPr>
          <w:rStyle w:val="a5"/>
          <w:color w:val="000000"/>
          <w:sz w:val="28"/>
          <w:szCs w:val="28"/>
        </w:rPr>
        <w:t>характеризует обеспечение качества и доступности питания в образовательных организациях.</w:t>
      </w:r>
    </w:p>
    <w:p w:rsidR="005B6FD4" w:rsidRPr="005F54F7" w:rsidRDefault="005B6FD4" w:rsidP="005B6FD4">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Показатель 1.2</w:t>
      </w:r>
      <w:r w:rsidR="00C77D53">
        <w:rPr>
          <w:rStyle w:val="a5"/>
          <w:color w:val="000000"/>
          <w:sz w:val="28"/>
          <w:szCs w:val="28"/>
        </w:rPr>
        <w:t>4</w:t>
      </w:r>
      <w:r w:rsidRPr="005F54F7">
        <w:rPr>
          <w:rStyle w:val="a5"/>
          <w:color w:val="000000"/>
          <w:sz w:val="28"/>
          <w:szCs w:val="28"/>
        </w:rPr>
        <w:t xml:space="preserve"> «Удельный вес педагогических работников, прошедших повышение квалификации, от общего числа педагогических работников района» </w:t>
      </w:r>
      <w:r w:rsidRPr="005F54F7">
        <w:rPr>
          <w:rFonts w:ascii="Times New Roman" w:hAnsi="Times New Roman" w:cs="Times New Roman"/>
          <w:sz w:val="28"/>
          <w:szCs w:val="28"/>
        </w:rPr>
        <w:t>характеризует уровень  квалифицированных  педагогических   работников привлеченных к работе в образовательных организациях.</w:t>
      </w:r>
    </w:p>
    <w:p w:rsidR="00A4310A" w:rsidRPr="005F54F7" w:rsidRDefault="005B6FD4" w:rsidP="00A4310A">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Показатель 1.2</w:t>
      </w:r>
      <w:r w:rsidR="00C77D53">
        <w:rPr>
          <w:rStyle w:val="a5"/>
          <w:color w:val="000000"/>
          <w:sz w:val="28"/>
          <w:szCs w:val="28"/>
        </w:rPr>
        <w:t>5</w:t>
      </w:r>
      <w:r w:rsidRPr="005F54F7">
        <w:rPr>
          <w:rStyle w:val="a5"/>
          <w:color w:val="000000"/>
          <w:sz w:val="28"/>
          <w:szCs w:val="28"/>
        </w:rPr>
        <w:t>.</w:t>
      </w:r>
      <w:r w:rsidR="00A4310A" w:rsidRPr="005F54F7">
        <w:rPr>
          <w:rFonts w:ascii="Times New Roman" w:hAnsi="Times New Roman" w:cs="Times New Roman"/>
          <w:sz w:val="28"/>
          <w:szCs w:val="28"/>
        </w:rPr>
        <w:t xml:space="preserve"> </w:t>
      </w:r>
      <w:r w:rsidR="00A4310A" w:rsidRPr="00A4310A">
        <w:rPr>
          <w:rFonts w:ascii="Times New Roman" w:hAnsi="Times New Roman" w:cs="Times New Roman"/>
          <w:sz w:val="28"/>
          <w:szCs w:val="28"/>
        </w:rPr>
        <w:t>«Доля общеобразовательных учреждений, спортивные залы которых отвечают современным требованиям» характеризует качество условий для занятий физической культурой и спортом.</w:t>
      </w:r>
    </w:p>
    <w:p w:rsidR="00A4310A" w:rsidRPr="005F54F7" w:rsidRDefault="005B6FD4" w:rsidP="00A4310A">
      <w:pPr>
        <w:pStyle w:val="a1"/>
        <w:shd w:val="clear" w:color="auto" w:fill="auto"/>
        <w:ind w:right="-186" w:firstLine="540"/>
        <w:jc w:val="both"/>
        <w:rPr>
          <w:rStyle w:val="a5"/>
          <w:color w:val="000000"/>
          <w:sz w:val="28"/>
          <w:szCs w:val="28"/>
        </w:rPr>
      </w:pPr>
      <w:r w:rsidRPr="005F54F7">
        <w:rPr>
          <w:rStyle w:val="a5"/>
          <w:color w:val="000000"/>
          <w:sz w:val="28"/>
          <w:szCs w:val="28"/>
        </w:rPr>
        <w:t xml:space="preserve"> Показатель 1.2</w:t>
      </w:r>
      <w:r w:rsidR="00C77D53">
        <w:rPr>
          <w:rStyle w:val="a5"/>
          <w:color w:val="000000"/>
          <w:sz w:val="28"/>
          <w:szCs w:val="28"/>
        </w:rPr>
        <w:t>6</w:t>
      </w:r>
      <w:r w:rsidRPr="00A4310A">
        <w:rPr>
          <w:rStyle w:val="a5"/>
          <w:color w:val="000000"/>
          <w:sz w:val="28"/>
          <w:szCs w:val="28"/>
        </w:rPr>
        <w:t>.</w:t>
      </w:r>
      <w:r w:rsidR="00A4310A" w:rsidRPr="00A4310A">
        <w:rPr>
          <w:rFonts w:ascii="Times New Roman" w:hAnsi="Times New Roman" w:cs="Times New Roman"/>
          <w:sz w:val="28"/>
          <w:szCs w:val="28"/>
        </w:rPr>
        <w:t xml:space="preserve"> </w:t>
      </w:r>
      <w:proofErr w:type="gramStart"/>
      <w:r w:rsidR="00A4310A" w:rsidRPr="00A4310A">
        <w:rPr>
          <w:rFonts w:ascii="Times New Roman" w:hAnsi="Times New Roman" w:cs="Times New Roman"/>
          <w:sz w:val="28"/>
          <w:szCs w:val="28"/>
        </w:rPr>
        <w:t xml:space="preserve">«Отношение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w:t>
      </w:r>
      <w:r w:rsidR="00A4310A" w:rsidRPr="00A4310A">
        <w:rPr>
          <w:rStyle w:val="a5"/>
          <w:color w:val="000000"/>
          <w:sz w:val="28"/>
          <w:szCs w:val="28"/>
        </w:rPr>
        <w:t>указывает на долю</w:t>
      </w:r>
      <w:proofErr w:type="gramEnd"/>
      <w:r w:rsidR="00A4310A" w:rsidRPr="00A4310A">
        <w:rPr>
          <w:rStyle w:val="a5"/>
          <w:color w:val="000000"/>
          <w:sz w:val="28"/>
          <w:szCs w:val="28"/>
        </w:rPr>
        <w:t xml:space="preserve"> </w:t>
      </w:r>
      <w:r w:rsidR="00A4310A" w:rsidRPr="00A4310A">
        <w:rPr>
          <w:rStyle w:val="a5"/>
          <w:color w:val="000000"/>
          <w:sz w:val="28"/>
          <w:szCs w:val="28"/>
        </w:rPr>
        <w:lastRenderedPageBreak/>
        <w:t>детей дошкольного возраста от 1,5 до 3 лет, реализовавших право на получение дошкольного образования.</w:t>
      </w:r>
    </w:p>
    <w:p w:rsidR="00ED0865" w:rsidRPr="005F54F7" w:rsidRDefault="005B6FD4" w:rsidP="00ED0865">
      <w:pPr>
        <w:pStyle w:val="ConsPlusCell"/>
        <w:ind w:firstLine="540"/>
        <w:jc w:val="both"/>
        <w:rPr>
          <w:rFonts w:ascii="Times New Roman" w:hAnsi="Times New Roman" w:cs="Times New Roman"/>
          <w:sz w:val="28"/>
          <w:szCs w:val="28"/>
        </w:rPr>
      </w:pPr>
      <w:r w:rsidRPr="005F54F7">
        <w:rPr>
          <w:rStyle w:val="a5"/>
          <w:color w:val="000000"/>
          <w:sz w:val="28"/>
          <w:szCs w:val="28"/>
        </w:rPr>
        <w:t xml:space="preserve"> Показатель 1.2</w:t>
      </w:r>
      <w:r w:rsidR="00C77D53">
        <w:rPr>
          <w:rStyle w:val="a5"/>
          <w:color w:val="000000"/>
          <w:sz w:val="28"/>
          <w:szCs w:val="28"/>
        </w:rPr>
        <w:t>7</w:t>
      </w:r>
      <w:r w:rsidRPr="005F54F7">
        <w:rPr>
          <w:rStyle w:val="a5"/>
          <w:color w:val="000000"/>
          <w:sz w:val="28"/>
          <w:szCs w:val="28"/>
        </w:rPr>
        <w:t>.</w:t>
      </w:r>
      <w:r w:rsidR="00ED0865" w:rsidRPr="005F54F7">
        <w:rPr>
          <w:rFonts w:ascii="Times New Roman" w:hAnsi="Times New Roman" w:cs="Times New Roman"/>
          <w:sz w:val="28"/>
          <w:szCs w:val="28"/>
        </w:rPr>
        <w:t xml:space="preserve"> </w:t>
      </w:r>
      <w:r w:rsidR="00ED0865" w:rsidRPr="00ED0865">
        <w:rPr>
          <w:rFonts w:ascii="Times New Roman" w:hAnsi="Times New Roman" w:cs="Times New Roman"/>
          <w:sz w:val="28"/>
          <w:szCs w:val="28"/>
        </w:rPr>
        <w:t xml:space="preserve">« </w:t>
      </w:r>
      <w:proofErr w:type="gramStart"/>
      <w:r w:rsidR="00ED0865" w:rsidRPr="00ED0865">
        <w:rPr>
          <w:rFonts w:ascii="Times New Roman" w:hAnsi="Times New Roman" w:cs="Times New Roman"/>
          <w:sz w:val="28"/>
          <w:szCs w:val="28"/>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 характеризует доступность образовательных услуг для детей в возрасте от 3</w:t>
      </w:r>
      <w:proofErr w:type="gramEnd"/>
      <w:r w:rsidR="00ED0865" w:rsidRPr="00ED0865">
        <w:rPr>
          <w:rFonts w:ascii="Times New Roman" w:hAnsi="Times New Roman" w:cs="Times New Roman"/>
          <w:sz w:val="28"/>
          <w:szCs w:val="28"/>
        </w:rPr>
        <w:t xml:space="preserve"> до 7 лет.</w:t>
      </w:r>
    </w:p>
    <w:p w:rsidR="00004E02" w:rsidRPr="005F54F7" w:rsidRDefault="005B6FD4" w:rsidP="00004E02">
      <w:pPr>
        <w:pStyle w:val="a1"/>
        <w:shd w:val="clear" w:color="auto" w:fill="auto"/>
        <w:ind w:right="-186" w:firstLine="540"/>
        <w:jc w:val="both"/>
        <w:rPr>
          <w:rFonts w:ascii="Times New Roman" w:hAnsi="Times New Roman" w:cs="Times New Roman"/>
          <w:sz w:val="28"/>
          <w:szCs w:val="28"/>
        </w:rPr>
      </w:pPr>
      <w:r w:rsidRPr="005F54F7">
        <w:rPr>
          <w:rStyle w:val="a5"/>
          <w:color w:val="000000"/>
          <w:sz w:val="28"/>
          <w:szCs w:val="28"/>
        </w:rPr>
        <w:t xml:space="preserve"> Показатель 1.2</w:t>
      </w:r>
      <w:r w:rsidR="00C77D53">
        <w:rPr>
          <w:rStyle w:val="a5"/>
          <w:color w:val="000000"/>
          <w:sz w:val="28"/>
          <w:szCs w:val="28"/>
        </w:rPr>
        <w:t>8</w:t>
      </w:r>
      <w:r w:rsidRPr="0043015D">
        <w:rPr>
          <w:rStyle w:val="a5"/>
          <w:color w:val="000000"/>
          <w:sz w:val="28"/>
          <w:szCs w:val="28"/>
        </w:rPr>
        <w:t>.</w:t>
      </w:r>
      <w:r w:rsidR="00004E02" w:rsidRPr="0043015D">
        <w:rPr>
          <w:rFonts w:ascii="Times New Roman" w:hAnsi="Times New Roman" w:cs="Times New Roman"/>
          <w:sz w:val="28"/>
          <w:szCs w:val="28"/>
        </w:rPr>
        <w:t xml:space="preserve"> «Доля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 характеризует уровень  квалифицированных  педагогических и руководящих работников привлеченных к работе в дошкольных образовательных организациях</w:t>
      </w:r>
    </w:p>
    <w:p w:rsidR="005B6FD4" w:rsidRPr="005F54F7" w:rsidRDefault="005B6FD4" w:rsidP="00A24C7E">
      <w:pPr>
        <w:autoSpaceDE w:val="0"/>
        <w:autoSpaceDN w:val="0"/>
        <w:adjustRightInd w:val="0"/>
        <w:ind w:right="60" w:firstLine="540"/>
        <w:jc w:val="both"/>
        <w:outlineLvl w:val="1"/>
        <w:rPr>
          <w:rFonts w:ascii="Times New Roman" w:hAnsi="Times New Roman" w:cs="Times New Roman"/>
          <w:sz w:val="28"/>
          <w:szCs w:val="28"/>
        </w:rPr>
      </w:pPr>
      <w:r w:rsidRPr="005F54F7">
        <w:rPr>
          <w:rStyle w:val="a5"/>
          <w:sz w:val="28"/>
          <w:szCs w:val="28"/>
        </w:rPr>
        <w:t xml:space="preserve"> Показатель 1.2</w:t>
      </w:r>
      <w:r w:rsidR="00C77D53">
        <w:rPr>
          <w:rStyle w:val="a5"/>
          <w:sz w:val="28"/>
          <w:szCs w:val="28"/>
        </w:rPr>
        <w:t>9</w:t>
      </w:r>
      <w:r w:rsidRPr="005F54F7">
        <w:rPr>
          <w:rStyle w:val="a5"/>
          <w:sz w:val="28"/>
          <w:szCs w:val="28"/>
        </w:rPr>
        <w:t xml:space="preserve">. </w:t>
      </w:r>
      <w:r w:rsidR="00A24C7E" w:rsidRPr="005F54F7">
        <w:rPr>
          <w:rFonts w:ascii="Times New Roman" w:hAnsi="Times New Roman" w:cs="Times New Roman"/>
          <w:sz w:val="28"/>
          <w:szCs w:val="28"/>
        </w:rPr>
        <w:t>«Доля образовательных учреждений,</w:t>
      </w:r>
      <w:r w:rsidR="00A24C7E">
        <w:rPr>
          <w:rFonts w:ascii="Times New Roman" w:hAnsi="Times New Roman" w:cs="Times New Roman"/>
          <w:sz w:val="28"/>
          <w:szCs w:val="28"/>
        </w:rPr>
        <w:t xml:space="preserve"> требующих проведения  текущего</w:t>
      </w:r>
      <w:r w:rsidR="00A24C7E" w:rsidRPr="005F54F7">
        <w:rPr>
          <w:rFonts w:ascii="Times New Roman" w:hAnsi="Times New Roman" w:cs="Times New Roman"/>
          <w:sz w:val="28"/>
          <w:szCs w:val="28"/>
        </w:rPr>
        <w:t xml:space="preserve"> ремонты» характеризует качество условий обучения обучающихся</w:t>
      </w:r>
      <w:proofErr w:type="gramStart"/>
      <w:r w:rsidR="00A24C7E" w:rsidRPr="005F54F7">
        <w:rPr>
          <w:rFonts w:ascii="Times New Roman" w:hAnsi="Times New Roman" w:cs="Times New Roman"/>
          <w:sz w:val="28"/>
          <w:szCs w:val="28"/>
        </w:rPr>
        <w:t xml:space="preserve"> ;</w:t>
      </w:r>
      <w:proofErr w:type="gramEnd"/>
    </w:p>
    <w:p w:rsidR="005B6FD4" w:rsidRPr="00545873" w:rsidRDefault="005B6FD4" w:rsidP="005B6FD4">
      <w:pPr>
        <w:autoSpaceDE w:val="0"/>
        <w:autoSpaceDN w:val="0"/>
        <w:adjustRightInd w:val="0"/>
        <w:ind w:right="60" w:firstLine="540"/>
        <w:jc w:val="both"/>
        <w:outlineLvl w:val="1"/>
        <w:rPr>
          <w:rFonts w:ascii="Times New Roman" w:hAnsi="Times New Roman" w:cs="Times New Roman"/>
          <w:sz w:val="28"/>
          <w:szCs w:val="28"/>
        </w:rPr>
      </w:pPr>
      <w:r w:rsidRPr="00545873">
        <w:rPr>
          <w:rFonts w:ascii="Times New Roman" w:hAnsi="Times New Roman" w:cs="Times New Roman"/>
          <w:sz w:val="28"/>
          <w:szCs w:val="28"/>
        </w:rPr>
        <w:t>Показатель 1.</w:t>
      </w:r>
      <w:r w:rsidR="00C77D53">
        <w:rPr>
          <w:rFonts w:ascii="Times New Roman" w:hAnsi="Times New Roman" w:cs="Times New Roman"/>
          <w:sz w:val="28"/>
          <w:szCs w:val="28"/>
        </w:rPr>
        <w:t>30</w:t>
      </w:r>
      <w:r w:rsidRPr="00545873">
        <w:rPr>
          <w:rFonts w:ascii="Times New Roman" w:hAnsi="Times New Roman" w:cs="Times New Roman"/>
          <w:sz w:val="28"/>
          <w:szCs w:val="28"/>
        </w:rPr>
        <w:t xml:space="preserve">. </w:t>
      </w:r>
      <w:r w:rsidR="00267009" w:rsidRPr="00545873">
        <w:rPr>
          <w:rFonts w:ascii="Times New Roman" w:hAnsi="Times New Roman" w:cs="Times New Roman"/>
          <w:sz w:val="28"/>
          <w:szCs w:val="28"/>
        </w:rPr>
        <w:t>«Доля дошкольных образовательных учреждений</w:t>
      </w:r>
      <w:r w:rsidR="00693FCB" w:rsidRPr="00545873">
        <w:rPr>
          <w:rFonts w:ascii="Times New Roman" w:hAnsi="Times New Roman" w:cs="Times New Roman"/>
          <w:sz w:val="28"/>
          <w:szCs w:val="28"/>
        </w:rPr>
        <w:t>, требующих замены оконных блоков»</w:t>
      </w:r>
      <w:r w:rsidR="00A50013" w:rsidRPr="00545873">
        <w:rPr>
          <w:rFonts w:ascii="Times New Roman" w:hAnsi="Times New Roman" w:cs="Times New Roman"/>
          <w:sz w:val="28"/>
          <w:szCs w:val="28"/>
        </w:rPr>
        <w:t xml:space="preserve"> характеризует качество условий обучения обучающихся</w:t>
      </w:r>
    </w:p>
    <w:p w:rsidR="00693FCB" w:rsidRDefault="005B6FD4" w:rsidP="005B6FD4">
      <w:pPr>
        <w:autoSpaceDE w:val="0"/>
        <w:autoSpaceDN w:val="0"/>
        <w:adjustRightInd w:val="0"/>
        <w:ind w:left="82" w:right="60" w:firstLine="458"/>
        <w:jc w:val="both"/>
        <w:outlineLvl w:val="1"/>
        <w:rPr>
          <w:rFonts w:ascii="Times New Roman" w:hAnsi="Times New Roman" w:cs="Times New Roman"/>
          <w:sz w:val="28"/>
          <w:szCs w:val="28"/>
        </w:rPr>
      </w:pPr>
      <w:r w:rsidRPr="00545873">
        <w:rPr>
          <w:rFonts w:ascii="Times New Roman" w:hAnsi="Times New Roman" w:cs="Times New Roman"/>
          <w:sz w:val="28"/>
          <w:szCs w:val="28"/>
        </w:rPr>
        <w:t>Показатель 1.3</w:t>
      </w:r>
      <w:r w:rsidR="00C77D53">
        <w:rPr>
          <w:rFonts w:ascii="Times New Roman" w:hAnsi="Times New Roman" w:cs="Times New Roman"/>
          <w:sz w:val="28"/>
          <w:szCs w:val="28"/>
        </w:rPr>
        <w:t>1</w:t>
      </w:r>
      <w:r w:rsidRPr="00545873">
        <w:rPr>
          <w:rFonts w:ascii="Times New Roman" w:hAnsi="Times New Roman" w:cs="Times New Roman"/>
          <w:sz w:val="28"/>
          <w:szCs w:val="28"/>
        </w:rPr>
        <w:t xml:space="preserve">. </w:t>
      </w:r>
      <w:r w:rsidR="00587989" w:rsidRPr="00545873">
        <w:rPr>
          <w:rFonts w:ascii="Times New Roman" w:hAnsi="Times New Roman" w:cs="Times New Roman"/>
          <w:sz w:val="28"/>
          <w:szCs w:val="28"/>
        </w:rPr>
        <w:t>«</w:t>
      </w:r>
      <w:r w:rsidR="0061754F" w:rsidRPr="00545873">
        <w:rPr>
          <w:rFonts w:ascii="Times New Roman" w:hAnsi="Times New Roman" w:cs="Times New Roman"/>
          <w:sz w:val="28"/>
          <w:szCs w:val="28"/>
        </w:rPr>
        <w:t>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w:t>
      </w:r>
      <w:r w:rsidR="00587989" w:rsidRPr="00545873">
        <w:rPr>
          <w:rFonts w:ascii="Times New Roman" w:hAnsi="Times New Roman" w:cs="Times New Roman"/>
          <w:sz w:val="28"/>
          <w:szCs w:val="28"/>
        </w:rPr>
        <w:t>»</w:t>
      </w:r>
      <w:r w:rsidR="00545873" w:rsidRPr="00545873">
        <w:rPr>
          <w:rFonts w:ascii="Times New Roman" w:hAnsi="Times New Roman" w:cs="Times New Roman"/>
          <w:sz w:val="28"/>
          <w:szCs w:val="28"/>
        </w:rPr>
        <w:t xml:space="preserve"> характеризует своевременность исполнения</w:t>
      </w:r>
      <w:r w:rsidR="00545873">
        <w:rPr>
          <w:rFonts w:ascii="Times New Roman" w:hAnsi="Times New Roman" w:cs="Times New Roman"/>
          <w:sz w:val="28"/>
          <w:szCs w:val="28"/>
        </w:rPr>
        <w:t xml:space="preserve"> противопожарных мероприятий;</w:t>
      </w:r>
    </w:p>
    <w:p w:rsidR="005B6FD4" w:rsidRPr="005F54F7" w:rsidRDefault="00587989" w:rsidP="005B6FD4">
      <w:pPr>
        <w:autoSpaceDE w:val="0"/>
        <w:autoSpaceDN w:val="0"/>
        <w:adjustRightInd w:val="0"/>
        <w:ind w:left="82" w:right="60" w:firstLine="458"/>
        <w:jc w:val="both"/>
        <w:outlineLvl w:val="1"/>
        <w:rPr>
          <w:rFonts w:ascii="Times New Roman" w:hAnsi="Times New Roman" w:cs="Times New Roman"/>
          <w:sz w:val="28"/>
          <w:szCs w:val="28"/>
        </w:rPr>
      </w:pPr>
      <w:r w:rsidRPr="005F54F7">
        <w:rPr>
          <w:rFonts w:ascii="Times New Roman" w:hAnsi="Times New Roman" w:cs="Times New Roman"/>
          <w:sz w:val="28"/>
          <w:szCs w:val="28"/>
        </w:rPr>
        <w:t>Показатель 1.3</w:t>
      </w:r>
      <w:r w:rsidR="00C77D53">
        <w:rPr>
          <w:rFonts w:ascii="Times New Roman" w:hAnsi="Times New Roman" w:cs="Times New Roman"/>
          <w:sz w:val="28"/>
          <w:szCs w:val="28"/>
        </w:rPr>
        <w:t>2</w:t>
      </w:r>
      <w:r w:rsidRPr="005F54F7">
        <w:rPr>
          <w:rFonts w:ascii="Times New Roman" w:hAnsi="Times New Roman" w:cs="Times New Roman"/>
          <w:sz w:val="28"/>
          <w:szCs w:val="28"/>
        </w:rPr>
        <w:t xml:space="preserve">. </w:t>
      </w:r>
      <w:r w:rsidR="005B6FD4" w:rsidRPr="005F54F7">
        <w:rPr>
          <w:rFonts w:ascii="Times New Roman" w:hAnsi="Times New Roman" w:cs="Times New Roman"/>
          <w:sz w:val="28"/>
          <w:szCs w:val="28"/>
        </w:rPr>
        <w:t xml:space="preserve">«Доля образовательных учреждений, требующих  замены  производственного и технологического оборудования» характеризует качество условий предоставления услуг в образовательных организациях  по присмотру и уходу за </w:t>
      </w:r>
      <w:proofErr w:type="gramStart"/>
      <w:r w:rsidR="005B6FD4" w:rsidRPr="005F54F7">
        <w:rPr>
          <w:rFonts w:ascii="Times New Roman" w:hAnsi="Times New Roman" w:cs="Times New Roman"/>
          <w:sz w:val="28"/>
          <w:szCs w:val="28"/>
        </w:rPr>
        <w:t>обучающимися</w:t>
      </w:r>
      <w:proofErr w:type="gramEnd"/>
      <w:r w:rsidR="005B6FD4" w:rsidRPr="005F54F7">
        <w:rPr>
          <w:rFonts w:ascii="Times New Roman" w:hAnsi="Times New Roman" w:cs="Times New Roman"/>
          <w:sz w:val="28"/>
          <w:szCs w:val="28"/>
        </w:rPr>
        <w:t>;</w:t>
      </w:r>
    </w:p>
    <w:p w:rsidR="00A914E1" w:rsidRDefault="00A914E1" w:rsidP="00A914E1">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A914E1">
        <w:rPr>
          <w:rFonts w:ascii="Times New Roman" w:hAnsi="Times New Roman" w:cs="Times New Roman"/>
          <w:sz w:val="28"/>
          <w:szCs w:val="28"/>
        </w:rPr>
        <w:t>Показатель 1.3</w:t>
      </w:r>
      <w:r w:rsidR="00C77D53">
        <w:rPr>
          <w:rFonts w:ascii="Times New Roman" w:hAnsi="Times New Roman" w:cs="Times New Roman"/>
          <w:sz w:val="28"/>
          <w:szCs w:val="28"/>
        </w:rPr>
        <w:t>3</w:t>
      </w:r>
      <w:r w:rsidRPr="00A914E1">
        <w:rPr>
          <w:rFonts w:ascii="Times New Roman" w:hAnsi="Times New Roman" w:cs="Times New Roman"/>
          <w:sz w:val="28"/>
          <w:szCs w:val="28"/>
        </w:rPr>
        <w:t xml:space="preserve">. </w:t>
      </w:r>
      <w:r w:rsidR="005B6FD4" w:rsidRPr="00A914E1">
        <w:rPr>
          <w:rFonts w:ascii="Times New Roman" w:hAnsi="Times New Roman" w:cs="Times New Roman"/>
          <w:sz w:val="28"/>
          <w:szCs w:val="28"/>
        </w:rPr>
        <w:t xml:space="preserve"> </w:t>
      </w:r>
      <w:r w:rsidRPr="002209C6">
        <w:rPr>
          <w:rFonts w:ascii="Times New Roman" w:hAnsi="Times New Roman" w:cs="Times New Roman"/>
          <w:sz w:val="28"/>
          <w:szCs w:val="28"/>
        </w:rPr>
        <w:t>«Уровень удовлетворенности населения качеством образовательных услуг»</w:t>
      </w:r>
      <w:r w:rsidR="00545873" w:rsidRPr="002209C6">
        <w:rPr>
          <w:rFonts w:ascii="Times New Roman" w:hAnsi="Times New Roman" w:cs="Times New Roman"/>
          <w:sz w:val="28"/>
          <w:szCs w:val="28"/>
        </w:rPr>
        <w:t xml:space="preserve"> </w:t>
      </w:r>
      <w:r w:rsidR="00545873" w:rsidRPr="002209C6">
        <w:rPr>
          <w:rStyle w:val="a5"/>
          <w:sz w:val="28"/>
          <w:szCs w:val="28"/>
        </w:rPr>
        <w:t>характеризует оценку гражданами условий осуществления образовательной деятельности</w:t>
      </w:r>
      <w:r w:rsidR="00545873" w:rsidRPr="005F54F7">
        <w:rPr>
          <w:rStyle w:val="a5"/>
          <w:sz w:val="28"/>
          <w:szCs w:val="28"/>
        </w:rPr>
        <w:t>, созданных в</w:t>
      </w:r>
      <w:r w:rsidR="002209C6">
        <w:rPr>
          <w:rStyle w:val="a5"/>
          <w:sz w:val="28"/>
          <w:szCs w:val="28"/>
        </w:rPr>
        <w:t xml:space="preserve"> ДОУ, школах и учреждениях дополнительного образования;</w:t>
      </w:r>
    </w:p>
    <w:p w:rsidR="005B6FD4" w:rsidRPr="005F54F7" w:rsidRDefault="00A914E1" w:rsidP="00A914E1">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A914E1">
        <w:rPr>
          <w:rFonts w:ascii="Times New Roman" w:hAnsi="Times New Roman" w:cs="Times New Roman"/>
          <w:sz w:val="28"/>
          <w:szCs w:val="28"/>
        </w:rPr>
        <w:t xml:space="preserve"> </w:t>
      </w:r>
      <w:r w:rsidRPr="005F54F7">
        <w:rPr>
          <w:rFonts w:ascii="Times New Roman" w:hAnsi="Times New Roman" w:cs="Times New Roman"/>
          <w:sz w:val="28"/>
          <w:szCs w:val="28"/>
        </w:rPr>
        <w:t>Показатель 1.3</w:t>
      </w:r>
      <w:r w:rsidR="00C77D53">
        <w:rPr>
          <w:rFonts w:ascii="Times New Roman" w:hAnsi="Times New Roman" w:cs="Times New Roman"/>
          <w:sz w:val="28"/>
          <w:szCs w:val="28"/>
        </w:rPr>
        <w:t>4</w:t>
      </w:r>
      <w:r w:rsidRPr="005F54F7">
        <w:rPr>
          <w:rFonts w:ascii="Times New Roman" w:hAnsi="Times New Roman" w:cs="Times New Roman"/>
          <w:sz w:val="28"/>
          <w:szCs w:val="28"/>
        </w:rPr>
        <w:t xml:space="preserve"> </w:t>
      </w:r>
      <w:r w:rsidR="005B6FD4" w:rsidRPr="00A914E1">
        <w:rPr>
          <w:rFonts w:ascii="Times New Roman" w:hAnsi="Times New Roman" w:cs="Times New Roman"/>
          <w:sz w:val="28"/>
          <w:szCs w:val="28"/>
        </w:rPr>
        <w:t>«Процент укомплектованности образовательных  учреждений специалистами  и педагогическими кадрами» характеризует качество выполнения образовательной программы;</w:t>
      </w:r>
    </w:p>
    <w:p w:rsidR="005B6FD4" w:rsidRPr="005F54F7" w:rsidRDefault="00BC0A86"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5F54F7">
        <w:rPr>
          <w:rFonts w:ascii="Times New Roman" w:hAnsi="Times New Roman" w:cs="Times New Roman"/>
          <w:sz w:val="28"/>
          <w:szCs w:val="28"/>
        </w:rPr>
        <w:t xml:space="preserve"> </w:t>
      </w:r>
      <w:r w:rsidR="007D655C" w:rsidRPr="005F54F7">
        <w:rPr>
          <w:rFonts w:ascii="Times New Roman" w:hAnsi="Times New Roman" w:cs="Times New Roman"/>
          <w:sz w:val="28"/>
          <w:szCs w:val="28"/>
        </w:rPr>
        <w:t>Показатель 1.3</w:t>
      </w:r>
      <w:r w:rsidR="00C77D53">
        <w:rPr>
          <w:rFonts w:ascii="Times New Roman" w:hAnsi="Times New Roman" w:cs="Times New Roman"/>
          <w:sz w:val="28"/>
          <w:szCs w:val="28"/>
        </w:rPr>
        <w:t>5</w:t>
      </w:r>
      <w:r w:rsidR="007D655C" w:rsidRPr="005F54F7">
        <w:rPr>
          <w:rFonts w:ascii="Times New Roman" w:hAnsi="Times New Roman" w:cs="Times New Roman"/>
          <w:sz w:val="28"/>
          <w:szCs w:val="28"/>
        </w:rPr>
        <w:t xml:space="preserve">. </w:t>
      </w:r>
      <w:r w:rsidR="005B6FD4" w:rsidRPr="005F54F7">
        <w:rPr>
          <w:rFonts w:ascii="Times New Roman" w:hAnsi="Times New Roman" w:cs="Times New Roman"/>
          <w:sz w:val="28"/>
          <w:szCs w:val="28"/>
        </w:rPr>
        <w:t xml:space="preserve">«Процент </w:t>
      </w:r>
      <w:proofErr w:type="spellStart"/>
      <w:r w:rsidR="005B6FD4" w:rsidRPr="005F54F7">
        <w:rPr>
          <w:rFonts w:ascii="Times New Roman" w:hAnsi="Times New Roman" w:cs="Times New Roman"/>
          <w:sz w:val="28"/>
          <w:szCs w:val="28"/>
        </w:rPr>
        <w:t>закрепляемости</w:t>
      </w:r>
      <w:proofErr w:type="spellEnd"/>
      <w:r w:rsidR="005B6FD4" w:rsidRPr="005F54F7">
        <w:rPr>
          <w:rFonts w:ascii="Times New Roman" w:hAnsi="Times New Roman" w:cs="Times New Roman"/>
          <w:sz w:val="28"/>
          <w:szCs w:val="28"/>
        </w:rPr>
        <w:t xml:space="preserve"> молодых              </w:t>
      </w:r>
      <w:r w:rsidR="005B6FD4" w:rsidRPr="005F54F7">
        <w:rPr>
          <w:rFonts w:ascii="Times New Roman" w:hAnsi="Times New Roman" w:cs="Times New Roman"/>
          <w:sz w:val="28"/>
          <w:szCs w:val="28"/>
        </w:rPr>
        <w:br/>
        <w:t>специалистов  (3 года с момента приема на работу)</w:t>
      </w:r>
      <w:proofErr w:type="gramStart"/>
      <w:r w:rsidR="005B6FD4" w:rsidRPr="005F54F7">
        <w:rPr>
          <w:rFonts w:ascii="Times New Roman" w:hAnsi="Times New Roman" w:cs="Times New Roman"/>
          <w:sz w:val="28"/>
          <w:szCs w:val="28"/>
        </w:rPr>
        <w:t>»х</w:t>
      </w:r>
      <w:proofErr w:type="gramEnd"/>
      <w:r w:rsidR="005B6FD4" w:rsidRPr="005F54F7">
        <w:rPr>
          <w:rFonts w:ascii="Times New Roman" w:hAnsi="Times New Roman" w:cs="Times New Roman"/>
          <w:sz w:val="28"/>
          <w:szCs w:val="28"/>
        </w:rPr>
        <w:t>арактеризует эффективность работы администрации образовательного учреждения с молодыми педагогами;</w:t>
      </w:r>
    </w:p>
    <w:p w:rsidR="005B6FD4" w:rsidRPr="005F54F7" w:rsidRDefault="007D655C"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5F54F7">
        <w:rPr>
          <w:rFonts w:ascii="Times New Roman" w:hAnsi="Times New Roman" w:cs="Times New Roman"/>
          <w:sz w:val="28"/>
          <w:szCs w:val="28"/>
        </w:rPr>
        <w:t>Показатель 1.3</w:t>
      </w:r>
      <w:r w:rsidR="00C77D53">
        <w:rPr>
          <w:rFonts w:ascii="Times New Roman" w:hAnsi="Times New Roman" w:cs="Times New Roman"/>
          <w:sz w:val="28"/>
          <w:szCs w:val="28"/>
        </w:rPr>
        <w:t>6</w:t>
      </w:r>
      <w:r w:rsidRPr="005F54F7">
        <w:rPr>
          <w:rFonts w:ascii="Times New Roman" w:hAnsi="Times New Roman" w:cs="Times New Roman"/>
          <w:sz w:val="28"/>
          <w:szCs w:val="28"/>
        </w:rPr>
        <w:t>.</w:t>
      </w:r>
      <w:r w:rsidR="005B6FD4" w:rsidRPr="005F54F7">
        <w:rPr>
          <w:rFonts w:ascii="Times New Roman" w:hAnsi="Times New Roman" w:cs="Times New Roman"/>
          <w:sz w:val="28"/>
          <w:szCs w:val="28"/>
        </w:rPr>
        <w:t xml:space="preserve"> «Увеличение численности молодых специалистов в муниципальной системе образования» характеризует средний возраст педагогического состава;</w:t>
      </w:r>
    </w:p>
    <w:p w:rsidR="005B6FD4" w:rsidRPr="005F54F7" w:rsidRDefault="007D655C"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5F54F7">
        <w:rPr>
          <w:rFonts w:ascii="Times New Roman" w:hAnsi="Times New Roman" w:cs="Times New Roman"/>
          <w:sz w:val="28"/>
          <w:szCs w:val="28"/>
        </w:rPr>
        <w:lastRenderedPageBreak/>
        <w:t>Показатель 1.3</w:t>
      </w:r>
      <w:r w:rsidR="00C77D53">
        <w:rPr>
          <w:rFonts w:ascii="Times New Roman" w:hAnsi="Times New Roman" w:cs="Times New Roman"/>
          <w:sz w:val="28"/>
          <w:szCs w:val="28"/>
        </w:rPr>
        <w:t>7</w:t>
      </w:r>
      <w:r w:rsidRPr="005F54F7">
        <w:rPr>
          <w:rFonts w:ascii="Times New Roman" w:hAnsi="Times New Roman" w:cs="Times New Roman"/>
          <w:sz w:val="28"/>
          <w:szCs w:val="28"/>
        </w:rPr>
        <w:t xml:space="preserve">. </w:t>
      </w:r>
      <w:r w:rsidR="005B6FD4" w:rsidRPr="005F54F7">
        <w:rPr>
          <w:rFonts w:ascii="Times New Roman" w:hAnsi="Times New Roman" w:cs="Times New Roman"/>
          <w:sz w:val="28"/>
          <w:szCs w:val="28"/>
        </w:rPr>
        <w:t xml:space="preserve"> «Доля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 характеризует качество работы </w:t>
      </w:r>
      <w:proofErr w:type="gramStart"/>
      <w:r w:rsidR="005B6FD4" w:rsidRPr="005F54F7">
        <w:rPr>
          <w:rFonts w:ascii="Times New Roman" w:hAnsi="Times New Roman" w:cs="Times New Roman"/>
          <w:sz w:val="28"/>
          <w:szCs w:val="28"/>
        </w:rPr>
        <w:t>с</w:t>
      </w:r>
      <w:proofErr w:type="gramEnd"/>
      <w:r w:rsidR="005B6FD4" w:rsidRPr="005F54F7">
        <w:rPr>
          <w:rFonts w:ascii="Times New Roman" w:hAnsi="Times New Roman" w:cs="Times New Roman"/>
          <w:sz w:val="28"/>
          <w:szCs w:val="28"/>
        </w:rPr>
        <w:t xml:space="preserve"> одаренными обучающимися;</w:t>
      </w:r>
    </w:p>
    <w:p w:rsidR="005B6FD4" w:rsidRPr="005F54F7" w:rsidRDefault="00947250"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5F54F7">
        <w:rPr>
          <w:rFonts w:ascii="Times New Roman" w:hAnsi="Times New Roman" w:cs="Times New Roman"/>
          <w:sz w:val="28"/>
          <w:szCs w:val="28"/>
        </w:rPr>
        <w:t>Показатель 1.3</w:t>
      </w:r>
      <w:r w:rsidR="00C77D53">
        <w:rPr>
          <w:rFonts w:ascii="Times New Roman" w:hAnsi="Times New Roman" w:cs="Times New Roman"/>
          <w:sz w:val="28"/>
          <w:szCs w:val="28"/>
        </w:rPr>
        <w:t>8</w:t>
      </w:r>
      <w:r w:rsidRPr="005F54F7">
        <w:rPr>
          <w:rFonts w:ascii="Times New Roman" w:hAnsi="Times New Roman" w:cs="Times New Roman"/>
          <w:sz w:val="28"/>
          <w:szCs w:val="28"/>
        </w:rPr>
        <w:t xml:space="preserve">. </w:t>
      </w:r>
      <w:r w:rsidR="005B6FD4" w:rsidRPr="005F54F7">
        <w:rPr>
          <w:rFonts w:ascii="Times New Roman" w:hAnsi="Times New Roman" w:cs="Times New Roman"/>
          <w:sz w:val="28"/>
          <w:szCs w:val="28"/>
        </w:rPr>
        <w:t xml:space="preserve"> «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работы с одаренными обучающимися</w:t>
      </w:r>
      <w:proofErr w:type="gramStart"/>
      <w:r w:rsidR="005B6FD4" w:rsidRPr="005F54F7">
        <w:rPr>
          <w:rFonts w:ascii="Times New Roman" w:hAnsi="Times New Roman" w:cs="Times New Roman"/>
          <w:sz w:val="28"/>
          <w:szCs w:val="28"/>
        </w:rPr>
        <w:t xml:space="preserve"> ;</w:t>
      </w:r>
      <w:proofErr w:type="gramEnd"/>
    </w:p>
    <w:p w:rsidR="005B6FD4" w:rsidRDefault="00947250"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5F54F7">
        <w:rPr>
          <w:rFonts w:ascii="Times New Roman" w:hAnsi="Times New Roman" w:cs="Times New Roman"/>
          <w:sz w:val="28"/>
          <w:szCs w:val="28"/>
        </w:rPr>
        <w:t>Показатель 1.3</w:t>
      </w:r>
      <w:r w:rsidR="00C77D53">
        <w:rPr>
          <w:rFonts w:ascii="Times New Roman" w:hAnsi="Times New Roman" w:cs="Times New Roman"/>
          <w:sz w:val="28"/>
          <w:szCs w:val="28"/>
        </w:rPr>
        <w:t>9</w:t>
      </w:r>
      <w:r w:rsidRPr="005F54F7">
        <w:rPr>
          <w:rFonts w:ascii="Times New Roman" w:hAnsi="Times New Roman" w:cs="Times New Roman"/>
          <w:sz w:val="28"/>
          <w:szCs w:val="28"/>
        </w:rPr>
        <w:t xml:space="preserve">. </w:t>
      </w:r>
      <w:r w:rsidR="005B6FD4" w:rsidRPr="005F54F7">
        <w:rPr>
          <w:rFonts w:ascii="Times New Roman" w:hAnsi="Times New Roman" w:cs="Times New Roman"/>
          <w:sz w:val="28"/>
          <w:szCs w:val="28"/>
        </w:rPr>
        <w:t xml:space="preserve"> « Доля образовательных организаций, использующих дистанционные образовательные технологии в работе с учащимися с высокой мотивацией к обучению»» характеризует качество работы </w:t>
      </w:r>
      <w:proofErr w:type="gramStart"/>
      <w:r w:rsidR="005B6FD4" w:rsidRPr="005F54F7">
        <w:rPr>
          <w:rFonts w:ascii="Times New Roman" w:hAnsi="Times New Roman" w:cs="Times New Roman"/>
          <w:sz w:val="28"/>
          <w:szCs w:val="28"/>
        </w:rPr>
        <w:t>с</w:t>
      </w:r>
      <w:proofErr w:type="gramEnd"/>
      <w:r w:rsidR="005B6FD4" w:rsidRPr="005F54F7">
        <w:rPr>
          <w:rFonts w:ascii="Times New Roman" w:hAnsi="Times New Roman" w:cs="Times New Roman"/>
          <w:sz w:val="28"/>
          <w:szCs w:val="28"/>
        </w:rPr>
        <w:t xml:space="preserve"> одаренными обучающимися.</w:t>
      </w:r>
    </w:p>
    <w:p w:rsidR="007A55EE" w:rsidRPr="00103E87" w:rsidRDefault="007A55EE"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103E87">
        <w:rPr>
          <w:rStyle w:val="a5"/>
          <w:sz w:val="28"/>
          <w:szCs w:val="28"/>
        </w:rPr>
        <w:t>Показатель 1.40. «Доля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 (проценты)</w:t>
      </w:r>
      <w:r w:rsidR="00F94C35" w:rsidRPr="00103E87">
        <w:rPr>
          <w:rStyle w:val="a5"/>
          <w:sz w:val="28"/>
          <w:szCs w:val="28"/>
        </w:rPr>
        <w:t xml:space="preserve">» характеризует </w:t>
      </w:r>
      <w:r w:rsidR="002952C8" w:rsidRPr="00103E87">
        <w:rPr>
          <w:rStyle w:val="a5"/>
          <w:sz w:val="28"/>
          <w:szCs w:val="28"/>
        </w:rPr>
        <w:t>долю работников муниципальных образовательных организаций</w:t>
      </w:r>
      <w:r w:rsidR="00103E87">
        <w:rPr>
          <w:rStyle w:val="a5"/>
          <w:sz w:val="28"/>
          <w:szCs w:val="28"/>
        </w:rPr>
        <w:t>, пользующихся мерами социальной поддержки.</w:t>
      </w:r>
    </w:p>
    <w:p w:rsidR="005B6FD4" w:rsidRDefault="005B6FD4" w:rsidP="00714A58">
      <w:pPr>
        <w:pStyle w:val="a1"/>
        <w:shd w:val="clear" w:color="auto" w:fill="auto"/>
        <w:ind w:right="-186" w:firstLine="540"/>
        <w:jc w:val="both"/>
        <w:rPr>
          <w:rStyle w:val="14pt"/>
          <w:color w:val="000000"/>
        </w:rPr>
      </w:pPr>
    </w:p>
    <w:p w:rsidR="00CB527B" w:rsidRPr="00CE6B1A" w:rsidRDefault="00ED50B0" w:rsidP="00CB527B">
      <w:pPr>
        <w:pStyle w:val="a1"/>
        <w:shd w:val="clear" w:color="auto" w:fill="auto"/>
        <w:ind w:right="-186" w:firstLine="540"/>
        <w:jc w:val="both"/>
        <w:rPr>
          <w:rStyle w:val="14pt"/>
          <w:color w:val="000000"/>
        </w:rPr>
      </w:pPr>
      <w:r w:rsidRPr="00C26E8A">
        <w:rPr>
          <w:rStyle w:val="14pt"/>
          <w:color w:val="000000"/>
        </w:rPr>
        <w:t xml:space="preserve"> </w:t>
      </w:r>
      <w:r w:rsidR="00CB527B">
        <w:rPr>
          <w:rStyle w:val="14pt"/>
          <w:color w:val="000000"/>
        </w:rPr>
        <w:t xml:space="preserve">В рамках подпрограммы 1 будут обеспечены </w:t>
      </w:r>
      <w:r w:rsidR="00CB527B" w:rsidRPr="00CE6B1A">
        <w:rPr>
          <w:rStyle w:val="14pt"/>
          <w:color w:val="000000"/>
        </w:rPr>
        <w:t xml:space="preserve">следующие результаты: </w:t>
      </w:r>
    </w:p>
    <w:p w:rsidR="002209C6" w:rsidRDefault="002209C6" w:rsidP="002209C6">
      <w:pPr>
        <w:pStyle w:val="a1"/>
        <w:numPr>
          <w:ilvl w:val="0"/>
          <w:numId w:val="18"/>
        </w:numPr>
        <w:shd w:val="clear" w:color="auto" w:fill="auto"/>
        <w:tabs>
          <w:tab w:val="left" w:pos="490"/>
        </w:tabs>
        <w:spacing w:line="317" w:lineRule="exact"/>
        <w:ind w:right="113"/>
        <w:jc w:val="both"/>
      </w:pPr>
      <w:r>
        <w:rPr>
          <w:rStyle w:val="14pt"/>
          <w:color w:val="000000"/>
        </w:rPr>
        <w:t>выполнение государственных гарантий общедоступности и бесплатности дошкольного и общего образования;</w:t>
      </w:r>
    </w:p>
    <w:p w:rsidR="002209C6" w:rsidRPr="006A31F6" w:rsidRDefault="002209C6" w:rsidP="002209C6">
      <w:pPr>
        <w:pStyle w:val="a1"/>
        <w:numPr>
          <w:ilvl w:val="0"/>
          <w:numId w:val="18"/>
        </w:numPr>
        <w:shd w:val="clear" w:color="auto" w:fill="auto"/>
        <w:tabs>
          <w:tab w:val="left" w:pos="542"/>
        </w:tabs>
        <w:spacing w:line="317" w:lineRule="exact"/>
        <w:ind w:right="113"/>
        <w:jc w:val="both"/>
      </w:pPr>
      <w:r w:rsidRPr="006A31F6">
        <w:rPr>
          <w:rStyle w:val="14pt"/>
          <w:color w:val="000000"/>
        </w:rPr>
        <w:t>предоставление семьям, нуждающимся в поддержке в воспитании детей раннего возраста, консультационных услуг;</w:t>
      </w:r>
    </w:p>
    <w:p w:rsidR="002209C6" w:rsidRPr="006A31F6" w:rsidRDefault="002209C6" w:rsidP="002209C6">
      <w:pPr>
        <w:pStyle w:val="a1"/>
        <w:numPr>
          <w:ilvl w:val="0"/>
          <w:numId w:val="18"/>
        </w:numPr>
        <w:shd w:val="clear" w:color="auto" w:fill="auto"/>
        <w:tabs>
          <w:tab w:val="left" w:pos="605"/>
        </w:tabs>
        <w:spacing w:line="317" w:lineRule="exact"/>
        <w:ind w:right="113"/>
        <w:jc w:val="both"/>
      </w:pPr>
      <w:r w:rsidRPr="006A31F6">
        <w:rPr>
          <w:rStyle w:val="14pt"/>
          <w:color w:val="000000"/>
        </w:rPr>
        <w:t xml:space="preserve">полное удовлетворение потребности населения </w:t>
      </w:r>
      <w:r>
        <w:rPr>
          <w:rStyle w:val="14pt"/>
          <w:color w:val="000000"/>
        </w:rPr>
        <w:t>района</w:t>
      </w:r>
      <w:r w:rsidRPr="006A31F6">
        <w:rPr>
          <w:rStyle w:val="14pt"/>
          <w:color w:val="000000"/>
        </w:rPr>
        <w:t xml:space="preserve"> в услугах дошкольного образования;</w:t>
      </w:r>
    </w:p>
    <w:p w:rsidR="002209C6" w:rsidRPr="006A31F6" w:rsidRDefault="002209C6" w:rsidP="002209C6">
      <w:pPr>
        <w:pStyle w:val="a1"/>
        <w:numPr>
          <w:ilvl w:val="0"/>
          <w:numId w:val="18"/>
        </w:numPr>
        <w:shd w:val="clear" w:color="auto" w:fill="auto"/>
        <w:tabs>
          <w:tab w:val="left" w:pos="230"/>
        </w:tabs>
        <w:spacing w:line="317" w:lineRule="exact"/>
        <w:ind w:right="113"/>
        <w:jc w:val="both"/>
      </w:pPr>
      <w:r w:rsidRPr="006A31F6">
        <w:rPr>
          <w:rStyle w:val="14pt"/>
          <w:color w:val="000000"/>
        </w:rPr>
        <w:t>обеспечение мер социальной поддержки всем детям-инвалидам дошкольного возраста;</w:t>
      </w:r>
    </w:p>
    <w:p w:rsidR="002209C6" w:rsidRPr="002B73D8" w:rsidRDefault="002209C6" w:rsidP="002209C6">
      <w:pPr>
        <w:pStyle w:val="a1"/>
        <w:numPr>
          <w:ilvl w:val="0"/>
          <w:numId w:val="18"/>
        </w:numPr>
        <w:shd w:val="clear" w:color="auto" w:fill="auto"/>
        <w:tabs>
          <w:tab w:val="left" w:pos="274"/>
        </w:tabs>
        <w:spacing w:line="317" w:lineRule="exact"/>
        <w:ind w:right="113"/>
        <w:jc w:val="both"/>
        <w:rPr>
          <w:rStyle w:val="14pt"/>
        </w:rPr>
      </w:pPr>
      <w:r w:rsidRPr="002B73D8">
        <w:rPr>
          <w:rStyle w:val="14pt"/>
          <w:color w:val="000000"/>
        </w:rPr>
        <w:t>предоставление возможности освоения образовательных программ общего образования в форме дистанционного, специального (коррекционного) или инклюзивного образования всем детям-инвалидам;</w:t>
      </w:r>
    </w:p>
    <w:p w:rsidR="002209C6" w:rsidRDefault="002209C6" w:rsidP="002209C6">
      <w:pPr>
        <w:pStyle w:val="a1"/>
        <w:numPr>
          <w:ilvl w:val="0"/>
          <w:numId w:val="18"/>
        </w:numPr>
        <w:shd w:val="clear" w:color="auto" w:fill="auto"/>
        <w:tabs>
          <w:tab w:val="left" w:pos="385"/>
        </w:tabs>
        <w:spacing w:line="317" w:lineRule="exact"/>
        <w:ind w:right="113"/>
        <w:jc w:val="both"/>
      </w:pPr>
      <w:r>
        <w:rPr>
          <w:rStyle w:val="14pt"/>
          <w:color w:val="000000"/>
        </w:rPr>
        <w:t>обеспечение доступа к современным условиям обучения всем обучающимся независимо от места жительства;</w:t>
      </w:r>
    </w:p>
    <w:p w:rsidR="002209C6" w:rsidRPr="00AF6FFE" w:rsidRDefault="002209C6" w:rsidP="002209C6">
      <w:pPr>
        <w:pStyle w:val="a1"/>
        <w:numPr>
          <w:ilvl w:val="0"/>
          <w:numId w:val="18"/>
        </w:numPr>
        <w:shd w:val="clear" w:color="auto" w:fill="auto"/>
        <w:tabs>
          <w:tab w:val="left" w:pos="495"/>
        </w:tabs>
        <w:spacing w:line="317" w:lineRule="exact"/>
        <w:ind w:right="113"/>
        <w:jc w:val="both"/>
      </w:pPr>
      <w:r w:rsidRPr="00AF6FFE">
        <w:rPr>
          <w:rStyle w:val="14pt"/>
          <w:color w:val="000000"/>
        </w:rPr>
        <w:t>увеличение охвата детей программами дополнительного образования детей;</w:t>
      </w:r>
    </w:p>
    <w:p w:rsidR="002209C6" w:rsidRPr="00AF6FFE" w:rsidRDefault="002209C6" w:rsidP="002209C6">
      <w:pPr>
        <w:pStyle w:val="a1"/>
        <w:numPr>
          <w:ilvl w:val="0"/>
          <w:numId w:val="18"/>
        </w:numPr>
        <w:shd w:val="clear" w:color="auto" w:fill="auto"/>
        <w:tabs>
          <w:tab w:val="left" w:pos="342"/>
        </w:tabs>
        <w:spacing w:line="317" w:lineRule="exact"/>
        <w:ind w:right="113"/>
        <w:jc w:val="both"/>
      </w:pPr>
      <w:r w:rsidRPr="00AF6FFE">
        <w:rPr>
          <w:rStyle w:val="14pt"/>
          <w:color w:val="000000"/>
        </w:rPr>
        <w:t>увеличение числа детей, охваченных всеми формами отдыха и оздоровления;</w:t>
      </w:r>
    </w:p>
    <w:p w:rsidR="002209C6" w:rsidRPr="004F3463" w:rsidRDefault="002209C6" w:rsidP="002209C6">
      <w:pPr>
        <w:pStyle w:val="a1"/>
        <w:numPr>
          <w:ilvl w:val="0"/>
          <w:numId w:val="18"/>
        </w:numPr>
        <w:shd w:val="clear" w:color="auto" w:fill="auto"/>
        <w:tabs>
          <w:tab w:val="left" w:pos="534"/>
        </w:tabs>
        <w:spacing w:line="317" w:lineRule="exact"/>
        <w:ind w:right="113"/>
        <w:jc w:val="both"/>
        <w:rPr>
          <w:rStyle w:val="14pt"/>
          <w:rFonts w:ascii="Courier New" w:hAnsi="Courier New" w:cs="Courier New"/>
          <w:sz w:val="27"/>
          <w:szCs w:val="27"/>
        </w:rPr>
      </w:pPr>
      <w:r>
        <w:rPr>
          <w:rStyle w:val="14pt"/>
          <w:color w:val="000000"/>
        </w:rPr>
        <w:t>сокращение разрыва в качестве образования между наиболее и наименее успешными школами;</w:t>
      </w:r>
    </w:p>
    <w:p w:rsidR="002209C6" w:rsidRPr="004F3463" w:rsidRDefault="002209C6" w:rsidP="002209C6">
      <w:pPr>
        <w:pStyle w:val="a1"/>
        <w:numPr>
          <w:ilvl w:val="0"/>
          <w:numId w:val="18"/>
        </w:numPr>
        <w:shd w:val="clear" w:color="auto" w:fill="auto"/>
        <w:tabs>
          <w:tab w:val="left" w:pos="385"/>
        </w:tabs>
        <w:spacing w:line="317" w:lineRule="exact"/>
        <w:ind w:right="113"/>
        <w:jc w:val="both"/>
        <w:rPr>
          <w:rStyle w:val="14pt"/>
          <w:rFonts w:ascii="Courier New" w:hAnsi="Courier New" w:cs="Courier New"/>
          <w:sz w:val="27"/>
          <w:szCs w:val="27"/>
        </w:rPr>
      </w:pPr>
      <w:r w:rsidRPr="001059CD">
        <w:rPr>
          <w:rStyle w:val="14pt"/>
          <w:color w:val="000000"/>
        </w:rPr>
        <w:t xml:space="preserve">средняя заработная плата педагогических работников  организаций дополнительного образования детей из всех источников составит не менее 100 процентов от средней заработной платы </w:t>
      </w:r>
      <w:r>
        <w:rPr>
          <w:rStyle w:val="14pt"/>
          <w:color w:val="000000"/>
        </w:rPr>
        <w:t xml:space="preserve">учителей в </w:t>
      </w:r>
      <w:r w:rsidRPr="001059CD">
        <w:rPr>
          <w:rStyle w:val="14pt"/>
          <w:color w:val="000000"/>
        </w:rPr>
        <w:t xml:space="preserve"> регион</w:t>
      </w:r>
      <w:r>
        <w:rPr>
          <w:rStyle w:val="14pt"/>
          <w:color w:val="000000"/>
        </w:rPr>
        <w:t>е</w:t>
      </w:r>
      <w:r w:rsidRPr="001059CD">
        <w:rPr>
          <w:rStyle w:val="14pt"/>
          <w:color w:val="000000"/>
        </w:rPr>
        <w:t>;</w:t>
      </w:r>
    </w:p>
    <w:p w:rsidR="002209C6" w:rsidRPr="001059CD" w:rsidRDefault="002209C6" w:rsidP="002209C6">
      <w:pPr>
        <w:pStyle w:val="a1"/>
        <w:numPr>
          <w:ilvl w:val="0"/>
          <w:numId w:val="18"/>
        </w:numPr>
        <w:shd w:val="clear" w:color="auto" w:fill="auto"/>
        <w:tabs>
          <w:tab w:val="left" w:pos="385"/>
        </w:tabs>
        <w:spacing w:line="317" w:lineRule="exact"/>
        <w:ind w:right="113"/>
        <w:jc w:val="both"/>
      </w:pPr>
      <w:r w:rsidRPr="00C07BFE">
        <w:rPr>
          <w:rFonts w:ascii="Times New Roman" w:hAnsi="Times New Roman" w:cs="Times New Roman"/>
          <w:sz w:val="28"/>
          <w:szCs w:val="28"/>
        </w:rPr>
        <w:t>среднемесячн</w:t>
      </w:r>
      <w:r>
        <w:rPr>
          <w:rFonts w:ascii="Times New Roman" w:hAnsi="Times New Roman" w:cs="Times New Roman"/>
          <w:sz w:val="28"/>
          <w:szCs w:val="28"/>
        </w:rPr>
        <w:t>ая заработная</w:t>
      </w:r>
      <w:r w:rsidRPr="00C07BFE">
        <w:rPr>
          <w:rFonts w:ascii="Times New Roman" w:hAnsi="Times New Roman" w:cs="Times New Roman"/>
          <w:sz w:val="28"/>
          <w:szCs w:val="28"/>
        </w:rPr>
        <w:t xml:space="preserve"> плат</w:t>
      </w:r>
      <w:r>
        <w:rPr>
          <w:rFonts w:ascii="Times New Roman" w:hAnsi="Times New Roman" w:cs="Times New Roman"/>
          <w:sz w:val="28"/>
          <w:szCs w:val="28"/>
        </w:rPr>
        <w:t>а</w:t>
      </w:r>
      <w:r w:rsidRPr="00C07BFE">
        <w:rPr>
          <w:rFonts w:ascii="Times New Roman" w:hAnsi="Times New Roman" w:cs="Times New Roman"/>
          <w:sz w:val="28"/>
          <w:szCs w:val="28"/>
        </w:rPr>
        <w:t xml:space="preserve"> педагогических работников </w:t>
      </w:r>
      <w:r>
        <w:rPr>
          <w:rFonts w:ascii="Times New Roman" w:hAnsi="Times New Roman" w:cs="Times New Roman"/>
          <w:sz w:val="28"/>
          <w:szCs w:val="28"/>
        </w:rPr>
        <w:t xml:space="preserve"> </w:t>
      </w:r>
      <w:r w:rsidRPr="00C07BFE">
        <w:rPr>
          <w:rFonts w:ascii="Times New Roman" w:hAnsi="Times New Roman" w:cs="Times New Roman"/>
          <w:sz w:val="28"/>
          <w:szCs w:val="28"/>
        </w:rPr>
        <w:t>муниципальных образовательных  организаций  общего образования</w:t>
      </w:r>
      <w:r>
        <w:rPr>
          <w:rFonts w:ascii="Times New Roman" w:hAnsi="Times New Roman" w:cs="Times New Roman"/>
          <w:sz w:val="28"/>
          <w:szCs w:val="28"/>
        </w:rPr>
        <w:t xml:space="preserve"> из всех источников составит не менее 100% от</w:t>
      </w:r>
      <w:r w:rsidRPr="00C07BFE">
        <w:rPr>
          <w:rFonts w:ascii="Times New Roman" w:hAnsi="Times New Roman" w:cs="Times New Roman"/>
          <w:sz w:val="28"/>
          <w:szCs w:val="28"/>
        </w:rPr>
        <w:t xml:space="preserve"> </w:t>
      </w:r>
      <w:r w:rsidRPr="00992FE6">
        <w:rPr>
          <w:rStyle w:val="a8"/>
          <w:rFonts w:ascii="Times New Roman" w:hAnsi="Times New Roman" w:cs="Times New Roman"/>
          <w:sz w:val="28"/>
          <w:szCs w:val="28"/>
        </w:rPr>
        <w:t xml:space="preserve"> </w:t>
      </w:r>
      <w:proofErr w:type="spellStart"/>
      <w:r w:rsidRPr="00992FE6">
        <w:rPr>
          <w:rStyle w:val="a8"/>
          <w:rFonts w:ascii="Times New Roman" w:hAnsi="Times New Roman" w:cs="Times New Roman"/>
          <w:sz w:val="28"/>
          <w:szCs w:val="28"/>
        </w:rPr>
        <w:t>среднемесячно</w:t>
      </w:r>
      <w:proofErr w:type="spellEnd"/>
      <w:r w:rsidRPr="00992FE6">
        <w:rPr>
          <w:rStyle w:val="a8"/>
          <w:rFonts w:ascii="Times New Roman" w:hAnsi="Times New Roman" w:cs="Times New Roman"/>
          <w:sz w:val="28"/>
          <w:szCs w:val="28"/>
        </w:rPr>
        <w:t xml:space="preserve"> начисленной заработной </w:t>
      </w:r>
      <w:r w:rsidRPr="00992FE6">
        <w:rPr>
          <w:rStyle w:val="a8"/>
          <w:rFonts w:ascii="Times New Roman" w:hAnsi="Times New Roman" w:cs="Times New Roman"/>
          <w:sz w:val="28"/>
          <w:szCs w:val="28"/>
        </w:rPr>
        <w:lastRenderedPageBreak/>
        <w:t>плат</w:t>
      </w:r>
      <w:r>
        <w:rPr>
          <w:rStyle w:val="a8"/>
          <w:rFonts w:ascii="Times New Roman" w:hAnsi="Times New Roman" w:cs="Times New Roman"/>
          <w:sz w:val="28"/>
          <w:szCs w:val="28"/>
        </w:rPr>
        <w:t>ы</w:t>
      </w:r>
      <w:r w:rsidRPr="00992FE6">
        <w:rPr>
          <w:rStyle w:val="a8"/>
          <w:rFonts w:ascii="Times New Roman" w:hAnsi="Times New Roman" w:cs="Times New Roman"/>
          <w:sz w:val="28"/>
          <w:szCs w:val="28"/>
        </w:rPr>
        <w:t xml:space="preserve"> наемных работников в организациях, у индивидуальных предпринимателей и физических лиц в регионе</w:t>
      </w:r>
      <w:r>
        <w:rPr>
          <w:rStyle w:val="a8"/>
          <w:rFonts w:ascii="Times New Roman" w:hAnsi="Times New Roman" w:cs="Times New Roman"/>
          <w:sz w:val="28"/>
          <w:szCs w:val="28"/>
        </w:rPr>
        <w:t>;</w:t>
      </w:r>
    </w:p>
    <w:p w:rsidR="002209C6" w:rsidRPr="001059CD" w:rsidRDefault="002209C6" w:rsidP="002209C6">
      <w:pPr>
        <w:pStyle w:val="a1"/>
        <w:numPr>
          <w:ilvl w:val="0"/>
          <w:numId w:val="18"/>
        </w:numPr>
        <w:shd w:val="clear" w:color="auto" w:fill="auto"/>
        <w:tabs>
          <w:tab w:val="left" w:pos="332"/>
        </w:tabs>
        <w:spacing w:line="317" w:lineRule="exact"/>
        <w:ind w:right="113"/>
        <w:jc w:val="both"/>
      </w:pPr>
      <w:r w:rsidRPr="001059CD">
        <w:rPr>
          <w:rStyle w:val="14pt"/>
          <w:color w:val="000000"/>
        </w:rPr>
        <w:t>средняя заработная плата педагогических работников дошкольных образовательных организаций составит не менее 100% от средней заработной платы в сфере общего образования;</w:t>
      </w:r>
    </w:p>
    <w:p w:rsidR="002209C6" w:rsidRPr="002B73D8" w:rsidRDefault="002209C6" w:rsidP="002209C6">
      <w:pPr>
        <w:pStyle w:val="a1"/>
        <w:numPr>
          <w:ilvl w:val="0"/>
          <w:numId w:val="18"/>
        </w:numPr>
        <w:shd w:val="clear" w:color="auto" w:fill="auto"/>
        <w:tabs>
          <w:tab w:val="left" w:pos="625"/>
        </w:tabs>
        <w:spacing w:line="317" w:lineRule="exact"/>
        <w:ind w:right="113"/>
        <w:jc w:val="both"/>
      </w:pPr>
      <w:r w:rsidRPr="002B73D8">
        <w:rPr>
          <w:rStyle w:val="14pt"/>
          <w:color w:val="000000"/>
        </w:rPr>
        <w:t>обеспечен</w:t>
      </w:r>
      <w:r>
        <w:rPr>
          <w:rStyle w:val="14pt"/>
          <w:color w:val="000000"/>
        </w:rPr>
        <w:t>ие</w:t>
      </w:r>
      <w:r w:rsidRPr="002B73D8">
        <w:rPr>
          <w:rStyle w:val="14pt"/>
          <w:color w:val="000000"/>
        </w:rPr>
        <w:t xml:space="preserve"> </w:t>
      </w:r>
      <w:r>
        <w:rPr>
          <w:rStyle w:val="14pt"/>
          <w:color w:val="000000"/>
        </w:rPr>
        <w:t xml:space="preserve">руководящим и педагогическим работникам </w:t>
      </w:r>
      <w:r w:rsidRPr="002B73D8">
        <w:rPr>
          <w:rStyle w:val="14pt"/>
          <w:color w:val="000000"/>
        </w:rPr>
        <w:t>возможност</w:t>
      </w:r>
      <w:r>
        <w:rPr>
          <w:rStyle w:val="14pt"/>
          <w:color w:val="000000"/>
        </w:rPr>
        <w:t>и</w:t>
      </w:r>
      <w:r w:rsidRPr="002B73D8">
        <w:rPr>
          <w:rStyle w:val="14pt"/>
          <w:color w:val="000000"/>
        </w:rPr>
        <w:t xml:space="preserve"> непрерывного профессионального развития;</w:t>
      </w:r>
    </w:p>
    <w:p w:rsidR="002209C6" w:rsidRDefault="002209C6" w:rsidP="002209C6">
      <w:pPr>
        <w:pStyle w:val="a1"/>
        <w:numPr>
          <w:ilvl w:val="0"/>
          <w:numId w:val="18"/>
        </w:numPr>
        <w:shd w:val="clear" w:color="auto" w:fill="auto"/>
        <w:tabs>
          <w:tab w:val="left" w:pos="279"/>
        </w:tabs>
        <w:spacing w:line="317" w:lineRule="exact"/>
        <w:ind w:right="113"/>
        <w:jc w:val="both"/>
      </w:pPr>
      <w:r>
        <w:rPr>
          <w:rStyle w:val="14pt"/>
          <w:color w:val="000000"/>
        </w:rPr>
        <w:t>обеспечение единства образовательного пространства Собинского района;</w:t>
      </w:r>
    </w:p>
    <w:p w:rsidR="002209C6" w:rsidRPr="00555328" w:rsidRDefault="002209C6" w:rsidP="002209C6">
      <w:pPr>
        <w:pStyle w:val="a1"/>
        <w:numPr>
          <w:ilvl w:val="0"/>
          <w:numId w:val="18"/>
        </w:numPr>
        <w:shd w:val="clear" w:color="auto" w:fill="auto"/>
        <w:spacing w:line="317" w:lineRule="exact"/>
        <w:ind w:right="113"/>
        <w:jc w:val="both"/>
      </w:pPr>
      <w:r w:rsidRPr="00555328">
        <w:rPr>
          <w:rStyle w:val="14pt"/>
          <w:color w:val="000000"/>
        </w:rPr>
        <w:t xml:space="preserve">доведение удельного веса учащихся </w:t>
      </w:r>
      <w:r w:rsidRPr="00FB7617">
        <w:rPr>
          <w:rStyle w:val="14pt4"/>
          <w:color w:val="000000"/>
          <w:u w:val="none"/>
        </w:rPr>
        <w:t>организаций общего образования,</w:t>
      </w:r>
      <w:r w:rsidRPr="00555328">
        <w:rPr>
          <w:rStyle w:val="14pt"/>
          <w:color w:val="000000"/>
        </w:rPr>
        <w:t xml:space="preserve"> обучающихся в соответствии с новым федеральным го</w:t>
      </w:r>
      <w:r>
        <w:rPr>
          <w:rStyle w:val="14pt"/>
          <w:color w:val="000000"/>
        </w:rPr>
        <w:t>с</w:t>
      </w:r>
      <w:r w:rsidRPr="00555328">
        <w:rPr>
          <w:rStyle w:val="14pt"/>
          <w:color w:val="000000"/>
        </w:rPr>
        <w:t>ударственным образовательным стандартом, до 94%</w:t>
      </w:r>
      <w:proofErr w:type="gramStart"/>
      <w:r w:rsidRPr="00555328">
        <w:rPr>
          <w:rStyle w:val="14pt"/>
          <w:b/>
          <w:color w:val="000000"/>
        </w:rPr>
        <w:t xml:space="preserve"> ;</w:t>
      </w:r>
      <w:proofErr w:type="gramEnd"/>
    </w:p>
    <w:p w:rsidR="002209C6" w:rsidRPr="00077626" w:rsidRDefault="002209C6" w:rsidP="002209C6">
      <w:pPr>
        <w:pStyle w:val="a1"/>
        <w:numPr>
          <w:ilvl w:val="0"/>
          <w:numId w:val="18"/>
        </w:numPr>
        <w:shd w:val="clear" w:color="auto" w:fill="auto"/>
        <w:tabs>
          <w:tab w:val="left" w:pos="630"/>
          <w:tab w:val="left" w:pos="3654"/>
        </w:tabs>
        <w:ind w:right="113"/>
        <w:jc w:val="both"/>
      </w:pPr>
      <w:r>
        <w:rPr>
          <w:rStyle w:val="14pt"/>
          <w:color w:val="000000"/>
        </w:rPr>
        <w:t xml:space="preserve">сокращение доли обучающихся в муниципальных общеобразовательных организациях, занимающихся во вторую  смену, в общей </w:t>
      </w:r>
      <w:proofErr w:type="gramStart"/>
      <w:r>
        <w:rPr>
          <w:rStyle w:val="14pt"/>
          <w:color w:val="000000"/>
        </w:rPr>
        <w:t>численности</w:t>
      </w:r>
      <w:proofErr w:type="gramEnd"/>
      <w:r>
        <w:rPr>
          <w:rStyle w:val="14pt"/>
          <w:color w:val="000000"/>
        </w:rPr>
        <w:t xml:space="preserve"> обучающихся в муниципальных общеобразовательных организациях </w:t>
      </w:r>
      <w:r w:rsidRPr="00077626">
        <w:rPr>
          <w:rStyle w:val="14pt"/>
          <w:color w:val="000000"/>
        </w:rPr>
        <w:t>до 5</w:t>
      </w:r>
      <w:r>
        <w:rPr>
          <w:rStyle w:val="14pt"/>
          <w:color w:val="000000"/>
        </w:rPr>
        <w:t>,0</w:t>
      </w:r>
      <w:r w:rsidRPr="00077626">
        <w:rPr>
          <w:rStyle w:val="14pt"/>
          <w:color w:val="000000"/>
        </w:rPr>
        <w:t>%;</w:t>
      </w:r>
    </w:p>
    <w:p w:rsidR="002209C6" w:rsidRPr="002B73D8" w:rsidRDefault="002209C6" w:rsidP="002209C6">
      <w:pPr>
        <w:pStyle w:val="a1"/>
        <w:numPr>
          <w:ilvl w:val="0"/>
          <w:numId w:val="18"/>
        </w:numPr>
        <w:shd w:val="clear" w:color="auto" w:fill="auto"/>
        <w:tabs>
          <w:tab w:val="left" w:pos="634"/>
          <w:tab w:val="left" w:pos="3097"/>
        </w:tabs>
        <w:ind w:right="113"/>
        <w:jc w:val="both"/>
      </w:pPr>
      <w:r w:rsidRPr="002B73D8">
        <w:rPr>
          <w:rStyle w:val="14pt"/>
          <w:color w:val="000000"/>
        </w:rPr>
        <w:t xml:space="preserve">доля выпускников муниципальных общеобразовательных организаций, не получивших аттестат о среднем общем образовании, в пределах </w:t>
      </w:r>
      <w:r w:rsidRPr="00FF37AD">
        <w:rPr>
          <w:rStyle w:val="14pt"/>
          <w:color w:val="000000"/>
        </w:rPr>
        <w:t>2%</w:t>
      </w:r>
      <w:r w:rsidRPr="002B73D8">
        <w:rPr>
          <w:rStyle w:val="14pt"/>
          <w:color w:val="000000"/>
        </w:rPr>
        <w:t>;</w:t>
      </w:r>
    </w:p>
    <w:p w:rsidR="002209C6" w:rsidRDefault="002209C6" w:rsidP="002209C6">
      <w:pPr>
        <w:pStyle w:val="a1"/>
        <w:numPr>
          <w:ilvl w:val="0"/>
          <w:numId w:val="18"/>
        </w:numPr>
        <w:shd w:val="clear" w:color="auto" w:fill="auto"/>
        <w:tabs>
          <w:tab w:val="left" w:pos="956"/>
        </w:tabs>
        <w:ind w:right="113"/>
        <w:jc w:val="both"/>
      </w:pPr>
      <w:r w:rsidRPr="006F27E3">
        <w:rPr>
          <w:rStyle w:val="14pt"/>
          <w:color w:val="000000"/>
        </w:rPr>
        <w:t>наличие не менее 80%</w:t>
      </w:r>
      <w:r>
        <w:rPr>
          <w:rStyle w:val="14pt"/>
          <w:color w:val="000000"/>
        </w:rPr>
        <w:t xml:space="preserve">  населения, удовлетворенного качеством общего образования;</w:t>
      </w:r>
    </w:p>
    <w:p w:rsidR="002209C6" w:rsidRPr="006F27E3" w:rsidRDefault="002209C6" w:rsidP="002209C6">
      <w:pPr>
        <w:pStyle w:val="a1"/>
        <w:numPr>
          <w:ilvl w:val="0"/>
          <w:numId w:val="18"/>
        </w:numPr>
        <w:shd w:val="clear" w:color="auto" w:fill="auto"/>
        <w:ind w:right="113"/>
        <w:jc w:val="both"/>
        <w:rPr>
          <w:rStyle w:val="14pt"/>
        </w:rPr>
      </w:pPr>
      <w:r>
        <w:rPr>
          <w:rStyle w:val="14pt"/>
          <w:color w:val="000000"/>
        </w:rPr>
        <w:t>доведение доли</w:t>
      </w:r>
      <w:r>
        <w:rPr>
          <w:rStyle w:val="14pt"/>
          <w:color w:val="000000"/>
        </w:rPr>
        <w:tab/>
        <w:t xml:space="preserve">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w:t>
      </w:r>
      <w:r w:rsidRPr="006F27E3">
        <w:rPr>
          <w:rStyle w:val="14pt"/>
          <w:color w:val="000000"/>
        </w:rPr>
        <w:t xml:space="preserve">учреждений до </w:t>
      </w:r>
      <w:r w:rsidRPr="00C4062C">
        <w:rPr>
          <w:rStyle w:val="14pt"/>
          <w:color w:val="000000"/>
        </w:rPr>
        <w:t>94,5%;</w:t>
      </w:r>
    </w:p>
    <w:p w:rsidR="002209C6" w:rsidRDefault="002209C6" w:rsidP="002209C6">
      <w:pPr>
        <w:pStyle w:val="a1"/>
        <w:numPr>
          <w:ilvl w:val="0"/>
          <w:numId w:val="18"/>
        </w:numPr>
        <w:shd w:val="clear" w:color="auto" w:fill="auto"/>
        <w:ind w:right="113"/>
        <w:jc w:val="both"/>
        <w:rPr>
          <w:rStyle w:val="14pt"/>
          <w:color w:val="000000"/>
        </w:rPr>
      </w:pPr>
      <w:r>
        <w:rPr>
          <w:rStyle w:val="14pt"/>
          <w:color w:val="000000"/>
        </w:rPr>
        <w:t xml:space="preserve">сокращение доли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w:t>
      </w:r>
      <w:r>
        <w:rPr>
          <w:rStyle w:val="14pt"/>
        </w:rPr>
        <w:t>общеобразовательных учреждений,</w:t>
      </w:r>
      <w:r>
        <w:rPr>
          <w:rStyle w:val="a5"/>
          <w:color w:val="000000"/>
        </w:rPr>
        <w:t xml:space="preserve"> </w:t>
      </w:r>
      <w:r>
        <w:rPr>
          <w:rStyle w:val="14pt"/>
          <w:color w:val="000000"/>
        </w:rPr>
        <w:t>реализующих программы общего образования;</w:t>
      </w:r>
    </w:p>
    <w:p w:rsidR="002209C6" w:rsidRDefault="002209C6" w:rsidP="002209C6">
      <w:pPr>
        <w:pStyle w:val="ConsPlusCell"/>
        <w:numPr>
          <w:ilvl w:val="0"/>
          <w:numId w:val="18"/>
        </w:numPr>
        <w:snapToGrid w:val="0"/>
        <w:jc w:val="both"/>
        <w:rPr>
          <w:rFonts w:ascii="Times New Roman" w:hAnsi="Times New Roman" w:cs="Times New Roman"/>
          <w:sz w:val="28"/>
          <w:szCs w:val="28"/>
        </w:rPr>
      </w:pPr>
      <w:r w:rsidRPr="006F27E3">
        <w:rPr>
          <w:rStyle w:val="14pt"/>
          <w:color w:val="000000"/>
        </w:rPr>
        <w:t xml:space="preserve"> </w:t>
      </w:r>
      <w:r w:rsidRPr="006F27E3">
        <w:rPr>
          <w:rFonts w:ascii="Times New Roman" w:hAnsi="Times New Roman" w:cs="Times New Roman"/>
          <w:sz w:val="28"/>
          <w:szCs w:val="28"/>
        </w:rPr>
        <w:t xml:space="preserve"> улучшение качества питания детей и подростков за счет внедрения новых продуктов питания повышенной пищевой и биологической ценности, и на основе этого снижение рисков заболеваемости детей алиментарно-зависимыми заболеваниями, повышение общего охвата обеспеченности горячим питанием обучающихся</w:t>
      </w:r>
      <w:r>
        <w:rPr>
          <w:rFonts w:ascii="Times New Roman" w:hAnsi="Times New Roman" w:cs="Times New Roman"/>
          <w:sz w:val="28"/>
          <w:szCs w:val="28"/>
        </w:rPr>
        <w:t>;</w:t>
      </w:r>
    </w:p>
    <w:p w:rsidR="002209C6" w:rsidRDefault="002209C6" w:rsidP="002209C6">
      <w:pPr>
        <w:pStyle w:val="ConsPlusCell"/>
        <w:numPr>
          <w:ilvl w:val="0"/>
          <w:numId w:val="18"/>
        </w:numPr>
        <w:snapToGrid w:val="0"/>
        <w:jc w:val="both"/>
        <w:rPr>
          <w:rFonts w:ascii="Times New Roman" w:hAnsi="Times New Roman" w:cs="Times New Roman"/>
          <w:sz w:val="28"/>
          <w:szCs w:val="28"/>
        </w:rPr>
      </w:pPr>
      <w:r w:rsidRPr="00DE734F">
        <w:rPr>
          <w:rFonts w:ascii="Times New Roman" w:hAnsi="Times New Roman" w:cs="Times New Roman"/>
          <w:sz w:val="28"/>
          <w:szCs w:val="28"/>
        </w:rPr>
        <w:t>увеличение доли общеобразовательных организаций, спортивные залы которых отвечают современным требованиям</w:t>
      </w:r>
      <w:r>
        <w:rPr>
          <w:rFonts w:ascii="Times New Roman" w:hAnsi="Times New Roman" w:cs="Times New Roman"/>
          <w:sz w:val="28"/>
          <w:szCs w:val="28"/>
        </w:rPr>
        <w:t>;</w:t>
      </w:r>
    </w:p>
    <w:p w:rsidR="002209C6" w:rsidRDefault="002209C6" w:rsidP="002209C6">
      <w:pPr>
        <w:pStyle w:val="ConsPlusCell"/>
        <w:numPr>
          <w:ilvl w:val="0"/>
          <w:numId w:val="18"/>
        </w:numPr>
        <w:snapToGrid w:val="0"/>
        <w:jc w:val="both"/>
        <w:rPr>
          <w:rFonts w:ascii="Times New Roman" w:hAnsi="Times New Roman" w:cs="Times New Roman"/>
          <w:sz w:val="28"/>
          <w:szCs w:val="28"/>
        </w:rPr>
      </w:pPr>
      <w:r w:rsidRPr="003F41C1">
        <w:rPr>
          <w:rFonts w:ascii="Times New Roman" w:hAnsi="Times New Roman" w:cs="Times New Roman"/>
          <w:sz w:val="28"/>
          <w:szCs w:val="28"/>
        </w:rPr>
        <w:t>Увеличение доли детей в возрасте от 1,5 до 3 лет, охваченных услугами дошкольного образования</w:t>
      </w:r>
      <w:r>
        <w:rPr>
          <w:rFonts w:ascii="Times New Roman" w:hAnsi="Times New Roman" w:cs="Times New Roman"/>
          <w:sz w:val="28"/>
          <w:szCs w:val="28"/>
        </w:rPr>
        <w:t>;</w:t>
      </w:r>
    </w:p>
    <w:p w:rsidR="002209C6" w:rsidRPr="00C07A2D" w:rsidRDefault="002209C6" w:rsidP="002209C6">
      <w:pPr>
        <w:pStyle w:val="ConsPlusCell"/>
        <w:numPr>
          <w:ilvl w:val="0"/>
          <w:numId w:val="18"/>
        </w:numPr>
        <w:snapToGrid w:val="0"/>
        <w:jc w:val="both"/>
        <w:rPr>
          <w:rFonts w:ascii="Times New Roman" w:hAnsi="Times New Roman" w:cs="Times New Roman"/>
          <w:sz w:val="28"/>
          <w:szCs w:val="28"/>
        </w:rPr>
      </w:pPr>
      <w:r w:rsidRPr="00C07A2D">
        <w:rPr>
          <w:rFonts w:ascii="Times New Roman" w:hAnsi="Times New Roman" w:cs="Times New Roman"/>
          <w:sz w:val="28"/>
          <w:szCs w:val="28"/>
        </w:rPr>
        <w:t xml:space="preserve">Сокращение доли дошкольных образовательных организаций, нуждающихся в проведении капитального ремонта; </w:t>
      </w:r>
    </w:p>
    <w:p w:rsidR="002209C6" w:rsidRDefault="002209C6" w:rsidP="002209C6">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Повышение престижа профессии «учитель»</w:t>
      </w:r>
    </w:p>
    <w:p w:rsidR="002209C6" w:rsidRDefault="002209C6" w:rsidP="002209C6">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 xml:space="preserve"> </w:t>
      </w:r>
      <w:proofErr w:type="gramStart"/>
      <w:r w:rsidRPr="00046209">
        <w:rPr>
          <w:rFonts w:ascii="Times New Roman" w:hAnsi="Times New Roman" w:cs="Times New Roman"/>
          <w:sz w:val="28"/>
          <w:szCs w:val="28"/>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будет доведено до</w:t>
      </w:r>
      <w:proofErr w:type="gramEnd"/>
      <w:r w:rsidRPr="00046209">
        <w:rPr>
          <w:rFonts w:ascii="Times New Roman" w:hAnsi="Times New Roman" w:cs="Times New Roman"/>
          <w:sz w:val="28"/>
          <w:szCs w:val="28"/>
        </w:rPr>
        <w:t xml:space="preserve"> 75%;</w:t>
      </w:r>
    </w:p>
    <w:p w:rsidR="002209C6" w:rsidRDefault="002209C6" w:rsidP="002209C6">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lastRenderedPageBreak/>
        <w:t xml:space="preserve"> </w:t>
      </w:r>
      <w:proofErr w:type="gramStart"/>
      <w:r w:rsidRPr="00046209">
        <w:rPr>
          <w:rFonts w:ascii="Times New Roman" w:hAnsi="Times New Roman" w:cs="Times New Roman"/>
          <w:sz w:val="28"/>
          <w:szCs w:val="28"/>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 составит 100%;</w:t>
      </w:r>
      <w:proofErr w:type="gramEnd"/>
    </w:p>
    <w:p w:rsidR="00CB527B" w:rsidRDefault="002209C6" w:rsidP="002209C6">
      <w:pPr>
        <w:pStyle w:val="a1"/>
        <w:shd w:val="clear" w:color="auto" w:fill="auto"/>
        <w:ind w:right="-186" w:firstLine="540"/>
        <w:jc w:val="both"/>
        <w:rPr>
          <w:rFonts w:ascii="Times New Roman" w:hAnsi="Times New Roman" w:cs="Times New Roman"/>
          <w:sz w:val="28"/>
          <w:szCs w:val="28"/>
        </w:rPr>
      </w:pPr>
      <w:r w:rsidRPr="0047727E">
        <w:rPr>
          <w:rFonts w:ascii="Times New Roman" w:hAnsi="Times New Roman" w:cs="Times New Roman"/>
          <w:sz w:val="28"/>
          <w:szCs w:val="28"/>
        </w:rPr>
        <w:t>дол</w:t>
      </w:r>
      <w:r>
        <w:rPr>
          <w:rFonts w:ascii="Times New Roman" w:hAnsi="Times New Roman" w:cs="Times New Roman"/>
          <w:sz w:val="28"/>
          <w:szCs w:val="28"/>
        </w:rPr>
        <w:t>я</w:t>
      </w:r>
      <w:r w:rsidRPr="0047727E">
        <w:rPr>
          <w:rFonts w:ascii="Times New Roman" w:hAnsi="Times New Roman" w:cs="Times New Roman"/>
          <w:sz w:val="28"/>
          <w:szCs w:val="28"/>
        </w:rPr>
        <w:t xml:space="preserve">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r>
        <w:rPr>
          <w:rFonts w:ascii="Times New Roman" w:hAnsi="Times New Roman" w:cs="Times New Roman"/>
          <w:sz w:val="28"/>
          <w:szCs w:val="28"/>
        </w:rPr>
        <w:t xml:space="preserve"> будет повышена </w:t>
      </w:r>
      <w:r w:rsidRPr="005E5300">
        <w:rPr>
          <w:rFonts w:ascii="Times New Roman" w:hAnsi="Times New Roman" w:cs="Times New Roman"/>
          <w:sz w:val="28"/>
          <w:szCs w:val="28"/>
        </w:rPr>
        <w:t>до 100 процентов к 2016 году</w:t>
      </w:r>
      <w:r w:rsidR="005A779F">
        <w:rPr>
          <w:rFonts w:ascii="Times New Roman" w:hAnsi="Times New Roman" w:cs="Times New Roman"/>
          <w:sz w:val="28"/>
          <w:szCs w:val="28"/>
        </w:rPr>
        <w:t>.</w:t>
      </w:r>
    </w:p>
    <w:p w:rsidR="00FB7617" w:rsidRDefault="00FB7617" w:rsidP="00CB527B">
      <w:pPr>
        <w:pStyle w:val="14"/>
        <w:keepNext/>
        <w:keepLines/>
        <w:shd w:val="clear" w:color="auto" w:fill="auto"/>
        <w:tabs>
          <w:tab w:val="left" w:pos="720"/>
        </w:tabs>
        <w:ind w:right="-186" w:firstLine="0"/>
        <w:jc w:val="both"/>
        <w:outlineLvl w:val="9"/>
        <w:rPr>
          <w:rStyle w:val="114pt"/>
          <w:b/>
          <w:color w:val="000000"/>
        </w:rPr>
      </w:pPr>
      <w:bookmarkStart w:id="1" w:name="bookmark16"/>
    </w:p>
    <w:p w:rsidR="00CB527B" w:rsidRDefault="00FB7617" w:rsidP="00CB527B">
      <w:pPr>
        <w:pStyle w:val="14"/>
        <w:keepNext/>
        <w:keepLines/>
        <w:shd w:val="clear" w:color="auto" w:fill="auto"/>
        <w:tabs>
          <w:tab w:val="left" w:pos="720"/>
        </w:tabs>
        <w:ind w:right="-186" w:firstLine="0"/>
        <w:jc w:val="both"/>
        <w:outlineLvl w:val="9"/>
        <w:rPr>
          <w:rStyle w:val="114pt"/>
          <w:color w:val="000000"/>
        </w:rPr>
      </w:pPr>
      <w:r>
        <w:rPr>
          <w:rStyle w:val="114pt"/>
          <w:b/>
          <w:color w:val="000000"/>
        </w:rPr>
        <w:tab/>
      </w:r>
      <w:r w:rsidR="00CB527B">
        <w:rPr>
          <w:rStyle w:val="114pt"/>
          <w:b/>
          <w:color w:val="000000"/>
        </w:rPr>
        <w:t xml:space="preserve"> </w:t>
      </w:r>
      <w:r w:rsidR="00CB527B" w:rsidRPr="007B69E4">
        <w:rPr>
          <w:rStyle w:val="114pt"/>
          <w:b/>
          <w:color w:val="000000"/>
        </w:rPr>
        <w:t xml:space="preserve">Срок реализации подпрограммы </w:t>
      </w:r>
      <w:r w:rsidR="00CB527B">
        <w:rPr>
          <w:rStyle w:val="114pt"/>
          <w:b/>
          <w:color w:val="000000"/>
        </w:rPr>
        <w:t>1</w:t>
      </w:r>
      <w:r w:rsidR="00CB527B">
        <w:rPr>
          <w:rStyle w:val="114pt"/>
          <w:color w:val="000000"/>
        </w:rPr>
        <w:t xml:space="preserve"> «Развитие дошкольного, общего образования и дополнительного образования детей»</w:t>
      </w:r>
      <w:bookmarkEnd w:id="1"/>
      <w:r w:rsidR="00CB527B">
        <w:rPr>
          <w:rStyle w:val="114pt"/>
          <w:color w:val="000000"/>
        </w:rPr>
        <w:t xml:space="preserve"> -2014-2020</w:t>
      </w:r>
      <w:r>
        <w:rPr>
          <w:rStyle w:val="114pt"/>
          <w:color w:val="000000"/>
        </w:rPr>
        <w:t xml:space="preserve"> и последующие </w:t>
      </w:r>
      <w:r w:rsidR="00CB527B">
        <w:rPr>
          <w:rStyle w:val="114pt"/>
          <w:color w:val="000000"/>
        </w:rPr>
        <w:t xml:space="preserve"> годы.</w:t>
      </w:r>
    </w:p>
    <w:p w:rsidR="00CB527B" w:rsidRPr="002E2A5A" w:rsidRDefault="00CB527B" w:rsidP="00CB527B">
      <w:pPr>
        <w:pStyle w:val="14"/>
        <w:keepNext/>
        <w:keepLines/>
        <w:shd w:val="clear" w:color="auto" w:fill="auto"/>
        <w:tabs>
          <w:tab w:val="left" w:pos="720"/>
        </w:tabs>
        <w:ind w:right="-186" w:firstLine="0"/>
        <w:jc w:val="both"/>
        <w:outlineLvl w:val="9"/>
      </w:pPr>
      <w:r>
        <w:tab/>
      </w:r>
    </w:p>
    <w:p w:rsidR="00CB527B" w:rsidRDefault="00CB527B" w:rsidP="00CB527B">
      <w:pPr>
        <w:pStyle w:val="a1"/>
        <w:shd w:val="clear" w:color="auto" w:fill="auto"/>
        <w:ind w:right="-186" w:firstLine="540"/>
        <w:jc w:val="both"/>
      </w:pPr>
      <w:r>
        <w:rPr>
          <w:rStyle w:val="14pt"/>
          <w:color w:val="000000"/>
        </w:rPr>
        <w:t>В ходе реализации подпрограммы будет  решаться приоритетная задача обеспечения равного доступа к услугам дошкольного, общего образования и дополнительного образования детей независимо от их места жительства, состояния здоровья и социально-экономического положения их семей.</w:t>
      </w:r>
    </w:p>
    <w:p w:rsidR="00CB527B" w:rsidRDefault="00CB527B" w:rsidP="00CB527B">
      <w:pPr>
        <w:pStyle w:val="a1"/>
        <w:shd w:val="clear" w:color="auto" w:fill="auto"/>
        <w:ind w:right="-186" w:firstLine="540"/>
        <w:jc w:val="both"/>
      </w:pPr>
      <w:r>
        <w:rPr>
          <w:rStyle w:val="14pt"/>
          <w:color w:val="000000"/>
        </w:rPr>
        <w:t>В образовательных организациях будут созданы условия, обеспечивающие безопасность и комфорт детей, использование новых технологий обучения, современная прозрачная для потребителей информационная среда управления и оценки качества образования.</w:t>
      </w:r>
    </w:p>
    <w:p w:rsidR="00CB527B" w:rsidRPr="007B69E4" w:rsidRDefault="00CB527B" w:rsidP="00CB527B">
      <w:pPr>
        <w:pStyle w:val="a1"/>
        <w:shd w:val="clear" w:color="auto" w:fill="auto"/>
        <w:ind w:right="-186" w:firstLine="540"/>
        <w:jc w:val="both"/>
        <w:rPr>
          <w:rStyle w:val="14pt"/>
          <w:color w:val="000000"/>
        </w:rPr>
      </w:pPr>
      <w:r>
        <w:rPr>
          <w:rStyle w:val="14pt"/>
          <w:color w:val="000000"/>
        </w:rPr>
        <w:t>По итогам реализации Подпрограммы:</w:t>
      </w:r>
      <w:r w:rsidRPr="007B69E4">
        <w:rPr>
          <w:rStyle w:val="14pt"/>
          <w:color w:val="000000"/>
        </w:rPr>
        <w:t xml:space="preserve"> </w:t>
      </w:r>
    </w:p>
    <w:p w:rsidR="00CB527B" w:rsidRPr="00990C0C" w:rsidRDefault="00CB527B" w:rsidP="00CB527B">
      <w:pPr>
        <w:pStyle w:val="a1"/>
        <w:shd w:val="clear" w:color="auto" w:fill="auto"/>
        <w:ind w:right="-186" w:firstLine="708"/>
        <w:jc w:val="both"/>
      </w:pPr>
      <w:r w:rsidRPr="00990C0C">
        <w:rPr>
          <w:rStyle w:val="14pt"/>
          <w:color w:val="000000"/>
        </w:rPr>
        <w:t xml:space="preserve">всем детям старшего дошкольного возраста будет предоставлена возможность освоения программ </w:t>
      </w:r>
      <w:proofErr w:type="spellStart"/>
      <w:r w:rsidRPr="00990C0C">
        <w:rPr>
          <w:rStyle w:val="14pt"/>
          <w:color w:val="000000"/>
        </w:rPr>
        <w:t>предшкольного</w:t>
      </w:r>
      <w:proofErr w:type="spellEnd"/>
      <w:r w:rsidRPr="00990C0C">
        <w:rPr>
          <w:rStyle w:val="14pt"/>
          <w:color w:val="000000"/>
        </w:rPr>
        <w:t xml:space="preserve"> образования;</w:t>
      </w:r>
    </w:p>
    <w:p w:rsidR="00CB527B" w:rsidRPr="00990C0C" w:rsidRDefault="00CB527B" w:rsidP="00CB527B">
      <w:pPr>
        <w:pStyle w:val="a1"/>
        <w:shd w:val="clear" w:color="auto" w:fill="auto"/>
        <w:ind w:right="-186" w:firstLine="708"/>
        <w:jc w:val="both"/>
      </w:pPr>
      <w:r w:rsidRPr="00990C0C">
        <w:rPr>
          <w:rStyle w:val="14pt"/>
          <w:color w:val="000000"/>
        </w:rPr>
        <w:t>все дети-инвалиды дошкольного возраста будут обеспечены мерами социальной поддержки;</w:t>
      </w:r>
    </w:p>
    <w:p w:rsidR="00CB527B" w:rsidRPr="00D27351" w:rsidRDefault="00CB527B" w:rsidP="00CB527B">
      <w:pPr>
        <w:pStyle w:val="a1"/>
        <w:shd w:val="clear" w:color="auto" w:fill="auto"/>
        <w:ind w:right="-186" w:firstLine="708"/>
        <w:jc w:val="both"/>
      </w:pPr>
      <w:proofErr w:type="gramStart"/>
      <w:r w:rsidRPr="007A3247">
        <w:rPr>
          <w:rStyle w:val="14pt"/>
          <w:color w:val="000000"/>
        </w:rPr>
        <w:t>средняя</w:t>
      </w:r>
      <w:proofErr w:type="gramEnd"/>
      <w:r w:rsidRPr="007A3247">
        <w:rPr>
          <w:rStyle w:val="14pt"/>
          <w:color w:val="000000"/>
        </w:rPr>
        <w:t xml:space="preserve"> заработная плана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во Владимирской области;</w:t>
      </w:r>
    </w:p>
    <w:p w:rsidR="00CB527B" w:rsidRDefault="00CB527B" w:rsidP="00CB527B">
      <w:pPr>
        <w:pStyle w:val="a1"/>
        <w:shd w:val="clear" w:color="auto" w:fill="auto"/>
        <w:ind w:right="-186" w:firstLine="708"/>
        <w:jc w:val="both"/>
      </w:pPr>
      <w:r>
        <w:rPr>
          <w:rStyle w:val="14pt"/>
          <w:color w:val="000000"/>
        </w:rPr>
        <w:t>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p>
    <w:p w:rsidR="00CB527B" w:rsidRDefault="00CB527B" w:rsidP="00CB527B">
      <w:pPr>
        <w:pStyle w:val="a1"/>
        <w:shd w:val="clear" w:color="auto" w:fill="auto"/>
        <w:ind w:right="-186" w:firstLine="708"/>
        <w:jc w:val="both"/>
      </w:pPr>
      <w:r>
        <w:rPr>
          <w:rStyle w:val="14pt"/>
          <w:color w:val="000000"/>
        </w:rPr>
        <w:t>будет обеспечено подключение 85 процентов школ к высокоскоростному доступу к сети Интернет;</w:t>
      </w:r>
    </w:p>
    <w:p w:rsidR="00CB527B" w:rsidRPr="00D27351" w:rsidRDefault="00CB527B" w:rsidP="00CB527B">
      <w:pPr>
        <w:pStyle w:val="a1"/>
        <w:shd w:val="clear" w:color="auto" w:fill="auto"/>
        <w:ind w:right="-186" w:firstLine="708"/>
        <w:jc w:val="both"/>
        <w:rPr>
          <w:rStyle w:val="14pt"/>
          <w:color w:val="000000"/>
        </w:rPr>
      </w:pPr>
      <w:r w:rsidRPr="00D27351">
        <w:rPr>
          <w:rStyle w:val="14pt"/>
          <w:color w:val="000000"/>
        </w:rPr>
        <w:t xml:space="preserve">будет завершен переход к эффективному контракту в сфере дошкольного, общего образования и дополнительного образования детей: </w:t>
      </w:r>
    </w:p>
    <w:p w:rsidR="00CB527B" w:rsidRPr="00D27351" w:rsidRDefault="00CB527B" w:rsidP="00CB527B">
      <w:pPr>
        <w:pStyle w:val="a1"/>
        <w:shd w:val="clear" w:color="auto" w:fill="auto"/>
        <w:ind w:right="-186" w:firstLine="708"/>
        <w:jc w:val="both"/>
      </w:pPr>
      <w:r w:rsidRPr="00D27351">
        <w:rPr>
          <w:rStyle w:val="14pt"/>
          <w:color w:val="000000"/>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CB527B" w:rsidRDefault="00CB527B" w:rsidP="00CB527B">
      <w:pPr>
        <w:pStyle w:val="a1"/>
        <w:shd w:val="clear" w:color="auto" w:fill="auto"/>
        <w:ind w:right="-186" w:firstLine="708"/>
        <w:jc w:val="both"/>
      </w:pPr>
      <w:r>
        <w:rPr>
          <w:rStyle w:val="14pt"/>
          <w:color w:val="000000"/>
        </w:rPr>
        <w:t>будут введены стандарты профессиональной деятельности и основанная на них система аттестации педагогов;</w:t>
      </w:r>
    </w:p>
    <w:p w:rsidR="00CB527B" w:rsidRPr="00990C0C" w:rsidRDefault="00CB527B" w:rsidP="00CB527B">
      <w:pPr>
        <w:pStyle w:val="a1"/>
        <w:shd w:val="clear" w:color="auto" w:fill="auto"/>
        <w:ind w:right="-186" w:firstLine="708"/>
        <w:jc w:val="both"/>
      </w:pPr>
      <w:r>
        <w:rPr>
          <w:rStyle w:val="14pt"/>
          <w:color w:val="000000"/>
        </w:rPr>
        <w:t>не менее  67%</w:t>
      </w:r>
      <w:r w:rsidRPr="00990C0C">
        <w:rPr>
          <w:rStyle w:val="14pt"/>
          <w:color w:val="000000"/>
        </w:rPr>
        <w:t xml:space="preserve"> детей 5 - 18 лет будут охвачены программами </w:t>
      </w:r>
      <w:r w:rsidRPr="00990C0C">
        <w:rPr>
          <w:rStyle w:val="14pt"/>
          <w:color w:val="000000"/>
        </w:rPr>
        <w:lastRenderedPageBreak/>
        <w:t>дополнительного образования;</w:t>
      </w:r>
    </w:p>
    <w:p w:rsidR="00CB527B" w:rsidRPr="007A3247" w:rsidRDefault="00CB527B" w:rsidP="00CB527B">
      <w:pPr>
        <w:pStyle w:val="a1"/>
        <w:shd w:val="clear" w:color="auto" w:fill="auto"/>
        <w:ind w:right="-186" w:firstLine="708"/>
        <w:jc w:val="both"/>
      </w:pPr>
      <w:r>
        <w:rPr>
          <w:rStyle w:val="14pt"/>
          <w:color w:val="000000"/>
        </w:rPr>
        <w:t>не менее 40 %</w:t>
      </w:r>
      <w:r w:rsidRPr="00990C0C">
        <w:rPr>
          <w:rStyle w:val="14pt"/>
          <w:color w:val="000000"/>
        </w:rPr>
        <w:t xml:space="preserve"> обучающихся по программам общего образования, будут участвовать в олимпиадах и конкурсах различного уровня</w:t>
      </w:r>
      <w:r>
        <w:rPr>
          <w:rStyle w:val="14pt"/>
          <w:color w:val="000000"/>
        </w:rPr>
        <w:t>;</w:t>
      </w:r>
    </w:p>
    <w:p w:rsidR="00CB527B" w:rsidRPr="007A3247" w:rsidRDefault="00CB527B" w:rsidP="00CB527B">
      <w:pPr>
        <w:pStyle w:val="a1"/>
        <w:shd w:val="clear" w:color="auto" w:fill="auto"/>
        <w:ind w:right="-186" w:firstLine="540"/>
        <w:jc w:val="both"/>
      </w:pPr>
      <w:r w:rsidRPr="00D27351">
        <w:rPr>
          <w:rStyle w:val="14pt"/>
          <w:color w:val="000000"/>
        </w:rPr>
        <w:t>будут запущены механизмы мо</w:t>
      </w:r>
      <w:r>
        <w:rPr>
          <w:rStyle w:val="14pt"/>
          <w:color w:val="000000"/>
        </w:rPr>
        <w:t>дернизации образования, обеспечивающие достижение  нового качества результатов обучения и социализации детей;</w:t>
      </w:r>
    </w:p>
    <w:p w:rsidR="00CB527B" w:rsidRPr="007A3247" w:rsidRDefault="00CB527B" w:rsidP="00CB527B">
      <w:pPr>
        <w:pStyle w:val="a1"/>
        <w:shd w:val="clear" w:color="auto" w:fill="auto"/>
        <w:ind w:right="-186" w:firstLine="540"/>
        <w:jc w:val="both"/>
      </w:pPr>
      <w:r>
        <w:rPr>
          <w:rStyle w:val="14pt"/>
          <w:color w:val="000000"/>
        </w:rPr>
        <w:t>у</w:t>
      </w:r>
      <w:r w:rsidRPr="00990C0C">
        <w:rPr>
          <w:rStyle w:val="14pt"/>
          <w:color w:val="000000"/>
        </w:rPr>
        <w:t>величится доля дошкольных образовательных организаций, работающих в инновационном и экспериментальном режиме</w:t>
      </w:r>
      <w:r>
        <w:rPr>
          <w:rStyle w:val="14pt"/>
          <w:color w:val="000000"/>
        </w:rPr>
        <w:t>;</w:t>
      </w:r>
    </w:p>
    <w:p w:rsidR="00CB527B" w:rsidRDefault="00CB527B" w:rsidP="00CB527B">
      <w:pPr>
        <w:pStyle w:val="a1"/>
        <w:shd w:val="clear" w:color="auto" w:fill="auto"/>
        <w:ind w:right="-186" w:firstLine="540"/>
        <w:jc w:val="both"/>
        <w:rPr>
          <w:rStyle w:val="14pt"/>
          <w:color w:val="000000"/>
        </w:rPr>
      </w:pPr>
      <w:r>
        <w:rPr>
          <w:rStyle w:val="14pt"/>
          <w:color w:val="000000"/>
        </w:rPr>
        <w:t>п</w:t>
      </w:r>
      <w:r w:rsidRPr="00990C0C">
        <w:rPr>
          <w:rStyle w:val="14pt"/>
          <w:color w:val="000000"/>
        </w:rPr>
        <w:t>олучат развитие вариативные формы предоставлени</w:t>
      </w:r>
      <w:r>
        <w:rPr>
          <w:rStyle w:val="14pt"/>
          <w:color w:val="000000"/>
        </w:rPr>
        <w:t>я услуг;</w:t>
      </w:r>
    </w:p>
    <w:p w:rsidR="00CB527B" w:rsidRPr="007A3247" w:rsidRDefault="00CB527B" w:rsidP="00CB527B">
      <w:pPr>
        <w:pStyle w:val="a1"/>
        <w:shd w:val="clear" w:color="auto" w:fill="auto"/>
        <w:ind w:right="-186" w:firstLine="540"/>
        <w:jc w:val="both"/>
      </w:pPr>
      <w:r>
        <w:rPr>
          <w:rStyle w:val="14pt"/>
          <w:color w:val="000000"/>
        </w:rPr>
        <w:t>будут с</w:t>
      </w:r>
      <w:r w:rsidRPr="00990C0C">
        <w:rPr>
          <w:rStyle w:val="14pt"/>
          <w:color w:val="000000"/>
        </w:rPr>
        <w:t>формирован</w:t>
      </w:r>
      <w:r>
        <w:rPr>
          <w:rStyle w:val="14pt"/>
          <w:color w:val="000000"/>
        </w:rPr>
        <w:t>ы</w:t>
      </w:r>
      <w:r w:rsidRPr="00990C0C">
        <w:rPr>
          <w:rStyle w:val="14pt"/>
          <w:color w:val="000000"/>
        </w:rPr>
        <w:t xml:space="preserve"> инструмент</w:t>
      </w:r>
      <w:r>
        <w:rPr>
          <w:rStyle w:val="14pt"/>
          <w:color w:val="000000"/>
        </w:rPr>
        <w:t>ы</w:t>
      </w:r>
      <w:r w:rsidRPr="00990C0C">
        <w:rPr>
          <w:rStyle w:val="14pt"/>
          <w:color w:val="000000"/>
        </w:rPr>
        <w:t xml:space="preserve"> поддержки особых групп детей в системе образования (дети с ограниченными возможностями здоровья, дети</w:t>
      </w:r>
      <w:r>
        <w:rPr>
          <w:rStyle w:val="14pt"/>
          <w:color w:val="000000"/>
        </w:rPr>
        <w:t xml:space="preserve"> в трудной жизненной ситуации), что</w:t>
      </w:r>
      <w:r w:rsidRPr="00990C0C">
        <w:rPr>
          <w:rStyle w:val="14pt"/>
          <w:color w:val="000000"/>
        </w:rPr>
        <w:t xml:space="preserve"> позволит выровнять стартовые возможности детей при переходе к школьному образованию</w:t>
      </w:r>
      <w:r>
        <w:rPr>
          <w:rStyle w:val="14pt"/>
          <w:color w:val="000000"/>
        </w:rPr>
        <w:t>;</w:t>
      </w:r>
    </w:p>
    <w:p w:rsidR="00CB527B" w:rsidRPr="007A3247" w:rsidRDefault="00CB527B" w:rsidP="00CB527B">
      <w:pPr>
        <w:pStyle w:val="a1"/>
        <w:shd w:val="clear" w:color="auto" w:fill="auto"/>
        <w:ind w:right="-186" w:firstLine="540"/>
        <w:jc w:val="both"/>
      </w:pPr>
      <w:r>
        <w:rPr>
          <w:rStyle w:val="14pt"/>
          <w:color w:val="000000"/>
        </w:rPr>
        <w:t>продолжится внедрение федерального государственного образовательного стандарта дошкольного и основного общего образования;</w:t>
      </w:r>
    </w:p>
    <w:p w:rsidR="00CB527B" w:rsidRPr="007A3247" w:rsidRDefault="00CB527B" w:rsidP="00CB527B">
      <w:pPr>
        <w:pStyle w:val="a1"/>
        <w:shd w:val="clear" w:color="auto" w:fill="auto"/>
        <w:ind w:right="-186" w:firstLine="540"/>
        <w:jc w:val="both"/>
        <w:rPr>
          <w:rStyle w:val="14pt"/>
          <w:color w:val="000000"/>
        </w:rPr>
      </w:pPr>
      <w:r>
        <w:rPr>
          <w:rStyle w:val="14pt"/>
          <w:color w:val="000000"/>
        </w:rPr>
        <w:t>эффективный контракт с педагогами  обеспечит мотивацию к повышению качества образования и непрерывному профессиональному развитию</w:t>
      </w:r>
      <w:r w:rsidRPr="00D27351">
        <w:rPr>
          <w:rStyle w:val="14pt"/>
          <w:color w:val="000000"/>
        </w:rPr>
        <w:t>, будет способствовать привлечению  в школы выпускников вузов,  специалистов в различных обла</w:t>
      </w:r>
      <w:r>
        <w:rPr>
          <w:rStyle w:val="14pt"/>
          <w:color w:val="000000"/>
        </w:rPr>
        <w:t>стях знания, культуры, техники;</w:t>
      </w:r>
    </w:p>
    <w:p w:rsidR="00CB527B" w:rsidRPr="007A3247" w:rsidRDefault="00CB527B" w:rsidP="00CB527B">
      <w:pPr>
        <w:pStyle w:val="a1"/>
        <w:shd w:val="clear" w:color="auto" w:fill="auto"/>
        <w:ind w:right="-186" w:firstLine="540"/>
        <w:jc w:val="both"/>
      </w:pPr>
      <w:r>
        <w:rPr>
          <w:rStyle w:val="14pt"/>
          <w:color w:val="000000"/>
        </w:rPr>
        <w:t>п</w:t>
      </w:r>
      <w:r w:rsidRPr="00D27351">
        <w:rPr>
          <w:rStyle w:val="14pt"/>
          <w:color w:val="000000"/>
        </w:rPr>
        <w:t>родолжат функционирование инновационные площадки по обновлению содержания и технологий образования в приоритетных областях. Будет запущен механизм распространения апробированных моделей и программ</w:t>
      </w:r>
      <w:r>
        <w:rPr>
          <w:rStyle w:val="14pt"/>
          <w:color w:val="000000"/>
        </w:rPr>
        <w:t>;</w:t>
      </w:r>
    </w:p>
    <w:p w:rsidR="00CB527B" w:rsidRPr="007A3247" w:rsidRDefault="00CB527B" w:rsidP="00CB527B">
      <w:pPr>
        <w:pStyle w:val="a1"/>
        <w:shd w:val="clear" w:color="auto" w:fill="auto"/>
        <w:ind w:right="-186" w:firstLine="540"/>
        <w:jc w:val="both"/>
      </w:pPr>
      <w:r>
        <w:rPr>
          <w:rStyle w:val="14pt"/>
          <w:color w:val="000000"/>
        </w:rPr>
        <w:t>п</w:t>
      </w:r>
      <w:r w:rsidRPr="00D27351">
        <w:rPr>
          <w:rStyle w:val="14pt"/>
          <w:color w:val="000000"/>
        </w:rPr>
        <w:t>рофессиональными сообществами педагогов будут реализоваться проекты по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r>
        <w:rPr>
          <w:rStyle w:val="14pt"/>
          <w:color w:val="000000"/>
        </w:rPr>
        <w:t>;</w:t>
      </w:r>
    </w:p>
    <w:p w:rsidR="00CB527B" w:rsidRPr="00990C0C" w:rsidRDefault="00CB527B" w:rsidP="00CB527B">
      <w:pPr>
        <w:pStyle w:val="a1"/>
        <w:shd w:val="clear" w:color="auto" w:fill="auto"/>
        <w:tabs>
          <w:tab w:val="left" w:pos="720"/>
        </w:tabs>
        <w:ind w:right="-186" w:firstLine="0"/>
        <w:jc w:val="both"/>
      </w:pPr>
      <w:r>
        <w:rPr>
          <w:rStyle w:val="14pt"/>
          <w:color w:val="000000"/>
        </w:rPr>
        <w:tab/>
      </w:r>
      <w:r w:rsidRPr="00990C0C">
        <w:rPr>
          <w:rStyle w:val="14pt"/>
          <w:color w:val="000000"/>
        </w:rPr>
        <w:t>всем детям в возрасте от 1 года до 7 лет будет предоставлена возможность освоения программ дошкольного образования;</w:t>
      </w:r>
    </w:p>
    <w:p w:rsidR="00CB527B" w:rsidRDefault="00CB527B" w:rsidP="00CB527B">
      <w:pPr>
        <w:pStyle w:val="a1"/>
        <w:shd w:val="clear" w:color="auto" w:fill="auto"/>
        <w:ind w:right="-186" w:firstLine="0"/>
        <w:jc w:val="both"/>
      </w:pPr>
      <w:r>
        <w:rPr>
          <w:rStyle w:val="14pt"/>
          <w:color w:val="000000"/>
        </w:rPr>
        <w:tab/>
        <w:t>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CB527B" w:rsidRDefault="00CB527B" w:rsidP="00CB527B">
      <w:pPr>
        <w:pStyle w:val="a1"/>
        <w:shd w:val="clear" w:color="auto" w:fill="auto"/>
        <w:ind w:right="-186" w:firstLine="0"/>
        <w:jc w:val="both"/>
      </w:pPr>
      <w:r>
        <w:rPr>
          <w:rStyle w:val="14pt"/>
          <w:color w:val="000000"/>
        </w:rPr>
        <w:tab/>
        <w:t>будет обеспечено подключение 100 процентов школ по высокоскоростному доступу к сети Интернет;</w:t>
      </w:r>
    </w:p>
    <w:p w:rsidR="00CB527B" w:rsidRPr="00D27351" w:rsidRDefault="00CB527B" w:rsidP="00CB527B">
      <w:pPr>
        <w:pStyle w:val="a1"/>
        <w:shd w:val="clear" w:color="auto" w:fill="auto"/>
        <w:ind w:right="-186" w:firstLine="0"/>
        <w:jc w:val="both"/>
      </w:pPr>
      <w:r>
        <w:rPr>
          <w:rStyle w:val="14pt"/>
          <w:color w:val="000000"/>
        </w:rPr>
        <w:tab/>
        <w:t xml:space="preserve">удельный вес численности педагогов в возрасте до 30 лет в общей численности педагогов общеобразовательных организаций </w:t>
      </w:r>
      <w:r w:rsidRPr="00D27351">
        <w:rPr>
          <w:rStyle w:val="14pt"/>
          <w:color w:val="000000"/>
        </w:rPr>
        <w:t>составит не менее 20 процентов;</w:t>
      </w:r>
    </w:p>
    <w:p w:rsidR="00CB527B" w:rsidRPr="00D27351" w:rsidRDefault="00CB527B" w:rsidP="00CB527B">
      <w:pPr>
        <w:pStyle w:val="a1"/>
        <w:shd w:val="clear" w:color="auto" w:fill="auto"/>
        <w:ind w:right="-186" w:firstLine="0"/>
        <w:jc w:val="both"/>
      </w:pPr>
      <w:r w:rsidRPr="00D27351">
        <w:rPr>
          <w:rStyle w:val="14pt"/>
          <w:color w:val="000000"/>
        </w:rPr>
        <w:tab/>
        <w:t xml:space="preserve">сократиться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w:t>
      </w:r>
      <w:r w:rsidRPr="005D3817">
        <w:rPr>
          <w:rStyle w:val="14pt"/>
          <w:color w:val="000000"/>
        </w:rPr>
        <w:t>школ сократится до 1,58</w:t>
      </w:r>
      <w:r w:rsidRPr="004324F8">
        <w:rPr>
          <w:rStyle w:val="14pt"/>
          <w:b/>
          <w:color w:val="000000"/>
        </w:rPr>
        <w:t>)</w:t>
      </w:r>
      <w:r w:rsidRPr="00D27351">
        <w:rPr>
          <w:rStyle w:val="14pt"/>
          <w:color w:val="000000"/>
        </w:rPr>
        <w:t xml:space="preserve"> за счет улучшения результатов обучения в слабых школах;</w:t>
      </w:r>
    </w:p>
    <w:p w:rsidR="00CB527B" w:rsidRPr="00990C0C" w:rsidRDefault="00CB527B" w:rsidP="00CB527B">
      <w:pPr>
        <w:pStyle w:val="a1"/>
        <w:shd w:val="clear" w:color="auto" w:fill="auto"/>
        <w:spacing w:line="317" w:lineRule="exact"/>
        <w:ind w:right="-186" w:firstLine="0"/>
        <w:jc w:val="both"/>
      </w:pPr>
      <w:r>
        <w:rPr>
          <w:rStyle w:val="14pt"/>
          <w:color w:val="000000"/>
        </w:rPr>
        <w:tab/>
      </w:r>
      <w:r w:rsidRPr="00990C0C">
        <w:rPr>
          <w:rStyle w:val="14pt"/>
          <w:color w:val="000000"/>
        </w:rPr>
        <w:t>не менее чем 75 процентов детей в возрасте от 5 до 18 лет будет охвачен услугами дополнительного образован</w:t>
      </w:r>
      <w:r>
        <w:rPr>
          <w:rStyle w:val="14pt"/>
          <w:color w:val="000000"/>
        </w:rPr>
        <w:t>ия детей</w:t>
      </w:r>
      <w:r w:rsidRPr="00990C0C">
        <w:rPr>
          <w:rStyle w:val="14pt"/>
          <w:color w:val="000000"/>
        </w:rPr>
        <w:t>;</w:t>
      </w:r>
    </w:p>
    <w:p w:rsidR="00CB527B" w:rsidRPr="00D27351" w:rsidRDefault="00CB527B" w:rsidP="00CB527B">
      <w:pPr>
        <w:pStyle w:val="a1"/>
        <w:shd w:val="clear" w:color="auto" w:fill="auto"/>
        <w:spacing w:line="317" w:lineRule="exact"/>
        <w:ind w:right="-186" w:firstLine="0"/>
        <w:jc w:val="both"/>
      </w:pPr>
      <w:r w:rsidRPr="0022125A">
        <w:rPr>
          <w:rStyle w:val="14pt"/>
          <w:i/>
          <w:color w:val="000000"/>
        </w:rPr>
        <w:tab/>
      </w:r>
      <w:r w:rsidRPr="00D27351">
        <w:rPr>
          <w:rStyle w:val="14pt"/>
          <w:color w:val="000000"/>
        </w:rPr>
        <w:t>не менее 46 процентов обучающихся по программам общего образования будут участвовать в олимпиадах и конкурсах различного уровня.</w:t>
      </w:r>
    </w:p>
    <w:p w:rsidR="00CB527B" w:rsidRDefault="00CB527B" w:rsidP="00CB527B">
      <w:pPr>
        <w:pStyle w:val="a1"/>
        <w:shd w:val="clear" w:color="auto" w:fill="auto"/>
        <w:spacing w:line="355" w:lineRule="exact"/>
        <w:ind w:right="-186" w:firstLine="540"/>
        <w:jc w:val="both"/>
      </w:pPr>
      <w:r>
        <w:rPr>
          <w:rStyle w:val="14pt"/>
          <w:color w:val="000000"/>
        </w:rPr>
        <w:t xml:space="preserve">Будет намечен ориентир на развитие системы образовательных сервисов для удовлетворения разнообразных запросов подрастающего поколения и семей, </w:t>
      </w:r>
      <w:r>
        <w:rPr>
          <w:rStyle w:val="14pt"/>
          <w:color w:val="000000"/>
        </w:rPr>
        <w:lastRenderedPageBreak/>
        <w:t>формирование мотивации к непрерывному образованию.</w:t>
      </w:r>
    </w:p>
    <w:p w:rsidR="00CB527B" w:rsidRPr="00990C0C" w:rsidRDefault="00CB527B" w:rsidP="00CB527B">
      <w:pPr>
        <w:pStyle w:val="a1"/>
        <w:shd w:val="clear" w:color="auto" w:fill="auto"/>
        <w:spacing w:line="355" w:lineRule="exact"/>
        <w:ind w:right="-186" w:firstLine="540"/>
        <w:jc w:val="both"/>
      </w:pPr>
      <w:r w:rsidRPr="00990C0C">
        <w:rPr>
          <w:rStyle w:val="14pt"/>
          <w:color w:val="000000"/>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CB527B" w:rsidRPr="00990C0C" w:rsidRDefault="00CB527B" w:rsidP="00CB527B">
      <w:pPr>
        <w:pStyle w:val="a1"/>
        <w:shd w:val="clear" w:color="auto" w:fill="auto"/>
        <w:spacing w:line="355" w:lineRule="exact"/>
        <w:ind w:right="-186" w:firstLine="540"/>
        <w:jc w:val="both"/>
      </w:pPr>
      <w:r w:rsidRPr="00990C0C">
        <w:rPr>
          <w:rStyle w:val="14pt"/>
          <w:color w:val="000000"/>
        </w:rPr>
        <w:t xml:space="preserve">В сфере дополнительного образования детей </w:t>
      </w:r>
      <w:r>
        <w:rPr>
          <w:rStyle w:val="14pt"/>
          <w:color w:val="000000"/>
        </w:rPr>
        <w:t xml:space="preserve">доминирующими  станут </w:t>
      </w:r>
      <w:r w:rsidRPr="00990C0C">
        <w:rPr>
          <w:rStyle w:val="14pt"/>
          <w:color w:val="000000"/>
        </w:rPr>
        <w:t>механизмы государственно-частного и социального партнерства.</w:t>
      </w:r>
    </w:p>
    <w:p w:rsidR="00CB527B" w:rsidRDefault="00CB527B" w:rsidP="00CB527B">
      <w:pPr>
        <w:pStyle w:val="a1"/>
        <w:shd w:val="clear" w:color="auto" w:fill="auto"/>
        <w:spacing w:line="355" w:lineRule="exact"/>
        <w:ind w:right="-186" w:firstLine="540"/>
        <w:jc w:val="both"/>
      </w:pPr>
      <w:r>
        <w:rPr>
          <w:rStyle w:val="14pt"/>
          <w:color w:val="000000"/>
        </w:rPr>
        <w:t>В организациях общего образования будут созданы условия для реализации федерального государственного образовательного стандарта среднего образования, сформирована высокотехнологичная среда, включающая новое поколение цифровых образовательных ресурсов, виртуальных тренажеров и др.</w:t>
      </w:r>
    </w:p>
    <w:p w:rsidR="00CB527B" w:rsidRDefault="00CB527B" w:rsidP="00CB527B">
      <w:pPr>
        <w:pStyle w:val="a1"/>
        <w:shd w:val="clear" w:color="auto" w:fill="auto"/>
        <w:spacing w:line="355" w:lineRule="exact"/>
        <w:ind w:right="-186" w:firstLine="540"/>
        <w:jc w:val="both"/>
      </w:pPr>
      <w:r>
        <w:rPr>
          <w:rStyle w:val="14pt"/>
          <w:color w:val="000000"/>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CB527B" w:rsidRPr="007A3247" w:rsidRDefault="00CB527B" w:rsidP="00CB527B">
      <w:pPr>
        <w:pStyle w:val="a1"/>
        <w:shd w:val="clear" w:color="auto" w:fill="auto"/>
        <w:spacing w:line="355" w:lineRule="exact"/>
        <w:ind w:right="-186" w:firstLine="540"/>
        <w:jc w:val="both"/>
      </w:pPr>
      <w:r w:rsidRPr="007A3247">
        <w:rPr>
          <w:rStyle w:val="14pt"/>
          <w:color w:val="000000"/>
        </w:rPr>
        <w:t>К 2020 году:</w:t>
      </w:r>
    </w:p>
    <w:p w:rsidR="00CB527B" w:rsidRPr="00990C0C" w:rsidRDefault="00CB527B" w:rsidP="00CB527B">
      <w:pPr>
        <w:pStyle w:val="a1"/>
        <w:shd w:val="clear" w:color="auto" w:fill="auto"/>
        <w:spacing w:line="355" w:lineRule="exact"/>
        <w:ind w:right="-186" w:firstLine="0"/>
        <w:jc w:val="both"/>
      </w:pPr>
      <w:r>
        <w:rPr>
          <w:rStyle w:val="14pt"/>
          <w:color w:val="000000"/>
        </w:rPr>
        <w:tab/>
      </w:r>
      <w:r w:rsidRPr="00990C0C">
        <w:rPr>
          <w:rStyle w:val="14pt"/>
          <w:color w:val="000000"/>
        </w:rPr>
        <w:t>в 100% дошкольных образовательных организаций будет внедрен федеральный государственный образовательный стандарт дошкольного образования;</w:t>
      </w:r>
    </w:p>
    <w:p w:rsidR="00CB527B" w:rsidRPr="00C715D5" w:rsidRDefault="00CB527B" w:rsidP="00CB527B">
      <w:pPr>
        <w:pStyle w:val="a1"/>
        <w:shd w:val="clear" w:color="auto" w:fill="auto"/>
        <w:spacing w:line="355" w:lineRule="exact"/>
        <w:ind w:right="-186" w:firstLine="0"/>
        <w:jc w:val="both"/>
        <w:rPr>
          <w:b/>
        </w:rPr>
      </w:pPr>
      <w:r>
        <w:rPr>
          <w:rStyle w:val="14pt"/>
          <w:color w:val="000000"/>
        </w:rPr>
        <w:tab/>
      </w:r>
      <w:r w:rsidRPr="00C715D5">
        <w:rPr>
          <w:rStyle w:val="14pt"/>
          <w:color w:val="000000"/>
        </w:rPr>
        <w:t xml:space="preserve">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w:t>
      </w:r>
      <w:r w:rsidRPr="00C715D5">
        <w:rPr>
          <w:rStyle w:val="14pt4"/>
          <w:color w:val="000000"/>
        </w:rPr>
        <w:t>шк</w:t>
      </w:r>
      <w:r w:rsidRPr="00C715D5">
        <w:rPr>
          <w:rStyle w:val="14pt"/>
          <w:color w:val="000000"/>
        </w:rPr>
        <w:t>ол к среднему баллу единого государственного экзамена 10 процентов слабых школ сократится до 1,5) за счет улучшения результатов обучения в слабых школах;</w:t>
      </w:r>
    </w:p>
    <w:p w:rsidR="00CB527B" w:rsidRDefault="00CB527B" w:rsidP="00CB527B">
      <w:pPr>
        <w:pStyle w:val="a1"/>
        <w:shd w:val="clear" w:color="auto" w:fill="auto"/>
        <w:spacing w:line="355" w:lineRule="exact"/>
        <w:ind w:right="-186" w:firstLine="0"/>
        <w:jc w:val="both"/>
      </w:pPr>
      <w:r w:rsidRPr="00BE7071">
        <w:rPr>
          <w:rStyle w:val="14pt"/>
          <w:i/>
          <w:color w:val="000000"/>
        </w:rPr>
        <w:tab/>
      </w:r>
      <w:r>
        <w:rPr>
          <w:rStyle w:val="14pt"/>
          <w:color w:val="000000"/>
        </w:rPr>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CB527B" w:rsidRPr="00D27351" w:rsidRDefault="00CB527B" w:rsidP="00CB527B">
      <w:pPr>
        <w:pStyle w:val="a1"/>
        <w:shd w:val="clear" w:color="auto" w:fill="auto"/>
        <w:spacing w:line="350" w:lineRule="exact"/>
        <w:ind w:right="-186" w:firstLine="0"/>
        <w:jc w:val="both"/>
      </w:pPr>
      <w:r>
        <w:rPr>
          <w:rStyle w:val="14pt"/>
          <w:color w:val="000000"/>
        </w:rPr>
        <w:tab/>
      </w:r>
      <w:r w:rsidRPr="00D27351">
        <w:rPr>
          <w:rStyle w:val="14pt"/>
          <w:color w:val="000000"/>
        </w:rPr>
        <w:t>50 процентов обучающихся по программам общего образования, будут участвовать в олимпиадах и конкурсах различного уровня;</w:t>
      </w:r>
    </w:p>
    <w:p w:rsidR="00CB527B" w:rsidRDefault="00CB527B" w:rsidP="00CB527B">
      <w:pPr>
        <w:pStyle w:val="a1"/>
        <w:shd w:val="clear" w:color="auto" w:fill="auto"/>
        <w:spacing w:line="350" w:lineRule="exact"/>
        <w:ind w:right="-186" w:firstLine="0"/>
        <w:jc w:val="both"/>
        <w:rPr>
          <w:rStyle w:val="23"/>
          <w:color w:val="000000"/>
        </w:rPr>
      </w:pPr>
      <w:r w:rsidRPr="00D27351">
        <w:rPr>
          <w:rStyle w:val="14pt"/>
          <w:color w:val="000000"/>
        </w:rPr>
        <w:tab/>
        <w:t>не менее 80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r>
        <w:rPr>
          <w:rStyle w:val="14pt"/>
          <w:color w:val="000000"/>
        </w:rPr>
        <w:tab/>
      </w:r>
    </w:p>
    <w:p w:rsidR="00CB527B" w:rsidRPr="001E7A69" w:rsidRDefault="00CB527B" w:rsidP="00CB527B">
      <w:pPr>
        <w:pStyle w:val="24"/>
        <w:keepNext/>
        <w:keepLines/>
        <w:shd w:val="clear" w:color="auto" w:fill="auto"/>
        <w:spacing w:line="240" w:lineRule="auto"/>
        <w:ind w:firstLine="709"/>
        <w:jc w:val="both"/>
        <w:rPr>
          <w:rStyle w:val="23"/>
          <w:color w:val="000000"/>
        </w:rPr>
      </w:pPr>
      <w:r>
        <w:rPr>
          <w:rStyle w:val="23"/>
          <w:color w:val="000000"/>
        </w:rPr>
        <w:t>Сведения  о  показателях  (индикаторах)  подпрограммы и их значениях отражены в приложении №1.</w:t>
      </w:r>
    </w:p>
    <w:p w:rsidR="00CB527B" w:rsidRPr="001E7A69" w:rsidRDefault="00CB527B" w:rsidP="00CB527B">
      <w:pPr>
        <w:pStyle w:val="a1"/>
        <w:shd w:val="clear" w:color="auto" w:fill="auto"/>
        <w:spacing w:line="350" w:lineRule="exact"/>
        <w:ind w:right="-186" w:firstLine="0"/>
        <w:jc w:val="both"/>
        <w:rPr>
          <w:rStyle w:val="14pt"/>
          <w:color w:val="000000"/>
        </w:rPr>
      </w:pPr>
    </w:p>
    <w:p w:rsidR="00CB527B" w:rsidRPr="00D27351" w:rsidRDefault="00CB527B" w:rsidP="00CB527B">
      <w:pPr>
        <w:pStyle w:val="a1"/>
        <w:shd w:val="clear" w:color="auto" w:fill="auto"/>
        <w:spacing w:line="350" w:lineRule="exact"/>
        <w:ind w:right="-186" w:firstLine="0"/>
        <w:jc w:val="both"/>
      </w:pPr>
    </w:p>
    <w:p w:rsidR="005F54F7" w:rsidRPr="002B484E" w:rsidRDefault="002B484E" w:rsidP="002B484E">
      <w:pPr>
        <w:pStyle w:val="14"/>
        <w:keepNext/>
        <w:keepLines/>
        <w:shd w:val="clear" w:color="auto" w:fill="auto"/>
        <w:tabs>
          <w:tab w:val="left" w:pos="635"/>
        </w:tabs>
        <w:spacing w:line="331" w:lineRule="exact"/>
        <w:ind w:right="-186" w:firstLine="0"/>
        <w:outlineLvl w:val="9"/>
        <w:rPr>
          <w:rStyle w:val="114pt"/>
          <w:b/>
          <w:i/>
        </w:rPr>
      </w:pPr>
      <w:bookmarkStart w:id="2" w:name="bookmark17"/>
      <w:r w:rsidRPr="002B484E">
        <w:rPr>
          <w:rStyle w:val="114pt"/>
          <w:b/>
          <w:color w:val="000000"/>
        </w:rPr>
        <w:lastRenderedPageBreak/>
        <w:t xml:space="preserve"> 3 «</w:t>
      </w:r>
      <w:r w:rsidR="00CB527B" w:rsidRPr="002B484E">
        <w:rPr>
          <w:rStyle w:val="114pt"/>
          <w:b/>
          <w:color w:val="000000"/>
        </w:rPr>
        <w:t xml:space="preserve"> </w:t>
      </w:r>
      <w:r w:rsidR="005F54F7" w:rsidRPr="002B484E">
        <w:rPr>
          <w:rStyle w:val="114pt"/>
          <w:b/>
          <w:color w:val="000000"/>
        </w:rPr>
        <w:t>Характеристика основного мероприятия  и мероприятий подпрограммы  «Развитие дошкольного, общего образования и дополнительного образования детей»</w:t>
      </w:r>
    </w:p>
    <w:p w:rsidR="005F54F7" w:rsidRPr="00575B55" w:rsidRDefault="005F54F7" w:rsidP="005F54F7">
      <w:pPr>
        <w:pStyle w:val="14"/>
        <w:keepNext/>
        <w:keepLines/>
        <w:shd w:val="clear" w:color="auto" w:fill="auto"/>
        <w:tabs>
          <w:tab w:val="left" w:pos="635"/>
        </w:tabs>
        <w:spacing w:line="331" w:lineRule="exact"/>
        <w:ind w:right="-186" w:firstLine="0"/>
        <w:jc w:val="both"/>
        <w:outlineLvl w:val="9"/>
        <w:rPr>
          <w:rStyle w:val="a5"/>
          <w:sz w:val="28"/>
          <w:szCs w:val="28"/>
        </w:rPr>
      </w:pPr>
      <w:r w:rsidRPr="00BD65EF">
        <w:rPr>
          <w:sz w:val="28"/>
          <w:szCs w:val="28"/>
        </w:rPr>
        <w:tab/>
      </w:r>
      <w:proofErr w:type="gramStart"/>
      <w:r w:rsidRPr="00575B55">
        <w:rPr>
          <w:rFonts w:ascii="Times New Roman" w:hAnsi="Times New Roman" w:cs="Times New Roman"/>
          <w:sz w:val="28"/>
          <w:szCs w:val="28"/>
        </w:rPr>
        <w:t xml:space="preserve">Основным мероприятием  подпрограммы является обеспечение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присмотра и ухода за детьми, содержание детей в муниципальных образовательных организациях, направленное на </w:t>
      </w:r>
      <w:r w:rsidRPr="00575B55">
        <w:rPr>
          <w:rStyle w:val="a5"/>
          <w:color w:val="000000"/>
          <w:sz w:val="28"/>
          <w:szCs w:val="28"/>
        </w:rPr>
        <w:t xml:space="preserve"> обеспечение доступности и высокого качества образовательных услуг, </w:t>
      </w:r>
      <w:r w:rsidRPr="00575B55">
        <w:rPr>
          <w:rStyle w:val="a5"/>
          <w:sz w:val="28"/>
          <w:szCs w:val="28"/>
        </w:rPr>
        <w:t xml:space="preserve"> с</w:t>
      </w:r>
      <w:r w:rsidRPr="00575B55">
        <w:rPr>
          <w:rFonts w:ascii="Times New Roman" w:hAnsi="Times New Roman" w:cs="Times New Roman"/>
          <w:sz w:val="28"/>
          <w:szCs w:val="28"/>
        </w:rPr>
        <w:t>оздание в муниципальной</w:t>
      </w:r>
      <w:proofErr w:type="gramEnd"/>
      <w:r w:rsidRPr="00575B55">
        <w:rPr>
          <w:rFonts w:ascii="Times New Roman" w:hAnsi="Times New Roman" w:cs="Times New Roman"/>
          <w:sz w:val="28"/>
          <w:szCs w:val="28"/>
        </w:rPr>
        <w:t xml:space="preserve"> системе  образования  равных возможностей для получения качественного образования, </w:t>
      </w:r>
      <w:r w:rsidRPr="00575B55">
        <w:rPr>
          <w:rStyle w:val="a5"/>
          <w:sz w:val="28"/>
          <w:szCs w:val="28"/>
        </w:rPr>
        <w:t xml:space="preserve">осуществление формирования и финансового обеспечения муниципальных заданий на реализацию основных образовательных программ </w:t>
      </w:r>
      <w:r w:rsidRPr="00575B55">
        <w:rPr>
          <w:rFonts w:ascii="Times New Roman" w:hAnsi="Times New Roman" w:cs="Times New Roman"/>
          <w:sz w:val="28"/>
          <w:szCs w:val="28"/>
        </w:rPr>
        <w:t xml:space="preserve"> </w:t>
      </w:r>
      <w:r w:rsidRPr="00575B55">
        <w:rPr>
          <w:rStyle w:val="a5"/>
          <w:sz w:val="28"/>
          <w:szCs w:val="28"/>
        </w:rPr>
        <w:t>с учетом показателей по объему и качеству оказываемых услуг.</w:t>
      </w:r>
    </w:p>
    <w:p w:rsidR="005F54F7" w:rsidRPr="00575B55" w:rsidRDefault="005F54F7" w:rsidP="005F54F7">
      <w:pPr>
        <w:pStyle w:val="a1"/>
        <w:shd w:val="clear" w:color="auto" w:fill="auto"/>
        <w:ind w:right="-186" w:firstLine="708"/>
        <w:jc w:val="both"/>
        <w:rPr>
          <w:rFonts w:ascii="Times New Roman" w:hAnsi="Times New Roman" w:cs="Times New Roman"/>
          <w:sz w:val="28"/>
          <w:szCs w:val="28"/>
        </w:rPr>
      </w:pPr>
      <w:r w:rsidRPr="00575B55">
        <w:rPr>
          <w:rFonts w:ascii="Times New Roman" w:hAnsi="Times New Roman" w:cs="Times New Roman"/>
          <w:sz w:val="28"/>
          <w:szCs w:val="28"/>
        </w:rPr>
        <w:t xml:space="preserve">В рамках основного мероприятия  будет проведена работа </w:t>
      </w:r>
      <w:proofErr w:type="gramStart"/>
      <w:r w:rsidRPr="00575B55">
        <w:rPr>
          <w:rFonts w:ascii="Times New Roman" w:hAnsi="Times New Roman" w:cs="Times New Roman"/>
          <w:sz w:val="28"/>
          <w:szCs w:val="28"/>
        </w:rPr>
        <w:t>по</w:t>
      </w:r>
      <w:proofErr w:type="gramEnd"/>
      <w:r w:rsidRPr="00575B55">
        <w:rPr>
          <w:rFonts w:ascii="Times New Roman" w:hAnsi="Times New Roman" w:cs="Times New Roman"/>
          <w:sz w:val="28"/>
          <w:szCs w:val="28"/>
        </w:rPr>
        <w:t>:</w:t>
      </w:r>
    </w:p>
    <w:p w:rsidR="005F54F7" w:rsidRPr="00575B55" w:rsidRDefault="005F54F7" w:rsidP="005F54F7">
      <w:pPr>
        <w:pStyle w:val="a1"/>
        <w:shd w:val="clear" w:color="auto" w:fill="auto"/>
        <w:ind w:right="-186" w:firstLine="0"/>
        <w:jc w:val="both"/>
        <w:rPr>
          <w:rStyle w:val="a5"/>
          <w:sz w:val="28"/>
          <w:szCs w:val="28"/>
        </w:rPr>
      </w:pPr>
      <w:r w:rsidRPr="00575B55">
        <w:rPr>
          <w:rFonts w:ascii="Times New Roman" w:hAnsi="Times New Roman" w:cs="Times New Roman"/>
          <w:sz w:val="28"/>
          <w:szCs w:val="28"/>
        </w:rPr>
        <w:t>- о</w:t>
      </w:r>
      <w:r w:rsidRPr="00575B55">
        <w:rPr>
          <w:rStyle w:val="a5"/>
          <w:color w:val="000000"/>
          <w:sz w:val="28"/>
          <w:szCs w:val="28"/>
        </w:rPr>
        <w:t>беспечению государственных гарантий реализации прав на получение общедоступного и бесплатного дошкольного образования;</w:t>
      </w:r>
    </w:p>
    <w:p w:rsidR="005F54F7" w:rsidRPr="00575B55" w:rsidRDefault="005F54F7" w:rsidP="005F54F7">
      <w:pPr>
        <w:pStyle w:val="a1"/>
        <w:keepNext/>
        <w:keepLines/>
        <w:shd w:val="clear" w:color="auto" w:fill="auto"/>
        <w:ind w:right="-186" w:firstLine="0"/>
        <w:jc w:val="both"/>
        <w:rPr>
          <w:rStyle w:val="a5"/>
          <w:sz w:val="28"/>
          <w:szCs w:val="28"/>
        </w:rPr>
      </w:pPr>
      <w:r w:rsidRPr="00575B55">
        <w:rPr>
          <w:rStyle w:val="a5"/>
          <w:color w:val="000000"/>
          <w:sz w:val="28"/>
          <w:szCs w:val="28"/>
        </w:rPr>
        <w:t xml:space="preserve">- обеспечению деятельности (оказанию услуг)  детских садов района; </w:t>
      </w:r>
    </w:p>
    <w:p w:rsidR="005F54F7" w:rsidRPr="00575B55" w:rsidRDefault="005F54F7" w:rsidP="005F54F7">
      <w:pPr>
        <w:pStyle w:val="a1"/>
        <w:keepNext/>
        <w:keepLines/>
        <w:shd w:val="clear" w:color="auto" w:fill="auto"/>
        <w:ind w:right="-186" w:firstLine="0"/>
        <w:jc w:val="both"/>
        <w:rPr>
          <w:rStyle w:val="a5"/>
          <w:sz w:val="28"/>
          <w:szCs w:val="28"/>
        </w:rPr>
      </w:pPr>
      <w:r w:rsidRPr="00575B55">
        <w:rPr>
          <w:rStyle w:val="a5"/>
          <w:color w:val="000000"/>
          <w:sz w:val="28"/>
          <w:szCs w:val="28"/>
        </w:rPr>
        <w:t>- реализации мер по введению федеральных государственных образовательных стандартов дошкольного образования;</w:t>
      </w:r>
    </w:p>
    <w:p w:rsidR="005F54F7" w:rsidRPr="00575B55" w:rsidRDefault="005F54F7" w:rsidP="005F54F7">
      <w:pPr>
        <w:pStyle w:val="a1"/>
        <w:keepNext/>
        <w:keepLines/>
        <w:shd w:val="clear" w:color="auto" w:fill="auto"/>
        <w:ind w:right="-186" w:firstLine="0"/>
        <w:jc w:val="both"/>
        <w:rPr>
          <w:rFonts w:ascii="Times New Roman" w:hAnsi="Times New Roman" w:cs="Times New Roman"/>
          <w:sz w:val="28"/>
          <w:szCs w:val="28"/>
        </w:rPr>
      </w:pPr>
      <w:r w:rsidRPr="00575B55">
        <w:rPr>
          <w:rStyle w:val="a5"/>
          <w:color w:val="000000"/>
          <w:sz w:val="28"/>
          <w:szCs w:val="28"/>
        </w:rPr>
        <w:t>-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F54F7" w:rsidRPr="00575B55" w:rsidRDefault="005F54F7" w:rsidP="005F54F7">
      <w:pPr>
        <w:pStyle w:val="a1"/>
        <w:shd w:val="clear" w:color="auto" w:fill="auto"/>
        <w:ind w:right="-186" w:firstLine="0"/>
        <w:jc w:val="both"/>
        <w:rPr>
          <w:rFonts w:ascii="Times New Roman" w:hAnsi="Times New Roman" w:cs="Times New Roman"/>
          <w:sz w:val="28"/>
          <w:szCs w:val="28"/>
        </w:rPr>
      </w:pPr>
      <w:r w:rsidRPr="00575B55">
        <w:rPr>
          <w:rStyle w:val="a5"/>
          <w:color w:val="000000"/>
          <w:sz w:val="28"/>
          <w:szCs w:val="28"/>
        </w:rPr>
        <w:t xml:space="preserve">- обеспечению деятельности (оказанию услуг)  основных и средних школ района;  </w:t>
      </w:r>
    </w:p>
    <w:p w:rsidR="005F54F7" w:rsidRPr="00575B55" w:rsidRDefault="005F54F7" w:rsidP="005F54F7">
      <w:pPr>
        <w:pStyle w:val="a1"/>
        <w:shd w:val="clear" w:color="auto" w:fill="auto"/>
        <w:ind w:right="-186" w:firstLine="0"/>
        <w:jc w:val="both"/>
        <w:rPr>
          <w:rStyle w:val="a5"/>
          <w:color w:val="000000"/>
          <w:sz w:val="28"/>
          <w:szCs w:val="28"/>
        </w:rPr>
      </w:pPr>
      <w:r w:rsidRPr="00575B55">
        <w:rPr>
          <w:rStyle w:val="a5"/>
          <w:color w:val="000000"/>
          <w:sz w:val="28"/>
          <w:szCs w:val="28"/>
        </w:rPr>
        <w:t>- обеспечению деятельности (оказанию услуг) школ, реализующих специальные (коррекционные) образовательные программы;</w:t>
      </w:r>
    </w:p>
    <w:p w:rsidR="005F54F7" w:rsidRPr="00575B55" w:rsidRDefault="005F54F7" w:rsidP="005F54F7">
      <w:pPr>
        <w:pStyle w:val="a1"/>
        <w:shd w:val="clear" w:color="auto" w:fill="auto"/>
        <w:ind w:right="-186" w:firstLine="0"/>
        <w:jc w:val="both"/>
        <w:rPr>
          <w:rStyle w:val="a5"/>
          <w:color w:val="000000"/>
          <w:sz w:val="28"/>
          <w:szCs w:val="28"/>
        </w:rPr>
      </w:pPr>
      <w:r w:rsidRPr="00575B55">
        <w:rPr>
          <w:rStyle w:val="a5"/>
          <w:color w:val="000000"/>
          <w:sz w:val="28"/>
          <w:szCs w:val="28"/>
        </w:rPr>
        <w:t>- развитию сетевого взаимодействия образовательных организаций, кооперация образовательных организаций с организациями других ведомств;</w:t>
      </w:r>
    </w:p>
    <w:p w:rsidR="005F54F7" w:rsidRPr="00575B55" w:rsidRDefault="005F54F7" w:rsidP="005F54F7">
      <w:pPr>
        <w:pStyle w:val="a1"/>
        <w:shd w:val="clear" w:color="auto" w:fill="auto"/>
        <w:ind w:right="-186" w:firstLine="0"/>
        <w:jc w:val="both"/>
        <w:rPr>
          <w:rFonts w:ascii="Times New Roman" w:hAnsi="Times New Roman" w:cs="Times New Roman"/>
          <w:sz w:val="28"/>
          <w:szCs w:val="28"/>
        </w:rPr>
      </w:pPr>
      <w:r w:rsidRPr="00575B55">
        <w:rPr>
          <w:rStyle w:val="a5"/>
          <w:color w:val="000000"/>
          <w:sz w:val="28"/>
          <w:szCs w:val="28"/>
        </w:rPr>
        <w:t xml:space="preserve">- развитию разных вариативных  форм получения образования, в том числе и с использованием информационно-коммуникационных, дистанционных технологий; </w:t>
      </w:r>
    </w:p>
    <w:p w:rsidR="005F54F7" w:rsidRPr="00575B55" w:rsidRDefault="005F54F7" w:rsidP="005F54F7">
      <w:pPr>
        <w:pStyle w:val="a1"/>
        <w:shd w:val="clear" w:color="auto" w:fill="auto"/>
        <w:ind w:right="-186" w:firstLine="0"/>
        <w:jc w:val="both"/>
        <w:rPr>
          <w:rStyle w:val="a5"/>
          <w:sz w:val="28"/>
          <w:szCs w:val="28"/>
        </w:rPr>
      </w:pPr>
      <w:r w:rsidRPr="00575B55">
        <w:rPr>
          <w:rStyle w:val="a5"/>
          <w:color w:val="000000"/>
          <w:sz w:val="28"/>
          <w:szCs w:val="28"/>
        </w:rPr>
        <w:t>-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5F54F7" w:rsidRPr="00575B55" w:rsidRDefault="005F54F7" w:rsidP="005F54F7">
      <w:pPr>
        <w:pStyle w:val="a1"/>
        <w:shd w:val="clear" w:color="auto" w:fill="auto"/>
        <w:ind w:right="-186" w:firstLine="0"/>
        <w:jc w:val="both"/>
        <w:rPr>
          <w:rStyle w:val="a5"/>
          <w:sz w:val="28"/>
          <w:szCs w:val="28"/>
        </w:rPr>
      </w:pPr>
      <w:r w:rsidRPr="00575B55">
        <w:rPr>
          <w:rStyle w:val="a5"/>
          <w:color w:val="000000"/>
          <w:sz w:val="28"/>
          <w:szCs w:val="28"/>
        </w:rPr>
        <w:t>- реализации мер по введению федеральных государственных образовательных стандартов начального общего, основного общего образования, среднего общего образования;</w:t>
      </w:r>
    </w:p>
    <w:p w:rsidR="005F54F7" w:rsidRPr="00575B55" w:rsidRDefault="005F54F7" w:rsidP="005F54F7">
      <w:pPr>
        <w:pStyle w:val="a1"/>
        <w:shd w:val="clear" w:color="auto" w:fill="auto"/>
        <w:ind w:right="-186" w:firstLine="0"/>
        <w:jc w:val="both"/>
        <w:rPr>
          <w:rStyle w:val="a5"/>
          <w:sz w:val="28"/>
          <w:szCs w:val="28"/>
        </w:rPr>
      </w:pPr>
      <w:r w:rsidRPr="00575B55">
        <w:rPr>
          <w:rStyle w:val="a5"/>
          <w:color w:val="000000"/>
          <w:sz w:val="28"/>
          <w:szCs w:val="28"/>
        </w:rPr>
        <w:t>- развитию инновационной деятельности образовательных организаций;</w:t>
      </w:r>
    </w:p>
    <w:p w:rsidR="005F54F7" w:rsidRPr="00575B55" w:rsidRDefault="005F54F7" w:rsidP="005F54F7">
      <w:pPr>
        <w:pStyle w:val="a1"/>
        <w:shd w:val="clear" w:color="auto" w:fill="auto"/>
        <w:ind w:right="-186" w:firstLine="0"/>
        <w:jc w:val="both"/>
        <w:rPr>
          <w:rStyle w:val="a5"/>
          <w:color w:val="000000"/>
          <w:sz w:val="28"/>
          <w:szCs w:val="28"/>
        </w:rPr>
      </w:pPr>
      <w:r w:rsidRPr="00575B55">
        <w:rPr>
          <w:rStyle w:val="a5"/>
          <w:color w:val="000000"/>
          <w:sz w:val="28"/>
          <w:szCs w:val="28"/>
        </w:rPr>
        <w:t xml:space="preserve">- формированию современных </w:t>
      </w:r>
      <w:proofErr w:type="gramStart"/>
      <w:r w:rsidRPr="00575B55">
        <w:rPr>
          <w:rStyle w:val="a5"/>
          <w:color w:val="000000"/>
          <w:sz w:val="28"/>
          <w:szCs w:val="28"/>
        </w:rPr>
        <w:t>механизмов финансового обеспечения услуг дополнительного образования детей</w:t>
      </w:r>
      <w:proofErr w:type="gramEnd"/>
      <w:r w:rsidRPr="00575B55">
        <w:rPr>
          <w:rStyle w:val="a5"/>
          <w:color w:val="000000"/>
          <w:sz w:val="28"/>
          <w:szCs w:val="28"/>
        </w:rPr>
        <w:t>;</w:t>
      </w:r>
    </w:p>
    <w:p w:rsidR="005F54F7" w:rsidRPr="00575B55" w:rsidRDefault="005F54F7" w:rsidP="005F54F7">
      <w:pPr>
        <w:pStyle w:val="a1"/>
        <w:shd w:val="clear" w:color="auto" w:fill="auto"/>
        <w:ind w:right="-186" w:firstLine="0"/>
        <w:jc w:val="both"/>
        <w:rPr>
          <w:rFonts w:ascii="Times New Roman" w:hAnsi="Times New Roman" w:cs="Times New Roman"/>
          <w:sz w:val="28"/>
          <w:szCs w:val="28"/>
        </w:rPr>
      </w:pPr>
      <w:r w:rsidRPr="00575B55">
        <w:rPr>
          <w:rStyle w:val="a5"/>
          <w:color w:val="000000"/>
          <w:sz w:val="28"/>
          <w:szCs w:val="28"/>
        </w:rPr>
        <w:lastRenderedPageBreak/>
        <w:t>- формированию механизмов выявления заказа местного сообщества на услуги дополнительного образования детей;</w:t>
      </w:r>
    </w:p>
    <w:p w:rsidR="005F54F7" w:rsidRPr="00575B55" w:rsidRDefault="005F54F7" w:rsidP="005F54F7">
      <w:pPr>
        <w:pStyle w:val="a1"/>
        <w:shd w:val="clear" w:color="auto" w:fill="auto"/>
        <w:ind w:right="-186" w:firstLine="0"/>
        <w:jc w:val="both"/>
        <w:rPr>
          <w:rFonts w:ascii="Times New Roman" w:hAnsi="Times New Roman" w:cs="Times New Roman"/>
          <w:sz w:val="28"/>
          <w:szCs w:val="28"/>
        </w:rPr>
      </w:pPr>
      <w:r w:rsidRPr="00575B55">
        <w:rPr>
          <w:rStyle w:val="a5"/>
          <w:color w:val="000000"/>
          <w:sz w:val="28"/>
          <w:szCs w:val="28"/>
        </w:rPr>
        <w:t>- обеспечению организаций дополнительного образования детей современным оборудованием и пособиями;</w:t>
      </w:r>
    </w:p>
    <w:p w:rsidR="005F54F7" w:rsidRPr="00575B55" w:rsidRDefault="005F54F7" w:rsidP="005F54F7">
      <w:pPr>
        <w:pStyle w:val="a1"/>
        <w:shd w:val="clear" w:color="auto" w:fill="auto"/>
        <w:ind w:right="-186" w:firstLine="0"/>
        <w:jc w:val="both"/>
        <w:rPr>
          <w:rFonts w:ascii="Times New Roman" w:hAnsi="Times New Roman" w:cs="Times New Roman"/>
          <w:sz w:val="28"/>
          <w:szCs w:val="28"/>
        </w:rPr>
      </w:pPr>
      <w:r w:rsidRPr="00575B55">
        <w:rPr>
          <w:rStyle w:val="a5"/>
          <w:color w:val="000000"/>
          <w:sz w:val="28"/>
          <w:szCs w:val="28"/>
        </w:rPr>
        <w:t xml:space="preserve">- привлечению к работе в организациях дополнительного образования детей специалистов в конкретных областях науки, техники, искусства, бизнеса; </w:t>
      </w:r>
    </w:p>
    <w:p w:rsidR="005F54F7" w:rsidRPr="00575B55" w:rsidRDefault="005F54F7" w:rsidP="005F54F7">
      <w:pPr>
        <w:pStyle w:val="a1"/>
        <w:shd w:val="clear" w:color="auto" w:fill="auto"/>
        <w:ind w:right="-186" w:firstLine="0"/>
        <w:jc w:val="both"/>
        <w:rPr>
          <w:rStyle w:val="a5"/>
          <w:color w:val="000000"/>
          <w:sz w:val="28"/>
          <w:szCs w:val="28"/>
        </w:rPr>
      </w:pPr>
      <w:r w:rsidRPr="00575B55">
        <w:rPr>
          <w:rStyle w:val="a5"/>
          <w:color w:val="000000"/>
          <w:sz w:val="28"/>
          <w:szCs w:val="28"/>
        </w:rPr>
        <w:t>- развитию практики социального проектирования, добровольческой деятельности несовершеннолетних, расширению практики детского самоуправления;</w:t>
      </w:r>
    </w:p>
    <w:p w:rsidR="005F54F7" w:rsidRPr="00575B55" w:rsidRDefault="005F54F7" w:rsidP="005F54F7">
      <w:pPr>
        <w:pStyle w:val="a1"/>
        <w:keepNext/>
        <w:keepLines/>
        <w:shd w:val="clear" w:color="auto" w:fill="auto"/>
        <w:ind w:right="-186" w:firstLine="0"/>
        <w:jc w:val="both"/>
        <w:rPr>
          <w:rFonts w:ascii="Times New Roman" w:hAnsi="Times New Roman" w:cs="Times New Roman"/>
          <w:sz w:val="28"/>
          <w:szCs w:val="28"/>
        </w:rPr>
      </w:pPr>
      <w:r w:rsidRPr="00575B55">
        <w:rPr>
          <w:rStyle w:val="a5"/>
          <w:color w:val="000000"/>
          <w:sz w:val="28"/>
          <w:szCs w:val="28"/>
        </w:rPr>
        <w:t>- развитию инновационной деятельности образовательных организаций</w:t>
      </w:r>
      <w:r w:rsidRPr="00575B55">
        <w:rPr>
          <w:rFonts w:ascii="Times New Roman" w:hAnsi="Times New Roman" w:cs="Times New Roman"/>
          <w:sz w:val="28"/>
          <w:szCs w:val="28"/>
        </w:rPr>
        <w:t>,  удовлетворению населения в образовательных услугах;</w:t>
      </w:r>
    </w:p>
    <w:p w:rsidR="005F54F7" w:rsidRPr="00575B55" w:rsidRDefault="005F54F7" w:rsidP="005F54F7">
      <w:pPr>
        <w:pStyle w:val="a1"/>
        <w:shd w:val="clear" w:color="auto" w:fill="auto"/>
        <w:ind w:right="-186" w:firstLine="0"/>
        <w:jc w:val="both"/>
        <w:rPr>
          <w:rFonts w:ascii="Times New Roman" w:hAnsi="Times New Roman" w:cs="Times New Roman"/>
          <w:sz w:val="28"/>
          <w:szCs w:val="28"/>
        </w:rPr>
      </w:pPr>
    </w:p>
    <w:p w:rsidR="005F54F7" w:rsidRPr="00575B55" w:rsidRDefault="005F54F7" w:rsidP="005F54F7">
      <w:pPr>
        <w:pStyle w:val="a1"/>
        <w:shd w:val="clear" w:color="auto" w:fill="auto"/>
        <w:ind w:right="-186" w:firstLine="708"/>
        <w:jc w:val="both"/>
        <w:rPr>
          <w:rStyle w:val="a5"/>
          <w:color w:val="000000"/>
          <w:sz w:val="28"/>
          <w:szCs w:val="28"/>
        </w:rPr>
      </w:pPr>
      <w:r w:rsidRPr="00575B55">
        <w:rPr>
          <w:rStyle w:val="a5"/>
          <w:b/>
          <w:color w:val="000000"/>
          <w:sz w:val="28"/>
          <w:szCs w:val="28"/>
        </w:rPr>
        <w:t>В рамках  реализации основного мероприятия</w:t>
      </w:r>
      <w:r w:rsidRPr="00575B55">
        <w:rPr>
          <w:rStyle w:val="a5"/>
          <w:color w:val="000000"/>
          <w:sz w:val="28"/>
          <w:szCs w:val="28"/>
        </w:rPr>
        <w:t xml:space="preserve"> будет продолжена работа </w:t>
      </w:r>
      <w:proofErr w:type="gramStart"/>
      <w:r w:rsidRPr="00575B55">
        <w:rPr>
          <w:rStyle w:val="a5"/>
          <w:color w:val="000000"/>
          <w:sz w:val="28"/>
          <w:szCs w:val="28"/>
        </w:rPr>
        <w:t>по</w:t>
      </w:r>
      <w:proofErr w:type="gramEnd"/>
      <w:r w:rsidRPr="00575B55">
        <w:rPr>
          <w:rStyle w:val="a5"/>
          <w:color w:val="000000"/>
          <w:sz w:val="28"/>
          <w:szCs w:val="28"/>
        </w:rPr>
        <w:t>:</w:t>
      </w:r>
    </w:p>
    <w:p w:rsidR="005F54F7" w:rsidRPr="00575B55" w:rsidRDefault="005F54F7" w:rsidP="005F54F7">
      <w:pPr>
        <w:pStyle w:val="a1"/>
        <w:numPr>
          <w:ilvl w:val="0"/>
          <w:numId w:val="24"/>
        </w:numPr>
        <w:shd w:val="clear" w:color="auto" w:fill="auto"/>
        <w:ind w:right="-186"/>
        <w:jc w:val="both"/>
        <w:rPr>
          <w:rStyle w:val="a5"/>
          <w:sz w:val="28"/>
          <w:szCs w:val="28"/>
        </w:rPr>
      </w:pPr>
      <w:r w:rsidRPr="00575B55">
        <w:rPr>
          <w:rStyle w:val="a5"/>
          <w:color w:val="000000"/>
          <w:sz w:val="28"/>
          <w:szCs w:val="28"/>
        </w:rPr>
        <w:t>развитию системы обучения детей-инвалидов на дому с использованием дистанционных образовательных технологий;</w:t>
      </w:r>
    </w:p>
    <w:p w:rsidR="005F54F7" w:rsidRPr="00575B55" w:rsidRDefault="005F54F7" w:rsidP="005F54F7">
      <w:pPr>
        <w:pStyle w:val="a1"/>
        <w:numPr>
          <w:ilvl w:val="0"/>
          <w:numId w:val="24"/>
        </w:numPr>
        <w:shd w:val="clear" w:color="auto" w:fill="auto"/>
        <w:ind w:right="-186"/>
        <w:jc w:val="both"/>
        <w:rPr>
          <w:rStyle w:val="a5"/>
          <w:color w:val="000000"/>
          <w:sz w:val="28"/>
          <w:szCs w:val="28"/>
        </w:rPr>
      </w:pPr>
      <w:r w:rsidRPr="00575B55">
        <w:rPr>
          <w:rStyle w:val="a5"/>
          <w:color w:val="000000"/>
          <w:sz w:val="28"/>
          <w:szCs w:val="28"/>
        </w:rPr>
        <w:t>обеспечению компьютерным, телекоммуникационным и специализированным оборудованием и программным оснащением и обслуживанием для организации дистанционного образования детей-инвалидов и подключение к сети Интернет рабочих мест для детей-инвалидов и педагогических работников, осуществляющих дистанционное обучение детей- инвалидов;</w:t>
      </w:r>
    </w:p>
    <w:p w:rsidR="005F54F7" w:rsidRPr="00575B55" w:rsidRDefault="005F54F7" w:rsidP="005F54F7">
      <w:pPr>
        <w:pStyle w:val="a1"/>
        <w:numPr>
          <w:ilvl w:val="0"/>
          <w:numId w:val="24"/>
        </w:numPr>
        <w:shd w:val="clear" w:color="auto" w:fill="auto"/>
        <w:ind w:right="-186"/>
        <w:jc w:val="both"/>
        <w:rPr>
          <w:rStyle w:val="a5"/>
          <w:sz w:val="28"/>
          <w:szCs w:val="28"/>
        </w:rPr>
      </w:pPr>
      <w:r w:rsidRPr="00575B55">
        <w:rPr>
          <w:rStyle w:val="a5"/>
          <w:color w:val="000000"/>
          <w:sz w:val="28"/>
          <w:szCs w:val="28"/>
        </w:rPr>
        <w:t xml:space="preserve">реализации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развитию инфраструктуры и технологий дистанционного обучения детей-инвалидов, моделей инклюзивного образования, </w:t>
      </w:r>
      <w:proofErr w:type="spellStart"/>
      <w:r w:rsidRPr="00575B55">
        <w:rPr>
          <w:rStyle w:val="a5"/>
          <w:color w:val="000000"/>
          <w:sz w:val="28"/>
          <w:szCs w:val="28"/>
        </w:rPr>
        <w:t>психолого-медико-социального</w:t>
      </w:r>
      <w:proofErr w:type="spellEnd"/>
      <w:r w:rsidRPr="00575B55">
        <w:rPr>
          <w:rStyle w:val="a5"/>
          <w:color w:val="000000"/>
          <w:sz w:val="28"/>
          <w:szCs w:val="28"/>
        </w:rPr>
        <w:t xml:space="preserve"> сопровождения профессиональной ориентации детей-инвалидов и лиц с ограниченными возможностями здоровья;</w:t>
      </w:r>
    </w:p>
    <w:p w:rsidR="005F54F7" w:rsidRPr="00575B55" w:rsidRDefault="005F54F7" w:rsidP="005F54F7">
      <w:pPr>
        <w:pStyle w:val="a1"/>
        <w:numPr>
          <w:ilvl w:val="0"/>
          <w:numId w:val="24"/>
        </w:numPr>
        <w:shd w:val="clear" w:color="auto" w:fill="auto"/>
        <w:ind w:right="-186"/>
        <w:jc w:val="both"/>
        <w:rPr>
          <w:rFonts w:ascii="Times New Roman" w:hAnsi="Times New Roman" w:cs="Times New Roman"/>
          <w:sz w:val="28"/>
          <w:szCs w:val="28"/>
        </w:rPr>
      </w:pPr>
      <w:r w:rsidRPr="00575B55">
        <w:rPr>
          <w:rStyle w:val="a5"/>
          <w:color w:val="000000"/>
          <w:sz w:val="28"/>
          <w:szCs w:val="28"/>
        </w:rPr>
        <w:t xml:space="preserve">созданию в каждой образовательной организации </w:t>
      </w:r>
      <w:proofErr w:type="spellStart"/>
      <w:r w:rsidRPr="00575B55">
        <w:rPr>
          <w:rStyle w:val="a5"/>
          <w:color w:val="000000"/>
          <w:sz w:val="28"/>
          <w:szCs w:val="28"/>
        </w:rPr>
        <w:t>безбарьерной</w:t>
      </w:r>
      <w:proofErr w:type="spellEnd"/>
      <w:r w:rsidRPr="00575B55">
        <w:rPr>
          <w:rStyle w:val="a5"/>
          <w:color w:val="000000"/>
          <w:sz w:val="28"/>
          <w:szCs w:val="28"/>
        </w:rPr>
        <w:t xml:space="preserve"> среды, позволяющей обеспечить полноценную интеграцию детей-инвалидов.</w:t>
      </w:r>
    </w:p>
    <w:p w:rsidR="00615656" w:rsidRDefault="0014513A" w:rsidP="005F54F7">
      <w:pPr>
        <w:pStyle w:val="14"/>
        <w:keepNext/>
        <w:keepLines/>
        <w:shd w:val="clear" w:color="auto" w:fill="auto"/>
        <w:tabs>
          <w:tab w:val="left" w:pos="635"/>
        </w:tabs>
        <w:spacing w:line="331" w:lineRule="exact"/>
        <w:ind w:right="-186" w:firstLine="0"/>
        <w:jc w:val="both"/>
        <w:outlineLvl w:val="9"/>
        <w:rPr>
          <w:rFonts w:ascii="Times New Roman" w:hAnsi="Times New Roman" w:cs="Times New Roman"/>
          <w:sz w:val="28"/>
          <w:szCs w:val="28"/>
        </w:rPr>
      </w:pPr>
      <w:r>
        <w:rPr>
          <w:rFonts w:ascii="Times New Roman" w:hAnsi="Times New Roman" w:cs="Times New Roman"/>
          <w:sz w:val="28"/>
          <w:szCs w:val="28"/>
        </w:rPr>
        <w:lastRenderedPageBreak/>
        <w:tab/>
      </w:r>
    </w:p>
    <w:p w:rsidR="005F54F7" w:rsidRPr="0014513A" w:rsidRDefault="0014513A" w:rsidP="00615656">
      <w:pPr>
        <w:pStyle w:val="14"/>
        <w:keepNext/>
        <w:keepLines/>
        <w:shd w:val="clear" w:color="auto" w:fill="auto"/>
        <w:tabs>
          <w:tab w:val="left" w:pos="635"/>
        </w:tabs>
        <w:spacing w:line="331" w:lineRule="exact"/>
        <w:ind w:right="-186" w:firstLine="0"/>
        <w:outlineLvl w:val="9"/>
        <w:rPr>
          <w:rFonts w:ascii="Times New Roman" w:hAnsi="Times New Roman" w:cs="Times New Roman"/>
          <w:b/>
          <w:sz w:val="28"/>
          <w:szCs w:val="28"/>
        </w:rPr>
      </w:pPr>
      <w:r w:rsidRPr="0014513A">
        <w:rPr>
          <w:rFonts w:ascii="Times New Roman" w:hAnsi="Times New Roman" w:cs="Times New Roman"/>
          <w:b/>
          <w:sz w:val="28"/>
          <w:szCs w:val="28"/>
        </w:rPr>
        <w:t xml:space="preserve">Основными направлениями </w:t>
      </w:r>
      <w:r w:rsidR="005F54F7" w:rsidRPr="0014513A">
        <w:rPr>
          <w:rFonts w:ascii="Times New Roman" w:hAnsi="Times New Roman" w:cs="Times New Roman"/>
          <w:b/>
          <w:sz w:val="28"/>
          <w:szCs w:val="28"/>
        </w:rPr>
        <w:t xml:space="preserve"> реализации подпрограммы являются:</w:t>
      </w:r>
    </w:p>
    <w:p w:rsidR="005F54F7" w:rsidRPr="00575B55" w:rsidRDefault="005F54F7" w:rsidP="005F54F7">
      <w:pPr>
        <w:pStyle w:val="14"/>
        <w:keepNext/>
        <w:keepLines/>
        <w:numPr>
          <w:ilvl w:val="0"/>
          <w:numId w:val="10"/>
        </w:numPr>
        <w:shd w:val="clear" w:color="auto" w:fill="auto"/>
        <w:tabs>
          <w:tab w:val="left" w:pos="635"/>
        </w:tabs>
        <w:spacing w:line="331" w:lineRule="exact"/>
        <w:ind w:right="-186"/>
        <w:jc w:val="both"/>
        <w:outlineLvl w:val="9"/>
        <w:rPr>
          <w:rFonts w:ascii="Times New Roman" w:hAnsi="Times New Roman" w:cs="Times New Roman"/>
          <w:sz w:val="28"/>
          <w:szCs w:val="28"/>
        </w:rPr>
      </w:pPr>
      <w:r w:rsidRPr="00575B55">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основную общеобразовательную программу дошкольного образования;</w:t>
      </w:r>
    </w:p>
    <w:p w:rsidR="005F54F7" w:rsidRPr="00575B55" w:rsidRDefault="005F54F7" w:rsidP="005F54F7">
      <w:pPr>
        <w:pStyle w:val="14"/>
        <w:keepNext/>
        <w:keepLines/>
        <w:numPr>
          <w:ilvl w:val="0"/>
          <w:numId w:val="10"/>
        </w:numPr>
        <w:shd w:val="clear" w:color="auto" w:fill="auto"/>
        <w:tabs>
          <w:tab w:val="left" w:pos="635"/>
        </w:tabs>
        <w:spacing w:line="331" w:lineRule="exact"/>
        <w:ind w:right="-186"/>
        <w:jc w:val="both"/>
        <w:outlineLvl w:val="9"/>
        <w:rPr>
          <w:rFonts w:ascii="Times New Roman" w:hAnsi="Times New Roman" w:cs="Times New Roman"/>
          <w:sz w:val="28"/>
          <w:szCs w:val="28"/>
        </w:rPr>
      </w:pPr>
      <w:r w:rsidRPr="00575B55">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rsidR="005F54F7" w:rsidRPr="00575B55" w:rsidRDefault="005F54F7" w:rsidP="005F54F7">
      <w:pPr>
        <w:pStyle w:val="14"/>
        <w:keepNext/>
        <w:keepLines/>
        <w:numPr>
          <w:ilvl w:val="0"/>
          <w:numId w:val="10"/>
        </w:numPr>
        <w:shd w:val="clear" w:color="auto" w:fill="auto"/>
        <w:tabs>
          <w:tab w:val="left" w:pos="635"/>
        </w:tabs>
        <w:spacing w:line="331" w:lineRule="exact"/>
        <w:ind w:right="-186"/>
        <w:jc w:val="both"/>
        <w:outlineLvl w:val="9"/>
        <w:rPr>
          <w:rFonts w:ascii="Times New Roman" w:hAnsi="Times New Roman" w:cs="Times New Roman"/>
          <w:sz w:val="28"/>
          <w:szCs w:val="28"/>
        </w:rPr>
      </w:pPr>
      <w:r w:rsidRPr="00575B55">
        <w:rPr>
          <w:rFonts w:ascii="Times New Roman" w:hAnsi="Times New Roman" w:cs="Times New Roman"/>
          <w:sz w:val="28"/>
          <w:szCs w:val="28"/>
        </w:rPr>
        <w:t>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w:t>
      </w:r>
    </w:p>
    <w:p w:rsidR="005F54F7" w:rsidRPr="00575B55" w:rsidRDefault="005F54F7" w:rsidP="005F54F7">
      <w:pPr>
        <w:pStyle w:val="14"/>
        <w:keepNext/>
        <w:keepLines/>
        <w:numPr>
          <w:ilvl w:val="0"/>
          <w:numId w:val="10"/>
        </w:numPr>
        <w:shd w:val="clear" w:color="auto" w:fill="auto"/>
        <w:tabs>
          <w:tab w:val="left" w:pos="635"/>
        </w:tabs>
        <w:spacing w:line="331" w:lineRule="exact"/>
        <w:ind w:right="-186"/>
        <w:jc w:val="both"/>
        <w:outlineLvl w:val="9"/>
        <w:rPr>
          <w:rFonts w:ascii="Times New Roman" w:hAnsi="Times New Roman" w:cs="Times New Roman"/>
          <w:sz w:val="28"/>
          <w:szCs w:val="28"/>
        </w:rPr>
      </w:pPr>
      <w:r w:rsidRPr="00575B55">
        <w:rPr>
          <w:rFonts w:ascii="Times New Roman" w:hAnsi="Times New Roman" w:cs="Times New Roman"/>
          <w:sz w:val="28"/>
          <w:szCs w:val="28"/>
        </w:rPr>
        <w:t>Оздоровление детей в каникулярное время;</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Совершенствование организации питания в общеобразовательных организациях Собинского района;</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Социальная поддержка детей-инвалидов дошкольного возраста;</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Предоставление мер социальной поддержки по оплате жилья и коммунальных услуг отдельным категориям граждан муниципальной системы образования.</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bCs/>
          <w:iCs/>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bCs/>
          <w:iCs/>
          <w:sz w:val="28"/>
          <w:szCs w:val="28"/>
        </w:rPr>
        <w:t>Модернизация муниципальной системы дошкольного образования.</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bCs/>
          <w:sz w:val="28"/>
          <w:szCs w:val="28"/>
        </w:rPr>
        <w:t>Капитальный ремонт объектов муниципальной собственности.</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bCs/>
          <w:sz w:val="28"/>
          <w:szCs w:val="28"/>
        </w:rPr>
        <w:t>Поощрение лучших учителей.</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Обеспечение комплексной безопасности обучающихся, воспитанников  и работников образовательных учреждений во время их трудовой и учебной деятельности.</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Материально-техническое обеспечение муниципальных образовательных организаций.</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Социально-экономическая поддержка молодых специалистов муниципальных образовательных организаций.</w:t>
      </w:r>
    </w:p>
    <w:p w:rsidR="005F54F7" w:rsidRPr="00575B55" w:rsidRDefault="005F54F7"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Поддержка и развитие одаренных детей, обеспечение условий для их личностной, творческой, социальной самореализации и профессионального самоопределения.</w:t>
      </w:r>
    </w:p>
    <w:p w:rsidR="005F54F7" w:rsidRPr="00575B55" w:rsidRDefault="000F0269" w:rsidP="005F54F7">
      <w:pPr>
        <w:ind w:firstLine="709"/>
        <w:jc w:val="both"/>
        <w:rPr>
          <w:rStyle w:val="a5"/>
          <w:sz w:val="28"/>
          <w:szCs w:val="28"/>
        </w:rPr>
      </w:pPr>
      <w:proofErr w:type="gramStart"/>
      <w:r>
        <w:rPr>
          <w:rStyle w:val="a5"/>
          <w:b/>
          <w:sz w:val="28"/>
          <w:szCs w:val="28"/>
        </w:rPr>
        <w:t xml:space="preserve">Основное направление </w:t>
      </w:r>
      <w:r w:rsidR="005F54F7" w:rsidRPr="00575B55">
        <w:rPr>
          <w:rStyle w:val="a5"/>
          <w:b/>
          <w:sz w:val="28"/>
          <w:szCs w:val="28"/>
        </w:rPr>
        <w:t xml:space="preserve"> 1 «</w:t>
      </w:r>
      <w:r w:rsidR="005F54F7" w:rsidRPr="00575B55">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основную общеобразовательную программу дошкольного образования</w:t>
      </w:r>
      <w:r w:rsidR="005F54F7" w:rsidRPr="00575B55">
        <w:rPr>
          <w:rStyle w:val="a5"/>
          <w:b/>
          <w:sz w:val="28"/>
          <w:szCs w:val="28"/>
        </w:rPr>
        <w:t>»</w:t>
      </w:r>
      <w:r w:rsidR="005F54F7" w:rsidRPr="00575B55">
        <w:rPr>
          <w:rStyle w:val="a5"/>
          <w:sz w:val="28"/>
          <w:szCs w:val="28"/>
        </w:rPr>
        <w:t xml:space="preserve">  нацелено на   с</w:t>
      </w:r>
      <w:r w:rsidR="005F54F7" w:rsidRPr="00575B55">
        <w:rPr>
          <w:rFonts w:ascii="Times New Roman" w:hAnsi="Times New Roman" w:cs="Times New Roman"/>
          <w:sz w:val="28"/>
          <w:szCs w:val="28"/>
        </w:rPr>
        <w:t xml:space="preserve">оздание в системе дошкольного образования детей равных возможностей для получения качественного образования, </w:t>
      </w:r>
      <w:r w:rsidR="005F54F7" w:rsidRPr="00575B55">
        <w:rPr>
          <w:rStyle w:val="a5"/>
          <w:sz w:val="28"/>
          <w:szCs w:val="28"/>
        </w:rPr>
        <w:t xml:space="preserve">осуществление формирования и финансового обеспечения муниципальных заданий на реализацию основных </w:t>
      </w:r>
      <w:r w:rsidR="005F54F7" w:rsidRPr="00575B55">
        <w:rPr>
          <w:rStyle w:val="a5"/>
          <w:sz w:val="28"/>
          <w:szCs w:val="28"/>
        </w:rPr>
        <w:lastRenderedPageBreak/>
        <w:t>образовательных программ дошкольного образования</w:t>
      </w:r>
      <w:r w:rsidR="005F54F7" w:rsidRPr="00575B55">
        <w:rPr>
          <w:rFonts w:ascii="Times New Roman" w:hAnsi="Times New Roman" w:cs="Times New Roman"/>
          <w:sz w:val="28"/>
          <w:szCs w:val="28"/>
        </w:rPr>
        <w:t xml:space="preserve"> </w:t>
      </w:r>
      <w:r w:rsidR="005F54F7" w:rsidRPr="00575B55">
        <w:rPr>
          <w:rStyle w:val="a5"/>
          <w:sz w:val="28"/>
          <w:szCs w:val="28"/>
        </w:rPr>
        <w:t>с учетом показателей по объему и качеству</w:t>
      </w:r>
      <w:proofErr w:type="gramEnd"/>
      <w:r w:rsidR="005F54F7" w:rsidRPr="00575B55">
        <w:rPr>
          <w:rStyle w:val="a5"/>
          <w:sz w:val="28"/>
          <w:szCs w:val="28"/>
        </w:rPr>
        <w:t xml:space="preserve"> оказываемых услуг.</w:t>
      </w:r>
    </w:p>
    <w:p w:rsidR="005F54F7" w:rsidRPr="00575B55" w:rsidRDefault="000F0269" w:rsidP="005F54F7">
      <w:pPr>
        <w:pStyle w:val="14"/>
        <w:keepNext/>
        <w:keepLines/>
        <w:shd w:val="clear" w:color="auto" w:fill="auto"/>
        <w:ind w:right="-186" w:firstLine="708"/>
        <w:jc w:val="both"/>
        <w:outlineLvl w:val="9"/>
        <w:rPr>
          <w:rFonts w:ascii="Times New Roman" w:hAnsi="Times New Roman" w:cs="Times New Roman"/>
          <w:sz w:val="28"/>
          <w:szCs w:val="28"/>
        </w:rPr>
      </w:pPr>
      <w:proofErr w:type="gramStart"/>
      <w:r>
        <w:rPr>
          <w:rStyle w:val="a5"/>
          <w:b/>
          <w:sz w:val="28"/>
          <w:szCs w:val="28"/>
        </w:rPr>
        <w:t xml:space="preserve">Основное направление </w:t>
      </w:r>
      <w:r w:rsidRPr="00575B55">
        <w:rPr>
          <w:rStyle w:val="a5"/>
          <w:b/>
          <w:sz w:val="28"/>
          <w:szCs w:val="28"/>
        </w:rPr>
        <w:t xml:space="preserve"> </w:t>
      </w:r>
      <w:r w:rsidR="005F54F7" w:rsidRPr="00575B55">
        <w:rPr>
          <w:rStyle w:val="a5"/>
          <w:b/>
          <w:color w:val="000000"/>
          <w:sz w:val="28"/>
          <w:szCs w:val="28"/>
        </w:rPr>
        <w:t>2 «</w:t>
      </w:r>
      <w:r w:rsidR="005F54F7" w:rsidRPr="00575B55">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005F54F7" w:rsidRPr="00575B55">
        <w:rPr>
          <w:rStyle w:val="a5"/>
          <w:color w:val="000000"/>
          <w:sz w:val="28"/>
          <w:szCs w:val="28"/>
        </w:rPr>
        <w:t>нацелено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w:t>
      </w:r>
      <w:proofErr w:type="gramEnd"/>
      <w:r w:rsidR="005F54F7" w:rsidRPr="00575B55">
        <w:rPr>
          <w:rStyle w:val="a5"/>
          <w:color w:val="000000"/>
          <w:sz w:val="28"/>
          <w:szCs w:val="28"/>
        </w:rPr>
        <w:t xml:space="preserve"> оказываемых услуг.</w:t>
      </w:r>
    </w:p>
    <w:p w:rsidR="005F54F7" w:rsidRPr="00575B55" w:rsidRDefault="000F0269" w:rsidP="005F54F7">
      <w:pPr>
        <w:pStyle w:val="14"/>
        <w:keepNext/>
        <w:keepLines/>
        <w:shd w:val="clear" w:color="auto" w:fill="auto"/>
        <w:ind w:right="-186" w:firstLine="708"/>
        <w:jc w:val="both"/>
        <w:outlineLvl w:val="9"/>
        <w:rPr>
          <w:rFonts w:ascii="Times New Roman" w:hAnsi="Times New Roman" w:cs="Times New Roman"/>
          <w:sz w:val="28"/>
          <w:szCs w:val="28"/>
        </w:rPr>
      </w:pPr>
      <w:r>
        <w:rPr>
          <w:rStyle w:val="a5"/>
          <w:b/>
          <w:sz w:val="28"/>
          <w:szCs w:val="28"/>
        </w:rPr>
        <w:t xml:space="preserve">Основное направление </w:t>
      </w:r>
      <w:r w:rsidRPr="00575B55">
        <w:rPr>
          <w:rStyle w:val="a5"/>
          <w:b/>
          <w:sz w:val="28"/>
          <w:szCs w:val="28"/>
        </w:rPr>
        <w:t xml:space="preserve"> </w:t>
      </w:r>
      <w:r w:rsidR="005F54F7" w:rsidRPr="00575B55">
        <w:rPr>
          <w:rStyle w:val="a5"/>
          <w:b/>
          <w:color w:val="000000"/>
          <w:sz w:val="28"/>
          <w:szCs w:val="28"/>
        </w:rPr>
        <w:t xml:space="preserve"> 3 «</w:t>
      </w:r>
      <w:r w:rsidR="005F54F7" w:rsidRPr="00575B55">
        <w:rPr>
          <w:rFonts w:ascii="Times New Roman" w:hAnsi="Times New Roman" w:cs="Times New Roman"/>
          <w:sz w:val="28"/>
          <w:szCs w:val="28"/>
        </w:rPr>
        <w:t xml:space="preserve">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 </w:t>
      </w:r>
      <w:r w:rsidR="005F54F7" w:rsidRPr="00575B55">
        <w:rPr>
          <w:rStyle w:val="a5"/>
          <w:sz w:val="28"/>
          <w:szCs w:val="28"/>
        </w:rPr>
        <w:t>нацелено</w:t>
      </w:r>
      <w:r w:rsidR="005F54F7" w:rsidRPr="00575B55">
        <w:rPr>
          <w:rStyle w:val="a5"/>
          <w:color w:val="000000"/>
          <w:sz w:val="28"/>
          <w:szCs w:val="28"/>
        </w:rPr>
        <w:t xml:space="preserve">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5F54F7" w:rsidRPr="00575B55" w:rsidRDefault="000F0269" w:rsidP="005F54F7">
      <w:pPr>
        <w:ind w:left="111" w:firstLine="598"/>
        <w:jc w:val="both"/>
        <w:rPr>
          <w:rFonts w:ascii="Times New Roman" w:hAnsi="Times New Roman" w:cs="Times New Roman"/>
          <w:sz w:val="28"/>
          <w:szCs w:val="28"/>
        </w:rPr>
      </w:pPr>
      <w:r>
        <w:rPr>
          <w:rStyle w:val="a5"/>
          <w:b/>
          <w:sz w:val="28"/>
          <w:szCs w:val="28"/>
        </w:rPr>
        <w:t xml:space="preserve">Основное направление </w:t>
      </w:r>
      <w:r w:rsidRPr="00575B55">
        <w:rPr>
          <w:rStyle w:val="a5"/>
          <w:b/>
          <w:sz w:val="28"/>
          <w:szCs w:val="28"/>
        </w:rPr>
        <w:t xml:space="preserve"> </w:t>
      </w:r>
      <w:r w:rsidR="005F54F7" w:rsidRPr="00575B55">
        <w:rPr>
          <w:rStyle w:val="a5"/>
          <w:b/>
          <w:sz w:val="28"/>
          <w:szCs w:val="28"/>
        </w:rPr>
        <w:t>4 «</w:t>
      </w:r>
      <w:r w:rsidR="005F54F7" w:rsidRPr="00575B55">
        <w:rPr>
          <w:rFonts w:ascii="Times New Roman" w:hAnsi="Times New Roman" w:cs="Times New Roman"/>
          <w:sz w:val="28"/>
          <w:szCs w:val="28"/>
        </w:rPr>
        <w:t xml:space="preserve">Оздоровление детей в каникулярное время» </w:t>
      </w:r>
      <w:r w:rsidR="005F54F7" w:rsidRPr="00575B55">
        <w:rPr>
          <w:rStyle w:val="a5"/>
          <w:sz w:val="28"/>
          <w:szCs w:val="28"/>
        </w:rPr>
        <w:t>нацелено</w:t>
      </w:r>
      <w:r w:rsidR="005F54F7" w:rsidRPr="00575B55">
        <w:rPr>
          <w:rFonts w:ascii="Times New Roman" w:hAnsi="Times New Roman" w:cs="Times New Roman"/>
          <w:sz w:val="28"/>
          <w:szCs w:val="28"/>
        </w:rPr>
        <w:t xml:space="preserve"> на повышение удовлетворённости населения услугами по организации отдыха и оздоровления детей и подростков  Собинского района.</w:t>
      </w:r>
    </w:p>
    <w:p w:rsidR="005F54F7" w:rsidRPr="00575B55" w:rsidRDefault="005F54F7" w:rsidP="005F54F7">
      <w:pPr>
        <w:ind w:left="111" w:firstLine="598"/>
        <w:jc w:val="both"/>
        <w:rPr>
          <w:rStyle w:val="a5"/>
          <w:sz w:val="28"/>
          <w:szCs w:val="28"/>
        </w:rPr>
      </w:pPr>
      <w:r w:rsidRPr="00575B55">
        <w:rPr>
          <w:rStyle w:val="a5"/>
          <w:sz w:val="28"/>
          <w:szCs w:val="28"/>
        </w:rPr>
        <w:t xml:space="preserve">В рамках данного основного направления будет проведена работа </w:t>
      </w:r>
      <w:proofErr w:type="gramStart"/>
      <w:r w:rsidRPr="00575B55">
        <w:rPr>
          <w:rStyle w:val="a5"/>
          <w:sz w:val="28"/>
          <w:szCs w:val="28"/>
        </w:rPr>
        <w:t>по</w:t>
      </w:r>
      <w:proofErr w:type="gramEnd"/>
      <w:r w:rsidRPr="00575B55">
        <w:rPr>
          <w:rStyle w:val="a5"/>
          <w:sz w:val="28"/>
          <w:szCs w:val="28"/>
        </w:rPr>
        <w:t>:</w:t>
      </w:r>
    </w:p>
    <w:p w:rsidR="005F54F7" w:rsidRPr="00575B55" w:rsidRDefault="005F54F7" w:rsidP="005F54F7">
      <w:pPr>
        <w:pStyle w:val="aff"/>
        <w:widowControl/>
        <w:numPr>
          <w:ilvl w:val="0"/>
          <w:numId w:val="21"/>
        </w:numPr>
        <w:spacing w:after="0"/>
        <w:jc w:val="both"/>
        <w:rPr>
          <w:rFonts w:ascii="Times New Roman" w:hAnsi="Times New Roman" w:cs="Times New Roman"/>
          <w:sz w:val="28"/>
          <w:szCs w:val="28"/>
        </w:rPr>
      </w:pPr>
      <w:r w:rsidRPr="00575B55">
        <w:rPr>
          <w:rFonts w:ascii="Times New Roman" w:hAnsi="Times New Roman" w:cs="Times New Roman"/>
          <w:sz w:val="28"/>
          <w:szCs w:val="28"/>
        </w:rPr>
        <w:t>Финансовому обеспечению по организации отдыха и оздоровления детей и подростков Собинского района, в том числе находящихся в трудной жизненной ситуации</w:t>
      </w:r>
    </w:p>
    <w:p w:rsidR="005F54F7" w:rsidRPr="00575B55" w:rsidRDefault="005F54F7" w:rsidP="005F54F7">
      <w:pPr>
        <w:pStyle w:val="aff"/>
        <w:widowControl/>
        <w:numPr>
          <w:ilvl w:val="0"/>
          <w:numId w:val="21"/>
        </w:numPr>
        <w:spacing w:after="0"/>
        <w:jc w:val="both"/>
        <w:rPr>
          <w:rFonts w:ascii="Times New Roman" w:hAnsi="Times New Roman" w:cs="Times New Roman"/>
          <w:sz w:val="28"/>
          <w:szCs w:val="28"/>
        </w:rPr>
      </w:pPr>
      <w:r w:rsidRPr="00575B55">
        <w:rPr>
          <w:rFonts w:ascii="Times New Roman" w:hAnsi="Times New Roman" w:cs="Times New Roman"/>
          <w:sz w:val="28"/>
          <w:szCs w:val="28"/>
        </w:rPr>
        <w:t xml:space="preserve">  Укреплению и развитию материально-технической базы детских оздоровительных лагерей</w:t>
      </w:r>
    </w:p>
    <w:p w:rsidR="005F54F7" w:rsidRPr="00575B55" w:rsidRDefault="005F54F7" w:rsidP="005F54F7">
      <w:pPr>
        <w:pStyle w:val="aff"/>
        <w:widowControl/>
        <w:numPr>
          <w:ilvl w:val="0"/>
          <w:numId w:val="21"/>
        </w:numPr>
        <w:spacing w:after="0"/>
        <w:jc w:val="both"/>
        <w:rPr>
          <w:rFonts w:ascii="Times New Roman" w:hAnsi="Times New Roman" w:cs="Times New Roman"/>
          <w:sz w:val="28"/>
          <w:szCs w:val="28"/>
        </w:rPr>
      </w:pPr>
      <w:r w:rsidRPr="00575B55">
        <w:rPr>
          <w:rFonts w:ascii="Times New Roman" w:hAnsi="Times New Roman" w:cs="Times New Roman"/>
          <w:sz w:val="28"/>
          <w:szCs w:val="28"/>
        </w:rPr>
        <w:t xml:space="preserve">  Созданию финансово-экономических, организационных, медицинских социальных и правовых механизмов, обеспечивающих стабилизацию и развитие системы оздоровления, отдыха и занятости детей и подростков в каникулярное  время.</w:t>
      </w:r>
    </w:p>
    <w:p w:rsidR="005F54F7" w:rsidRPr="00575B55" w:rsidRDefault="005F54F7" w:rsidP="005F54F7">
      <w:pPr>
        <w:pStyle w:val="aff"/>
        <w:widowControl/>
        <w:numPr>
          <w:ilvl w:val="0"/>
          <w:numId w:val="21"/>
        </w:numPr>
        <w:spacing w:after="0"/>
        <w:jc w:val="both"/>
        <w:rPr>
          <w:rFonts w:ascii="Times New Roman" w:hAnsi="Times New Roman" w:cs="Times New Roman"/>
          <w:sz w:val="28"/>
          <w:szCs w:val="28"/>
        </w:rPr>
      </w:pPr>
      <w:r w:rsidRPr="00575B55">
        <w:rPr>
          <w:rFonts w:ascii="Times New Roman" w:hAnsi="Times New Roman" w:cs="Times New Roman"/>
          <w:sz w:val="28"/>
          <w:szCs w:val="28"/>
        </w:rPr>
        <w:t xml:space="preserve">  Организации </w:t>
      </w:r>
      <w:proofErr w:type="spellStart"/>
      <w:r w:rsidRPr="00575B55">
        <w:rPr>
          <w:rFonts w:ascii="Times New Roman" w:hAnsi="Times New Roman" w:cs="Times New Roman"/>
          <w:sz w:val="28"/>
          <w:szCs w:val="28"/>
        </w:rPr>
        <w:t>культурно-досуговой</w:t>
      </w:r>
      <w:proofErr w:type="spellEnd"/>
      <w:r w:rsidRPr="00575B55">
        <w:rPr>
          <w:rFonts w:ascii="Times New Roman" w:hAnsi="Times New Roman" w:cs="Times New Roman"/>
          <w:sz w:val="28"/>
          <w:szCs w:val="28"/>
        </w:rPr>
        <w:t xml:space="preserve"> деятельности, обеспечивающей  духовно-нравственное развитие  детей  и  подростков.</w:t>
      </w:r>
    </w:p>
    <w:p w:rsidR="005F54F7" w:rsidRPr="00575B55" w:rsidRDefault="005F54F7" w:rsidP="005F54F7">
      <w:pPr>
        <w:pStyle w:val="aff"/>
        <w:widowControl/>
        <w:numPr>
          <w:ilvl w:val="0"/>
          <w:numId w:val="21"/>
        </w:numPr>
        <w:spacing w:after="0"/>
        <w:jc w:val="both"/>
        <w:rPr>
          <w:rFonts w:ascii="Times New Roman" w:hAnsi="Times New Roman" w:cs="Times New Roman"/>
          <w:sz w:val="28"/>
          <w:szCs w:val="28"/>
        </w:rPr>
      </w:pPr>
      <w:r w:rsidRPr="00575B55">
        <w:rPr>
          <w:rFonts w:ascii="Times New Roman" w:hAnsi="Times New Roman" w:cs="Times New Roman"/>
          <w:sz w:val="28"/>
          <w:szCs w:val="28"/>
        </w:rPr>
        <w:t xml:space="preserve">  Предупреждению правонарушений и преступлений среди детей и подростков в каникулярный период.</w:t>
      </w:r>
    </w:p>
    <w:p w:rsidR="005F54F7" w:rsidRPr="00575B55" w:rsidRDefault="005F54F7" w:rsidP="005F54F7">
      <w:pPr>
        <w:widowControl/>
        <w:numPr>
          <w:ilvl w:val="0"/>
          <w:numId w:val="21"/>
        </w:numPr>
        <w:jc w:val="both"/>
        <w:rPr>
          <w:rFonts w:ascii="Times New Roman" w:hAnsi="Times New Roman" w:cs="Times New Roman"/>
          <w:sz w:val="28"/>
          <w:szCs w:val="28"/>
        </w:rPr>
      </w:pPr>
      <w:r w:rsidRPr="00575B55">
        <w:rPr>
          <w:rFonts w:ascii="Times New Roman" w:hAnsi="Times New Roman" w:cs="Times New Roman"/>
          <w:sz w:val="28"/>
          <w:szCs w:val="28"/>
        </w:rPr>
        <w:t xml:space="preserve"> Совершенствованию информационно-методического и кадрового обеспечения организации  каникулярного отдыха  детей  и  подростков;</w:t>
      </w:r>
    </w:p>
    <w:p w:rsidR="005F54F7" w:rsidRPr="00575B55" w:rsidRDefault="005F54F7" w:rsidP="005F54F7">
      <w:pPr>
        <w:widowControl/>
        <w:numPr>
          <w:ilvl w:val="0"/>
          <w:numId w:val="21"/>
        </w:numPr>
        <w:jc w:val="both"/>
        <w:rPr>
          <w:rFonts w:ascii="Times New Roman" w:hAnsi="Times New Roman" w:cs="Times New Roman"/>
          <w:sz w:val="28"/>
          <w:szCs w:val="28"/>
        </w:rPr>
      </w:pPr>
      <w:r w:rsidRPr="00575B55">
        <w:rPr>
          <w:rFonts w:ascii="Times New Roman" w:hAnsi="Times New Roman" w:cs="Times New Roman"/>
          <w:sz w:val="28"/>
          <w:szCs w:val="28"/>
        </w:rPr>
        <w:t>Разработке и реализации воспитательных программ, направленных на укрепление здоровья,  развитие  способностей  детей и  подростков во  всех  сферах  деятельности.</w:t>
      </w:r>
    </w:p>
    <w:p w:rsidR="005F54F7" w:rsidRPr="00575B55" w:rsidRDefault="000F0269" w:rsidP="005F54F7">
      <w:pPr>
        <w:ind w:left="111" w:firstLine="598"/>
        <w:jc w:val="both"/>
        <w:rPr>
          <w:rFonts w:ascii="Times New Roman" w:hAnsi="Times New Roman" w:cs="Times New Roman"/>
          <w:sz w:val="28"/>
          <w:szCs w:val="28"/>
        </w:rPr>
      </w:pPr>
      <w:r>
        <w:rPr>
          <w:rStyle w:val="a5"/>
          <w:b/>
          <w:sz w:val="28"/>
          <w:szCs w:val="28"/>
        </w:rPr>
        <w:t xml:space="preserve">Основное направление </w:t>
      </w:r>
      <w:r w:rsidRPr="00575B55">
        <w:rPr>
          <w:rStyle w:val="a5"/>
          <w:b/>
          <w:sz w:val="28"/>
          <w:szCs w:val="28"/>
        </w:rPr>
        <w:t xml:space="preserve"> </w:t>
      </w:r>
      <w:r w:rsidR="005F54F7" w:rsidRPr="00575B55">
        <w:rPr>
          <w:rStyle w:val="a5"/>
          <w:b/>
          <w:sz w:val="28"/>
          <w:szCs w:val="28"/>
        </w:rPr>
        <w:t>5 «</w:t>
      </w:r>
      <w:r w:rsidR="005F54F7" w:rsidRPr="00575B55">
        <w:rPr>
          <w:rFonts w:ascii="Times New Roman" w:hAnsi="Times New Roman" w:cs="Times New Roman"/>
          <w:sz w:val="28"/>
          <w:szCs w:val="28"/>
        </w:rPr>
        <w:t xml:space="preserve">Совершенствование организации питания в общеобразовательных организациях Собинского района» </w:t>
      </w:r>
      <w:r w:rsidR="005F54F7" w:rsidRPr="00575B55">
        <w:rPr>
          <w:rStyle w:val="a5"/>
          <w:sz w:val="28"/>
          <w:szCs w:val="28"/>
        </w:rPr>
        <w:t>нацелено</w:t>
      </w:r>
      <w:r w:rsidR="005F54F7" w:rsidRPr="00575B55">
        <w:rPr>
          <w:rFonts w:ascii="Times New Roman" w:hAnsi="Times New Roman" w:cs="Times New Roman"/>
          <w:sz w:val="28"/>
          <w:szCs w:val="28"/>
        </w:rPr>
        <w:t xml:space="preserve"> на  сохранение  и  укрепление  здоровья  детей  и  подростков, улучшение  рациона  питания  обучающихся  общеобразовательных  учреждений  Собинского  района  на  основе  современных  технологий  производства  пищевых  продуктов.</w:t>
      </w:r>
    </w:p>
    <w:p w:rsidR="005F54F7" w:rsidRPr="00575B55" w:rsidRDefault="005F54F7" w:rsidP="005F54F7">
      <w:pPr>
        <w:ind w:left="111" w:firstLine="598"/>
        <w:jc w:val="both"/>
        <w:rPr>
          <w:rStyle w:val="a5"/>
          <w:sz w:val="28"/>
          <w:szCs w:val="28"/>
        </w:rPr>
      </w:pPr>
      <w:r w:rsidRPr="00575B55">
        <w:rPr>
          <w:rStyle w:val="a5"/>
          <w:sz w:val="28"/>
          <w:szCs w:val="28"/>
        </w:rPr>
        <w:lastRenderedPageBreak/>
        <w:t xml:space="preserve">В рамках данного основного направления будет проведена работа </w:t>
      </w:r>
      <w:proofErr w:type="gramStart"/>
      <w:r w:rsidRPr="00575B55">
        <w:rPr>
          <w:rStyle w:val="a5"/>
          <w:sz w:val="28"/>
          <w:szCs w:val="28"/>
        </w:rPr>
        <w:t>по</w:t>
      </w:r>
      <w:proofErr w:type="gramEnd"/>
      <w:r w:rsidRPr="00575B55">
        <w:rPr>
          <w:rStyle w:val="a5"/>
          <w:sz w:val="28"/>
          <w:szCs w:val="28"/>
        </w:rPr>
        <w:t>:</w:t>
      </w:r>
    </w:p>
    <w:p w:rsidR="005F54F7" w:rsidRPr="00575B55" w:rsidRDefault="005F54F7" w:rsidP="005F54F7">
      <w:pPr>
        <w:widowControl/>
        <w:numPr>
          <w:ilvl w:val="0"/>
          <w:numId w:val="23"/>
        </w:numPr>
        <w:jc w:val="both"/>
        <w:rPr>
          <w:rStyle w:val="a5"/>
          <w:sz w:val="28"/>
          <w:szCs w:val="28"/>
        </w:rPr>
      </w:pPr>
      <w:r w:rsidRPr="00575B55">
        <w:rPr>
          <w:rStyle w:val="a5"/>
          <w:sz w:val="28"/>
          <w:szCs w:val="28"/>
        </w:rPr>
        <w:t xml:space="preserve"> финансовому обеспечению мероприятий по организации питания обучающихся в муниципальных образовательных организациях, в частных общеобразовательных организациях по имеющим государственную аккредитацию основным общеобразовательным программам;</w:t>
      </w:r>
    </w:p>
    <w:p w:rsidR="005F54F7" w:rsidRPr="00575B55" w:rsidRDefault="005F54F7"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укреплению материально-технической   базы школьных столовых;</w:t>
      </w:r>
    </w:p>
    <w:p w:rsidR="005F54F7" w:rsidRPr="00575B55" w:rsidRDefault="005F54F7"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совершенствованию кадрового обеспечения школьного питания;</w:t>
      </w:r>
    </w:p>
    <w:p w:rsidR="005F54F7" w:rsidRPr="00575B55" w:rsidRDefault="005F54F7"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формированию у детей и подростков  знаний об основах здорового питания;</w:t>
      </w:r>
    </w:p>
    <w:p w:rsidR="005F54F7" w:rsidRPr="00575B55" w:rsidRDefault="005F54F7"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 xml:space="preserve"> обеспечению  качества  и  безопасности  питания  детей  в  общеобразовательных  учреждениях;</w:t>
      </w:r>
    </w:p>
    <w:p w:rsidR="005F54F7" w:rsidRPr="00575B55" w:rsidRDefault="005F54F7"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 xml:space="preserve"> обеспечению  детей  и  подростков  общеобразовательных  учреждений  оптимальным  питанием,  адекватным  возрастным  и  физиологическим  потребностям  в  пищевых  веществах  и  энергии; </w:t>
      </w:r>
    </w:p>
    <w:p w:rsidR="005F54F7" w:rsidRPr="00575B55" w:rsidRDefault="005F54F7"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 xml:space="preserve">организации удешевления питания за счет включения овощей и фруктов, выращенных </w:t>
      </w:r>
      <w:proofErr w:type="gramStart"/>
      <w:r w:rsidRPr="00575B55">
        <w:rPr>
          <w:rFonts w:ascii="Times New Roman" w:hAnsi="Times New Roman" w:cs="Times New Roman"/>
          <w:sz w:val="28"/>
          <w:szCs w:val="28"/>
        </w:rPr>
        <w:t>на</w:t>
      </w:r>
      <w:proofErr w:type="gramEnd"/>
      <w:r w:rsidRPr="00575B55">
        <w:rPr>
          <w:rFonts w:ascii="Times New Roman" w:hAnsi="Times New Roman" w:cs="Times New Roman"/>
          <w:sz w:val="28"/>
          <w:szCs w:val="28"/>
        </w:rPr>
        <w:t xml:space="preserve"> пришкольных участков общеобразовательных учреждений;</w:t>
      </w:r>
    </w:p>
    <w:p w:rsidR="005F54F7" w:rsidRPr="00575B55" w:rsidRDefault="005F54F7"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 xml:space="preserve"> увеличению охвата учащихся горячим питанием.</w:t>
      </w:r>
    </w:p>
    <w:p w:rsidR="005F54F7" w:rsidRPr="00575B55" w:rsidRDefault="005F54F7" w:rsidP="005F54F7">
      <w:pPr>
        <w:pStyle w:val="a1"/>
        <w:shd w:val="clear" w:color="auto" w:fill="auto"/>
        <w:tabs>
          <w:tab w:val="left" w:pos="1354"/>
        </w:tabs>
        <w:ind w:left="111" w:right="-186" w:firstLine="0"/>
        <w:jc w:val="both"/>
        <w:rPr>
          <w:rStyle w:val="a5"/>
          <w:color w:val="000000"/>
          <w:sz w:val="28"/>
          <w:szCs w:val="28"/>
        </w:rPr>
      </w:pPr>
      <w:r w:rsidRPr="00575B55">
        <w:rPr>
          <w:rStyle w:val="a5"/>
          <w:b/>
          <w:sz w:val="28"/>
          <w:szCs w:val="28"/>
        </w:rPr>
        <w:t xml:space="preserve">         </w:t>
      </w:r>
      <w:r w:rsidR="000F0269">
        <w:rPr>
          <w:rStyle w:val="a5"/>
          <w:b/>
          <w:sz w:val="28"/>
          <w:szCs w:val="28"/>
        </w:rPr>
        <w:t xml:space="preserve">Основное направление </w:t>
      </w:r>
      <w:r w:rsidR="000F0269" w:rsidRPr="00575B55">
        <w:rPr>
          <w:rStyle w:val="a5"/>
          <w:b/>
          <w:sz w:val="28"/>
          <w:szCs w:val="28"/>
        </w:rPr>
        <w:t xml:space="preserve"> </w:t>
      </w:r>
      <w:r w:rsidRPr="00575B55">
        <w:rPr>
          <w:rStyle w:val="a5"/>
          <w:b/>
          <w:color w:val="000000"/>
          <w:sz w:val="28"/>
          <w:szCs w:val="28"/>
        </w:rPr>
        <w:t>6 «</w:t>
      </w:r>
      <w:r w:rsidRPr="00575B55">
        <w:rPr>
          <w:rFonts w:ascii="Times New Roman" w:hAnsi="Times New Roman" w:cs="Times New Roman"/>
          <w:sz w:val="28"/>
          <w:szCs w:val="28"/>
        </w:rPr>
        <w:t xml:space="preserve">Социальная поддержка детей-инвалидов дошкольного возраста» </w:t>
      </w:r>
      <w:r w:rsidRPr="00575B55">
        <w:rPr>
          <w:rStyle w:val="a5"/>
          <w:sz w:val="28"/>
          <w:szCs w:val="28"/>
        </w:rPr>
        <w:t>нацелено</w:t>
      </w:r>
      <w:r w:rsidRPr="00575B55">
        <w:rPr>
          <w:rFonts w:ascii="Times New Roman" w:hAnsi="Times New Roman" w:cs="Times New Roman"/>
          <w:sz w:val="28"/>
          <w:szCs w:val="28"/>
        </w:rPr>
        <w:t xml:space="preserve"> на </w:t>
      </w:r>
      <w:r w:rsidRPr="00575B55">
        <w:rPr>
          <w:rStyle w:val="a5"/>
          <w:color w:val="000000"/>
          <w:sz w:val="28"/>
          <w:szCs w:val="28"/>
        </w:rPr>
        <w:t>социальную поддержку детей-инвалидов дошкольного возраста.</w:t>
      </w:r>
    </w:p>
    <w:p w:rsidR="005F54F7" w:rsidRPr="00575B55" w:rsidRDefault="005F54F7" w:rsidP="005F54F7">
      <w:pPr>
        <w:pStyle w:val="a1"/>
        <w:shd w:val="clear" w:color="auto" w:fill="auto"/>
        <w:tabs>
          <w:tab w:val="left" w:pos="1354"/>
        </w:tabs>
        <w:ind w:left="111" w:right="-186" w:firstLine="0"/>
        <w:jc w:val="both"/>
        <w:rPr>
          <w:rFonts w:ascii="Times New Roman" w:hAnsi="Times New Roman" w:cs="Times New Roman"/>
          <w:sz w:val="28"/>
          <w:szCs w:val="28"/>
        </w:rPr>
      </w:pPr>
      <w:r w:rsidRPr="00575B55">
        <w:rPr>
          <w:rStyle w:val="a5"/>
          <w:color w:val="000000"/>
          <w:sz w:val="28"/>
          <w:szCs w:val="28"/>
        </w:rPr>
        <w:t xml:space="preserve">          В рамках данного основного </w:t>
      </w:r>
      <w:r w:rsidRPr="00575B55">
        <w:rPr>
          <w:rStyle w:val="a5"/>
          <w:sz w:val="28"/>
          <w:szCs w:val="28"/>
        </w:rPr>
        <w:t>направления</w:t>
      </w:r>
      <w:r w:rsidRPr="00575B55">
        <w:rPr>
          <w:rStyle w:val="a5"/>
          <w:color w:val="000000"/>
          <w:sz w:val="28"/>
          <w:szCs w:val="28"/>
        </w:rPr>
        <w:t xml:space="preserve"> будет осуществляться выплата пособий детям-инвалидам дошкольного возраста в размерах, определенных нормативно-правовыми актами Владимирской области.</w:t>
      </w:r>
    </w:p>
    <w:p w:rsidR="005F54F7" w:rsidRPr="00575B55" w:rsidRDefault="005F54F7" w:rsidP="005F54F7">
      <w:pPr>
        <w:autoSpaceDE w:val="0"/>
        <w:autoSpaceDN w:val="0"/>
        <w:adjustRightInd w:val="0"/>
        <w:ind w:firstLine="540"/>
        <w:jc w:val="both"/>
        <w:rPr>
          <w:rFonts w:ascii="Times New Roman" w:hAnsi="Times New Roman" w:cs="Times New Roman"/>
          <w:sz w:val="28"/>
          <w:szCs w:val="28"/>
        </w:rPr>
      </w:pPr>
      <w:r w:rsidRPr="00575B55">
        <w:rPr>
          <w:rFonts w:ascii="Times New Roman" w:hAnsi="Times New Roman" w:cs="Times New Roman"/>
          <w:sz w:val="28"/>
          <w:szCs w:val="28"/>
        </w:rPr>
        <w:t xml:space="preserve"> </w:t>
      </w:r>
      <w:r w:rsidR="000F0269">
        <w:rPr>
          <w:rStyle w:val="a5"/>
          <w:b/>
          <w:sz w:val="28"/>
          <w:szCs w:val="28"/>
        </w:rPr>
        <w:t xml:space="preserve">Основное направление </w:t>
      </w:r>
      <w:r w:rsidR="000F0269" w:rsidRPr="00575B55">
        <w:rPr>
          <w:rStyle w:val="a5"/>
          <w:b/>
          <w:sz w:val="28"/>
          <w:szCs w:val="28"/>
        </w:rPr>
        <w:t xml:space="preserve"> </w:t>
      </w:r>
      <w:r w:rsidRPr="00575B55">
        <w:rPr>
          <w:rStyle w:val="a5"/>
          <w:b/>
          <w:sz w:val="28"/>
          <w:szCs w:val="28"/>
        </w:rPr>
        <w:t>7 «</w:t>
      </w:r>
      <w:r w:rsidRPr="00575B55">
        <w:rPr>
          <w:rFonts w:ascii="Times New Roman" w:hAnsi="Times New Roman" w:cs="Times New Roman"/>
          <w:sz w:val="28"/>
          <w:szCs w:val="28"/>
        </w:rPr>
        <w:t xml:space="preserve">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 </w:t>
      </w:r>
      <w:r w:rsidRPr="00575B55">
        <w:rPr>
          <w:rStyle w:val="a5"/>
          <w:sz w:val="28"/>
          <w:szCs w:val="28"/>
        </w:rPr>
        <w:t>нацелено</w:t>
      </w:r>
      <w:r w:rsidRPr="00575B55">
        <w:rPr>
          <w:rFonts w:ascii="Times New Roman" w:hAnsi="Times New Roman" w:cs="Times New Roman"/>
          <w:sz w:val="28"/>
          <w:szCs w:val="28"/>
        </w:rPr>
        <w:t xml:space="preserve"> на оказание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Выплата компенсаций будет осуществляться родителям (законным представителям) детей, посещающих образовательные организации, реализующие образовательную программу дошкольного образования в Порядке, определенном нормативно-правовыми актами Владимирской области и Собинского района.</w:t>
      </w:r>
    </w:p>
    <w:p w:rsidR="005F54F7" w:rsidRPr="00575B55" w:rsidRDefault="000F0269" w:rsidP="005F54F7">
      <w:pPr>
        <w:autoSpaceDE w:val="0"/>
        <w:autoSpaceDN w:val="0"/>
        <w:adjustRightInd w:val="0"/>
        <w:ind w:firstLine="540"/>
        <w:jc w:val="both"/>
        <w:rPr>
          <w:rFonts w:ascii="Times New Roman" w:hAnsi="Times New Roman" w:cs="Times New Roman"/>
          <w:sz w:val="28"/>
          <w:szCs w:val="28"/>
        </w:rPr>
      </w:pPr>
      <w:r>
        <w:rPr>
          <w:rStyle w:val="a5"/>
          <w:b/>
          <w:sz w:val="28"/>
          <w:szCs w:val="28"/>
        </w:rPr>
        <w:t xml:space="preserve">Основное направление </w:t>
      </w:r>
      <w:r w:rsidRPr="00575B55">
        <w:rPr>
          <w:rStyle w:val="a5"/>
          <w:b/>
          <w:sz w:val="28"/>
          <w:szCs w:val="28"/>
        </w:rPr>
        <w:t xml:space="preserve"> </w:t>
      </w:r>
      <w:r w:rsidR="005F54F7" w:rsidRPr="00575B55">
        <w:rPr>
          <w:rStyle w:val="a5"/>
          <w:b/>
          <w:sz w:val="28"/>
          <w:szCs w:val="28"/>
        </w:rPr>
        <w:t>8 «</w:t>
      </w:r>
      <w:r w:rsidR="005F54F7" w:rsidRPr="00575B55">
        <w:rPr>
          <w:rFonts w:ascii="Times New Roman" w:hAnsi="Times New Roman" w:cs="Times New Roman"/>
          <w:sz w:val="28"/>
          <w:szCs w:val="28"/>
        </w:rPr>
        <w:t xml:space="preserve">Предоставление мер социальной поддержки по оплате жилья и коммунальных услуг отдельным категориям граждан муниципальной системы образования» </w:t>
      </w:r>
      <w:r w:rsidR="005F54F7" w:rsidRPr="00575B55">
        <w:rPr>
          <w:rStyle w:val="a5"/>
          <w:sz w:val="28"/>
          <w:szCs w:val="28"/>
        </w:rPr>
        <w:t>нацелено</w:t>
      </w:r>
      <w:r w:rsidR="005F54F7" w:rsidRPr="00575B55">
        <w:rPr>
          <w:rFonts w:ascii="Times New Roman" w:hAnsi="Times New Roman" w:cs="Times New Roman"/>
          <w:sz w:val="28"/>
          <w:szCs w:val="28"/>
        </w:rPr>
        <w:t xml:space="preserve"> на оказании мер социальной поддержки педагогическим работникам, работающим в сельской местности. Предоставление мер социальной поддержки по оплате жилья и коммунальных услуг отдельным категориям граждан муниципальной системы образования будет осуществляться в Порядке, определенном нормативно-правовыми актами Владимирской области и Собинского района.</w:t>
      </w:r>
    </w:p>
    <w:p w:rsidR="005F54F7" w:rsidRPr="00575B55" w:rsidRDefault="000F0269" w:rsidP="005F54F7">
      <w:pPr>
        <w:autoSpaceDE w:val="0"/>
        <w:autoSpaceDN w:val="0"/>
        <w:adjustRightInd w:val="0"/>
        <w:ind w:firstLine="540"/>
        <w:jc w:val="both"/>
        <w:rPr>
          <w:rFonts w:ascii="Times New Roman" w:hAnsi="Times New Roman" w:cs="Times New Roman"/>
          <w:sz w:val="28"/>
          <w:szCs w:val="28"/>
        </w:rPr>
      </w:pPr>
      <w:r>
        <w:rPr>
          <w:rStyle w:val="a5"/>
          <w:b/>
          <w:sz w:val="28"/>
          <w:szCs w:val="28"/>
        </w:rPr>
        <w:t xml:space="preserve">Основное направление </w:t>
      </w:r>
      <w:r w:rsidRPr="00575B55">
        <w:rPr>
          <w:rStyle w:val="a5"/>
          <w:b/>
          <w:sz w:val="28"/>
          <w:szCs w:val="28"/>
        </w:rPr>
        <w:t xml:space="preserve"> </w:t>
      </w:r>
      <w:r w:rsidR="005F54F7" w:rsidRPr="00575B55">
        <w:rPr>
          <w:rFonts w:ascii="Times New Roman" w:hAnsi="Times New Roman" w:cs="Times New Roman"/>
          <w:b/>
          <w:bCs/>
          <w:iCs/>
          <w:sz w:val="28"/>
          <w:szCs w:val="28"/>
        </w:rPr>
        <w:t>9</w:t>
      </w:r>
      <w:r w:rsidR="005F54F7" w:rsidRPr="00575B55">
        <w:rPr>
          <w:rFonts w:ascii="Times New Roman" w:hAnsi="Times New Roman" w:cs="Times New Roman"/>
          <w:bCs/>
          <w:iCs/>
          <w:sz w:val="28"/>
          <w:szCs w:val="28"/>
        </w:rPr>
        <w:t xml:space="preserve"> «Создание в общеобразовательных организациях, расположенных в сельской местности, условий для занятий физической культурой и спортом» </w:t>
      </w:r>
      <w:r w:rsidR="005F54F7" w:rsidRPr="00575B55">
        <w:rPr>
          <w:rStyle w:val="a5"/>
          <w:sz w:val="28"/>
          <w:szCs w:val="28"/>
        </w:rPr>
        <w:t>нацелено</w:t>
      </w:r>
      <w:r w:rsidR="005F54F7" w:rsidRPr="00575B55">
        <w:rPr>
          <w:rFonts w:ascii="Times New Roman" w:hAnsi="Times New Roman" w:cs="Times New Roman"/>
          <w:bCs/>
          <w:iCs/>
          <w:sz w:val="28"/>
          <w:szCs w:val="28"/>
        </w:rPr>
        <w:t xml:space="preserve"> на р</w:t>
      </w:r>
      <w:r w:rsidR="005F54F7" w:rsidRPr="00575B55">
        <w:rPr>
          <w:rFonts w:ascii="Times New Roman" w:hAnsi="Times New Roman" w:cs="Times New Roman"/>
          <w:sz w:val="28"/>
          <w:szCs w:val="28"/>
        </w:rPr>
        <w:t>еализацию комплекса мероприятий по созданию в организациях условий для занятий физической культурой и спортом.</w:t>
      </w:r>
    </w:p>
    <w:p w:rsidR="005F54F7" w:rsidRPr="00575B55" w:rsidRDefault="005F54F7" w:rsidP="005F54F7">
      <w:pPr>
        <w:tabs>
          <w:tab w:val="left" w:pos="0"/>
          <w:tab w:val="left" w:pos="540"/>
          <w:tab w:val="left" w:pos="720"/>
        </w:tabs>
        <w:jc w:val="both"/>
        <w:rPr>
          <w:rFonts w:ascii="Times New Roman" w:hAnsi="Times New Roman" w:cs="Times New Roman"/>
          <w:sz w:val="28"/>
          <w:szCs w:val="28"/>
        </w:rPr>
      </w:pPr>
      <w:r w:rsidRPr="00575B55">
        <w:rPr>
          <w:rFonts w:ascii="Times New Roman" w:hAnsi="Times New Roman" w:cs="Times New Roman"/>
          <w:sz w:val="28"/>
          <w:szCs w:val="28"/>
        </w:rPr>
        <w:lastRenderedPageBreak/>
        <w:tab/>
      </w:r>
      <w:r w:rsidR="000F0269">
        <w:rPr>
          <w:rStyle w:val="a5"/>
          <w:b/>
          <w:sz w:val="28"/>
          <w:szCs w:val="28"/>
        </w:rPr>
        <w:t xml:space="preserve">Основное направление </w:t>
      </w:r>
      <w:r w:rsidR="000F0269" w:rsidRPr="00575B55">
        <w:rPr>
          <w:rStyle w:val="a5"/>
          <w:b/>
          <w:sz w:val="28"/>
          <w:szCs w:val="28"/>
        </w:rPr>
        <w:t xml:space="preserve"> </w:t>
      </w:r>
      <w:r w:rsidRPr="00575B55">
        <w:rPr>
          <w:rFonts w:ascii="Times New Roman" w:hAnsi="Times New Roman" w:cs="Times New Roman"/>
          <w:b/>
          <w:sz w:val="28"/>
          <w:szCs w:val="28"/>
        </w:rPr>
        <w:t>10</w:t>
      </w:r>
      <w:r w:rsidRPr="00575B55">
        <w:rPr>
          <w:rFonts w:ascii="Times New Roman" w:hAnsi="Times New Roman" w:cs="Times New Roman"/>
          <w:sz w:val="28"/>
          <w:szCs w:val="28"/>
        </w:rPr>
        <w:t xml:space="preserve"> «</w:t>
      </w:r>
      <w:r w:rsidRPr="00575B55">
        <w:rPr>
          <w:rFonts w:ascii="Times New Roman" w:hAnsi="Times New Roman" w:cs="Times New Roman"/>
          <w:bCs/>
          <w:iCs/>
          <w:sz w:val="28"/>
          <w:szCs w:val="28"/>
        </w:rPr>
        <w:t>Модернизация муниципальной системы дошкольного образования</w:t>
      </w:r>
      <w:r w:rsidRPr="00575B55">
        <w:rPr>
          <w:rFonts w:ascii="Times New Roman" w:hAnsi="Times New Roman" w:cs="Times New Roman"/>
          <w:sz w:val="28"/>
          <w:szCs w:val="28"/>
        </w:rPr>
        <w:t xml:space="preserve">» </w:t>
      </w:r>
      <w:r w:rsidRPr="00575B55">
        <w:rPr>
          <w:rStyle w:val="a5"/>
          <w:sz w:val="28"/>
          <w:szCs w:val="28"/>
        </w:rPr>
        <w:t>нацелено</w:t>
      </w:r>
      <w:r w:rsidRPr="00575B55">
        <w:rPr>
          <w:rFonts w:ascii="Times New Roman" w:hAnsi="Times New Roman" w:cs="Times New Roman"/>
          <w:sz w:val="28"/>
          <w:szCs w:val="28"/>
        </w:rPr>
        <w:t xml:space="preserve"> на реализацию комплекса мероприятий по модернизации дошкольного образования муниципального образования.</w:t>
      </w:r>
    </w:p>
    <w:p w:rsidR="005F54F7" w:rsidRPr="00575B55" w:rsidRDefault="005F54F7" w:rsidP="005F54F7">
      <w:pPr>
        <w:jc w:val="both"/>
        <w:rPr>
          <w:rFonts w:ascii="Times New Roman" w:hAnsi="Times New Roman" w:cs="Times New Roman"/>
          <w:sz w:val="28"/>
          <w:szCs w:val="28"/>
        </w:rPr>
      </w:pPr>
      <w:r w:rsidRPr="00575B55">
        <w:rPr>
          <w:rFonts w:ascii="Times New Roman" w:hAnsi="Times New Roman" w:cs="Times New Roman"/>
          <w:b/>
          <w:sz w:val="28"/>
          <w:szCs w:val="28"/>
        </w:rPr>
        <w:t xml:space="preserve">       </w:t>
      </w:r>
      <w:r w:rsidR="000F0269">
        <w:rPr>
          <w:rStyle w:val="a5"/>
          <w:b/>
          <w:sz w:val="28"/>
          <w:szCs w:val="28"/>
        </w:rPr>
        <w:t xml:space="preserve">Основное направление </w:t>
      </w:r>
      <w:r w:rsidR="000F0269" w:rsidRPr="00575B55">
        <w:rPr>
          <w:rStyle w:val="a5"/>
          <w:b/>
          <w:sz w:val="28"/>
          <w:szCs w:val="28"/>
        </w:rPr>
        <w:t xml:space="preserve"> </w:t>
      </w:r>
      <w:r w:rsidRPr="00575B55">
        <w:rPr>
          <w:rFonts w:ascii="Times New Roman" w:hAnsi="Times New Roman" w:cs="Times New Roman"/>
          <w:b/>
          <w:sz w:val="28"/>
          <w:szCs w:val="28"/>
        </w:rPr>
        <w:t>11</w:t>
      </w:r>
      <w:r w:rsidRPr="00575B55">
        <w:rPr>
          <w:rFonts w:ascii="Times New Roman" w:hAnsi="Times New Roman" w:cs="Times New Roman"/>
          <w:sz w:val="28"/>
          <w:szCs w:val="28"/>
        </w:rPr>
        <w:t xml:space="preserve"> «</w:t>
      </w:r>
      <w:r w:rsidRPr="00575B55">
        <w:rPr>
          <w:rFonts w:ascii="Times New Roman" w:hAnsi="Times New Roman" w:cs="Times New Roman"/>
          <w:bCs/>
          <w:sz w:val="28"/>
          <w:szCs w:val="28"/>
        </w:rPr>
        <w:t xml:space="preserve">Капитальный ремонт объектов муниципальной собственности» </w:t>
      </w:r>
      <w:r w:rsidRPr="00575B55">
        <w:rPr>
          <w:rStyle w:val="a5"/>
          <w:sz w:val="28"/>
          <w:szCs w:val="28"/>
        </w:rPr>
        <w:t>нацелено</w:t>
      </w:r>
      <w:r w:rsidRPr="00575B55">
        <w:rPr>
          <w:rFonts w:ascii="Times New Roman" w:hAnsi="Times New Roman" w:cs="Times New Roman"/>
          <w:bCs/>
          <w:sz w:val="28"/>
          <w:szCs w:val="28"/>
        </w:rPr>
        <w:t xml:space="preserve"> на создание современных условий для </w:t>
      </w:r>
      <w:proofErr w:type="gramStart"/>
      <w:r w:rsidRPr="00575B55">
        <w:rPr>
          <w:rFonts w:ascii="Times New Roman" w:hAnsi="Times New Roman" w:cs="Times New Roman"/>
          <w:bCs/>
          <w:sz w:val="28"/>
          <w:szCs w:val="28"/>
        </w:rPr>
        <w:t>обучения по программам</w:t>
      </w:r>
      <w:proofErr w:type="gramEnd"/>
      <w:r w:rsidRPr="00575B55">
        <w:rPr>
          <w:rFonts w:ascii="Times New Roman" w:hAnsi="Times New Roman" w:cs="Times New Roman"/>
          <w:bCs/>
          <w:sz w:val="28"/>
          <w:szCs w:val="28"/>
        </w:rPr>
        <w:t xml:space="preserve"> дошкольного образования.</w:t>
      </w:r>
    </w:p>
    <w:p w:rsidR="005F54F7" w:rsidRPr="00575B55" w:rsidRDefault="005F54F7" w:rsidP="005F54F7">
      <w:pPr>
        <w:jc w:val="both"/>
        <w:rPr>
          <w:rFonts w:ascii="Times New Roman" w:hAnsi="Times New Roman" w:cs="Times New Roman"/>
          <w:bCs/>
          <w:sz w:val="28"/>
          <w:szCs w:val="28"/>
        </w:rPr>
      </w:pPr>
      <w:r w:rsidRPr="00575B55">
        <w:rPr>
          <w:rFonts w:ascii="Times New Roman" w:hAnsi="Times New Roman" w:cs="Times New Roman"/>
          <w:b/>
          <w:bCs/>
          <w:sz w:val="28"/>
          <w:szCs w:val="28"/>
        </w:rPr>
        <w:t xml:space="preserve">        </w:t>
      </w:r>
      <w:r w:rsidR="000F0269">
        <w:rPr>
          <w:rStyle w:val="a5"/>
          <w:b/>
          <w:sz w:val="28"/>
          <w:szCs w:val="28"/>
        </w:rPr>
        <w:t xml:space="preserve">Основное направление </w:t>
      </w:r>
      <w:r w:rsidR="000F0269" w:rsidRPr="00575B55">
        <w:rPr>
          <w:rStyle w:val="a5"/>
          <w:b/>
          <w:sz w:val="28"/>
          <w:szCs w:val="28"/>
        </w:rPr>
        <w:t xml:space="preserve"> </w:t>
      </w:r>
      <w:r w:rsidRPr="00575B55">
        <w:rPr>
          <w:rFonts w:ascii="Times New Roman" w:hAnsi="Times New Roman" w:cs="Times New Roman"/>
          <w:b/>
          <w:bCs/>
          <w:sz w:val="28"/>
          <w:szCs w:val="28"/>
        </w:rPr>
        <w:t>12</w:t>
      </w:r>
      <w:r w:rsidRPr="00575B55">
        <w:rPr>
          <w:rFonts w:ascii="Times New Roman" w:hAnsi="Times New Roman" w:cs="Times New Roman"/>
          <w:bCs/>
          <w:sz w:val="28"/>
          <w:szCs w:val="28"/>
        </w:rPr>
        <w:t xml:space="preserve"> «Поощрение лучших учителей» </w:t>
      </w:r>
      <w:r w:rsidRPr="00575B55">
        <w:rPr>
          <w:rStyle w:val="a5"/>
          <w:sz w:val="28"/>
          <w:szCs w:val="28"/>
        </w:rPr>
        <w:t>нацелено</w:t>
      </w:r>
      <w:r w:rsidRPr="00575B55">
        <w:rPr>
          <w:rFonts w:ascii="Times New Roman" w:hAnsi="Times New Roman" w:cs="Times New Roman"/>
          <w:bCs/>
          <w:sz w:val="28"/>
          <w:szCs w:val="28"/>
        </w:rPr>
        <w:t xml:space="preserve"> на поощрение учителей-лауреатов областного конкурса лучших учителей.</w:t>
      </w:r>
    </w:p>
    <w:p w:rsidR="005F54F7" w:rsidRPr="00575B55" w:rsidRDefault="005F54F7" w:rsidP="005F54F7">
      <w:pPr>
        <w:autoSpaceDE w:val="0"/>
        <w:autoSpaceDN w:val="0"/>
        <w:adjustRightInd w:val="0"/>
        <w:jc w:val="both"/>
        <w:rPr>
          <w:rFonts w:ascii="Times New Roman" w:hAnsi="Times New Roman" w:cs="Times New Roman"/>
          <w:sz w:val="28"/>
          <w:szCs w:val="28"/>
        </w:rPr>
      </w:pPr>
      <w:r w:rsidRPr="00575B55">
        <w:rPr>
          <w:rStyle w:val="a5"/>
          <w:b/>
          <w:sz w:val="28"/>
          <w:szCs w:val="28"/>
        </w:rPr>
        <w:t xml:space="preserve">        </w:t>
      </w:r>
      <w:proofErr w:type="gramStart"/>
      <w:r w:rsidR="000F0269">
        <w:rPr>
          <w:rStyle w:val="a5"/>
          <w:b/>
          <w:sz w:val="28"/>
          <w:szCs w:val="28"/>
        </w:rPr>
        <w:t xml:space="preserve">Основное направление </w:t>
      </w:r>
      <w:r w:rsidR="000F0269" w:rsidRPr="00575B55">
        <w:rPr>
          <w:rStyle w:val="a5"/>
          <w:b/>
          <w:sz w:val="28"/>
          <w:szCs w:val="28"/>
        </w:rPr>
        <w:t xml:space="preserve"> </w:t>
      </w:r>
      <w:r w:rsidRPr="00575B55">
        <w:rPr>
          <w:rStyle w:val="a5"/>
          <w:b/>
          <w:sz w:val="28"/>
          <w:szCs w:val="28"/>
        </w:rPr>
        <w:t>13 «</w:t>
      </w:r>
      <w:r w:rsidRPr="00575B55">
        <w:rPr>
          <w:rFonts w:ascii="Times New Roman" w:hAnsi="Times New Roman" w:cs="Times New Roman"/>
          <w:sz w:val="28"/>
          <w:szCs w:val="28"/>
        </w:rPr>
        <w:t>Обеспечение комплексной безопасности обучающихся, воспитанников  и работников образовательных учреждений во время их трудовой и учебной деятельности» нацелено на обеспечение комплексной безопасности обучающихся, работников образовательных учреждений во время их учебной и трудовой деятельности путем повышения безопасности жизнедеятельности: пожарной, электрической, технической, эксплуатационной, антитеррористической безопасности зданий и сооружений, а также на   создание необходимых условий в образовательных учреждениях в соответствии с</w:t>
      </w:r>
      <w:proofErr w:type="gramEnd"/>
      <w:r w:rsidRPr="00575B55">
        <w:rPr>
          <w:rFonts w:ascii="Times New Roman" w:hAnsi="Times New Roman" w:cs="Times New Roman"/>
          <w:sz w:val="28"/>
          <w:szCs w:val="28"/>
        </w:rPr>
        <w:t xml:space="preserve"> требованиями нормативных актов для предоставления качественных образовательных услуг. В рамках реализации данного </w:t>
      </w:r>
      <w:r w:rsidR="00657498">
        <w:rPr>
          <w:rFonts w:ascii="Times New Roman" w:hAnsi="Times New Roman" w:cs="Times New Roman"/>
          <w:sz w:val="28"/>
          <w:szCs w:val="28"/>
        </w:rPr>
        <w:t>направления</w:t>
      </w:r>
      <w:r w:rsidRPr="00575B55">
        <w:rPr>
          <w:rFonts w:ascii="Times New Roman" w:hAnsi="Times New Roman" w:cs="Times New Roman"/>
          <w:sz w:val="28"/>
          <w:szCs w:val="28"/>
        </w:rPr>
        <w:t xml:space="preserve"> планируется реализация следующих</w:t>
      </w:r>
      <w:r w:rsidR="00657498">
        <w:rPr>
          <w:rFonts w:ascii="Times New Roman" w:hAnsi="Times New Roman" w:cs="Times New Roman"/>
          <w:sz w:val="28"/>
          <w:szCs w:val="28"/>
        </w:rPr>
        <w:t xml:space="preserve"> мероприятий</w:t>
      </w:r>
      <w:r w:rsidRPr="00575B55">
        <w:rPr>
          <w:rFonts w:ascii="Times New Roman" w:hAnsi="Times New Roman" w:cs="Times New Roman"/>
          <w:sz w:val="28"/>
          <w:szCs w:val="28"/>
        </w:rPr>
        <w:t>:</w:t>
      </w:r>
    </w:p>
    <w:tbl>
      <w:tblPr>
        <w:tblW w:w="10395" w:type="dxa"/>
        <w:tblCellSpacing w:w="5" w:type="nil"/>
        <w:tblInd w:w="2" w:type="dxa"/>
        <w:tblLayout w:type="fixed"/>
        <w:tblCellMar>
          <w:left w:w="75" w:type="dxa"/>
          <w:right w:w="75" w:type="dxa"/>
        </w:tblCellMar>
        <w:tblLook w:val="0000"/>
      </w:tblPr>
      <w:tblGrid>
        <w:gridCol w:w="368"/>
        <w:gridCol w:w="1653"/>
        <w:gridCol w:w="1347"/>
        <w:gridCol w:w="857"/>
        <w:gridCol w:w="881"/>
        <w:gridCol w:w="881"/>
        <w:gridCol w:w="881"/>
        <w:gridCol w:w="882"/>
        <w:gridCol w:w="881"/>
        <w:gridCol w:w="882"/>
        <w:gridCol w:w="882"/>
      </w:tblGrid>
      <w:tr w:rsidR="00B516F7" w:rsidRPr="00575B55" w:rsidTr="00B516F7">
        <w:trPr>
          <w:trHeight w:val="654"/>
          <w:tblCellSpacing w:w="5" w:type="nil"/>
        </w:trPr>
        <w:tc>
          <w:tcPr>
            <w:tcW w:w="368" w:type="dxa"/>
            <w:vMerge w:val="restart"/>
            <w:tcBorders>
              <w:top w:val="single" w:sz="4" w:space="0" w:color="auto"/>
              <w:left w:val="single" w:sz="4" w:space="0" w:color="auto"/>
              <w:bottom w:val="single" w:sz="4" w:space="0" w:color="auto"/>
              <w:right w:val="single" w:sz="4" w:space="0" w:color="auto"/>
            </w:tcBorders>
          </w:tcPr>
          <w:p w:rsidR="00B516F7" w:rsidRPr="00575B55" w:rsidRDefault="00B516F7"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 xml:space="preserve">N </w:t>
            </w:r>
          </w:p>
        </w:tc>
        <w:tc>
          <w:tcPr>
            <w:tcW w:w="1653" w:type="dxa"/>
            <w:vMerge w:val="restart"/>
            <w:tcBorders>
              <w:top w:val="single" w:sz="4" w:space="0" w:color="auto"/>
              <w:left w:val="single" w:sz="4" w:space="0" w:color="auto"/>
              <w:bottom w:val="single" w:sz="4" w:space="0" w:color="auto"/>
              <w:right w:val="single" w:sz="4" w:space="0" w:color="auto"/>
            </w:tcBorders>
          </w:tcPr>
          <w:p w:rsidR="00B516F7" w:rsidRPr="00575B55" w:rsidRDefault="00B516F7"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 xml:space="preserve"> Наименование направления </w:t>
            </w:r>
          </w:p>
        </w:tc>
        <w:tc>
          <w:tcPr>
            <w:tcW w:w="1347" w:type="dxa"/>
            <w:vMerge w:val="restart"/>
            <w:tcBorders>
              <w:top w:val="single" w:sz="4" w:space="0" w:color="auto"/>
              <w:left w:val="single" w:sz="4" w:space="0" w:color="auto"/>
              <w:bottom w:val="single" w:sz="4" w:space="0" w:color="auto"/>
              <w:right w:val="single" w:sz="4" w:space="0" w:color="auto"/>
            </w:tcBorders>
          </w:tcPr>
          <w:p w:rsidR="00B516F7" w:rsidRPr="00575B55" w:rsidRDefault="00B516F7"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 xml:space="preserve">   Источник   </w:t>
            </w:r>
            <w:r w:rsidRPr="00575B55">
              <w:rPr>
                <w:rFonts w:ascii="Times New Roman" w:hAnsi="Times New Roman" w:cs="Times New Roman"/>
                <w:sz w:val="28"/>
                <w:szCs w:val="28"/>
              </w:rPr>
              <w:br/>
              <w:t>финансирования</w:t>
            </w:r>
          </w:p>
        </w:tc>
        <w:tc>
          <w:tcPr>
            <w:tcW w:w="857" w:type="dxa"/>
            <w:vMerge w:val="restart"/>
            <w:tcBorders>
              <w:top w:val="single" w:sz="4" w:space="0" w:color="auto"/>
              <w:left w:val="single" w:sz="4" w:space="0" w:color="auto"/>
              <w:bottom w:val="single" w:sz="4" w:space="0" w:color="auto"/>
              <w:right w:val="single" w:sz="4" w:space="0" w:color="auto"/>
            </w:tcBorders>
          </w:tcPr>
          <w:p w:rsidR="00B516F7" w:rsidRPr="00575B55" w:rsidRDefault="00B516F7"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 xml:space="preserve"> Всего </w:t>
            </w:r>
            <w:r w:rsidRPr="00575B55">
              <w:rPr>
                <w:rFonts w:ascii="Times New Roman" w:hAnsi="Times New Roman" w:cs="Times New Roman"/>
                <w:sz w:val="28"/>
                <w:szCs w:val="28"/>
              </w:rPr>
              <w:br/>
              <w:t xml:space="preserve"> (тыс. </w:t>
            </w:r>
            <w:r w:rsidRPr="00575B55">
              <w:rPr>
                <w:rFonts w:ascii="Times New Roman" w:hAnsi="Times New Roman" w:cs="Times New Roman"/>
                <w:sz w:val="28"/>
                <w:szCs w:val="28"/>
              </w:rPr>
              <w:br/>
              <w:t xml:space="preserve"> руб.) </w:t>
            </w:r>
          </w:p>
        </w:tc>
        <w:tc>
          <w:tcPr>
            <w:tcW w:w="6170" w:type="dxa"/>
            <w:gridSpan w:val="7"/>
            <w:tcBorders>
              <w:top w:val="single" w:sz="4" w:space="0" w:color="auto"/>
              <w:bottom w:val="single" w:sz="4" w:space="0" w:color="auto"/>
              <w:right w:val="single" w:sz="4" w:space="0" w:color="auto"/>
            </w:tcBorders>
          </w:tcPr>
          <w:p w:rsidR="00B516F7" w:rsidRPr="00575B55" w:rsidRDefault="00B516F7" w:rsidP="005F54F7">
            <w:pPr>
              <w:rPr>
                <w:rFonts w:ascii="Times New Roman" w:hAnsi="Times New Roman" w:cs="Times New Roman"/>
                <w:sz w:val="28"/>
                <w:szCs w:val="28"/>
              </w:rPr>
            </w:pPr>
            <w:r w:rsidRPr="00575B55">
              <w:rPr>
                <w:rFonts w:ascii="Times New Roman" w:hAnsi="Times New Roman" w:cs="Times New Roman"/>
                <w:sz w:val="28"/>
                <w:szCs w:val="28"/>
              </w:rPr>
              <w:t>в том числе:</w:t>
            </w:r>
          </w:p>
        </w:tc>
      </w:tr>
      <w:tr w:rsidR="0003324E" w:rsidRPr="00575B55" w:rsidTr="00B516F7">
        <w:trPr>
          <w:trHeight w:val="131"/>
          <w:tblCellSpacing w:w="5" w:type="nil"/>
        </w:trPr>
        <w:tc>
          <w:tcPr>
            <w:tcW w:w="368" w:type="dxa"/>
            <w:vMerge/>
            <w:tcBorders>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p>
        </w:tc>
        <w:tc>
          <w:tcPr>
            <w:tcW w:w="1653" w:type="dxa"/>
            <w:vMerge/>
            <w:tcBorders>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p>
        </w:tc>
        <w:tc>
          <w:tcPr>
            <w:tcW w:w="1347" w:type="dxa"/>
            <w:vMerge/>
            <w:tcBorders>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p>
        </w:tc>
        <w:tc>
          <w:tcPr>
            <w:tcW w:w="857" w:type="dxa"/>
            <w:vMerge/>
            <w:tcBorders>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p>
        </w:tc>
        <w:tc>
          <w:tcPr>
            <w:tcW w:w="881" w:type="dxa"/>
            <w:tcBorders>
              <w:top w:val="single" w:sz="4" w:space="0" w:color="auto"/>
              <w:left w:val="single" w:sz="4" w:space="0" w:color="auto"/>
              <w:bottom w:val="single" w:sz="4" w:space="0" w:color="auto"/>
              <w:right w:val="single" w:sz="4" w:space="0" w:color="auto"/>
            </w:tcBorders>
          </w:tcPr>
          <w:p w:rsidR="0003324E" w:rsidRPr="00575B55" w:rsidRDefault="00BD09CC" w:rsidP="005F54F7">
            <w:pPr>
              <w:pStyle w:val="ConsPlusCell"/>
              <w:rPr>
                <w:rFonts w:ascii="Times New Roman" w:hAnsi="Times New Roman" w:cs="Times New Roman"/>
                <w:sz w:val="28"/>
                <w:szCs w:val="28"/>
              </w:rPr>
            </w:pPr>
            <w:r>
              <w:rPr>
                <w:rFonts w:ascii="Times New Roman" w:hAnsi="Times New Roman" w:cs="Times New Roman"/>
                <w:sz w:val="28"/>
                <w:szCs w:val="28"/>
              </w:rPr>
              <w:t>2014</w:t>
            </w:r>
          </w:p>
        </w:tc>
        <w:tc>
          <w:tcPr>
            <w:tcW w:w="881" w:type="dxa"/>
            <w:tcBorders>
              <w:top w:val="single" w:sz="4" w:space="0" w:color="auto"/>
              <w:left w:val="single" w:sz="4" w:space="0" w:color="auto"/>
              <w:bottom w:val="single" w:sz="4" w:space="0" w:color="auto"/>
              <w:right w:val="single" w:sz="4" w:space="0" w:color="auto"/>
            </w:tcBorders>
          </w:tcPr>
          <w:p w:rsidR="0003324E" w:rsidRPr="00575B55" w:rsidRDefault="00BD09CC" w:rsidP="005F54F7">
            <w:pPr>
              <w:pStyle w:val="ConsPlusCell"/>
              <w:rPr>
                <w:rFonts w:ascii="Times New Roman" w:hAnsi="Times New Roman" w:cs="Times New Roman"/>
                <w:sz w:val="28"/>
                <w:szCs w:val="28"/>
              </w:rPr>
            </w:pPr>
            <w:r>
              <w:rPr>
                <w:rFonts w:ascii="Times New Roman" w:hAnsi="Times New Roman" w:cs="Times New Roman"/>
                <w:sz w:val="28"/>
                <w:szCs w:val="28"/>
              </w:rPr>
              <w:t>2015</w:t>
            </w:r>
          </w:p>
        </w:tc>
        <w:tc>
          <w:tcPr>
            <w:tcW w:w="881" w:type="dxa"/>
            <w:tcBorders>
              <w:top w:val="single" w:sz="4" w:space="0" w:color="auto"/>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2016</w:t>
            </w:r>
          </w:p>
        </w:tc>
        <w:tc>
          <w:tcPr>
            <w:tcW w:w="882" w:type="dxa"/>
            <w:tcBorders>
              <w:top w:val="single" w:sz="4" w:space="0" w:color="auto"/>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2017</w:t>
            </w:r>
          </w:p>
        </w:tc>
        <w:tc>
          <w:tcPr>
            <w:tcW w:w="881" w:type="dxa"/>
            <w:tcBorders>
              <w:top w:val="single" w:sz="4" w:space="0" w:color="auto"/>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2018</w:t>
            </w:r>
          </w:p>
        </w:tc>
        <w:tc>
          <w:tcPr>
            <w:tcW w:w="882" w:type="dxa"/>
            <w:tcBorders>
              <w:top w:val="single" w:sz="4" w:space="0" w:color="auto"/>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2019</w:t>
            </w:r>
          </w:p>
        </w:tc>
        <w:tc>
          <w:tcPr>
            <w:tcW w:w="882" w:type="dxa"/>
            <w:tcBorders>
              <w:top w:val="single" w:sz="4" w:space="0" w:color="auto"/>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2020</w:t>
            </w:r>
          </w:p>
        </w:tc>
      </w:tr>
      <w:tr w:rsidR="0003324E"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1.</w:t>
            </w:r>
          </w:p>
        </w:tc>
        <w:tc>
          <w:tcPr>
            <w:tcW w:w="1653" w:type="dxa"/>
            <w:tcBorders>
              <w:left w:val="single" w:sz="4" w:space="0" w:color="auto"/>
              <w:bottom w:val="single" w:sz="4" w:space="0" w:color="auto"/>
              <w:right w:val="single" w:sz="4" w:space="0" w:color="auto"/>
            </w:tcBorders>
          </w:tcPr>
          <w:p w:rsidR="0003324E" w:rsidRPr="00657498" w:rsidRDefault="0003324E"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Противопожарные мероприятия</w:t>
            </w:r>
          </w:p>
        </w:tc>
        <w:tc>
          <w:tcPr>
            <w:tcW w:w="1347" w:type="dxa"/>
            <w:tcBorders>
              <w:left w:val="single" w:sz="4" w:space="0" w:color="auto"/>
              <w:bottom w:val="single" w:sz="4" w:space="0" w:color="auto"/>
              <w:right w:val="single" w:sz="4" w:space="0" w:color="auto"/>
            </w:tcBorders>
          </w:tcPr>
          <w:p w:rsidR="0003324E" w:rsidRPr="009D2199" w:rsidRDefault="0003324E" w:rsidP="005F54F7">
            <w:pPr>
              <w:pStyle w:val="ConsPlusCell"/>
              <w:rPr>
                <w:rFonts w:ascii="Times New Roman" w:hAnsi="Times New Roman" w:cs="Times New Roman"/>
                <w:spacing w:val="-20"/>
              </w:rPr>
            </w:pPr>
            <w:r w:rsidRPr="009D2199">
              <w:rPr>
                <w:rFonts w:ascii="Times New Roman" w:hAnsi="Times New Roman" w:cs="Times New Roman"/>
                <w:spacing w:val="-20"/>
              </w:rPr>
              <w:t xml:space="preserve">Бюджет        </w:t>
            </w:r>
            <w:r w:rsidRPr="009D2199">
              <w:rPr>
                <w:rFonts w:ascii="Times New Roman" w:hAnsi="Times New Roman" w:cs="Times New Roman"/>
                <w:spacing w:val="-20"/>
              </w:rPr>
              <w:br/>
              <w:t>муниципального</w:t>
            </w:r>
            <w:r w:rsidRPr="009D2199">
              <w:rPr>
                <w:rFonts w:ascii="Times New Roman" w:hAnsi="Times New Roman" w:cs="Times New Roman"/>
                <w:spacing w:val="-20"/>
              </w:rPr>
              <w:br/>
              <w:t xml:space="preserve">образования   </w:t>
            </w:r>
            <w:r w:rsidRPr="009D2199">
              <w:rPr>
                <w:rFonts w:ascii="Times New Roman" w:hAnsi="Times New Roman" w:cs="Times New Roman"/>
                <w:spacing w:val="-20"/>
              </w:rPr>
              <w:br/>
              <w:t>Собинский</w:t>
            </w:r>
            <w:r w:rsidRPr="009D2199">
              <w:rPr>
                <w:rFonts w:ascii="Times New Roman" w:hAnsi="Times New Roman" w:cs="Times New Roman"/>
                <w:spacing w:val="-20"/>
              </w:rPr>
              <w:br/>
              <w:t xml:space="preserve">район         </w:t>
            </w:r>
          </w:p>
        </w:tc>
        <w:tc>
          <w:tcPr>
            <w:tcW w:w="857" w:type="dxa"/>
            <w:tcBorders>
              <w:left w:val="single" w:sz="4" w:space="0" w:color="auto"/>
              <w:bottom w:val="single" w:sz="4" w:space="0" w:color="auto"/>
              <w:right w:val="single" w:sz="4" w:space="0" w:color="auto"/>
            </w:tcBorders>
          </w:tcPr>
          <w:p w:rsidR="0003324E" w:rsidRPr="00B516F7" w:rsidRDefault="00474D04" w:rsidP="007D0456">
            <w:pPr>
              <w:pStyle w:val="ConsPlusCell"/>
              <w:jc w:val="center"/>
              <w:rPr>
                <w:rFonts w:ascii="Times New Roman" w:hAnsi="Times New Roman" w:cs="Times New Roman"/>
              </w:rPr>
            </w:pPr>
            <w:r>
              <w:rPr>
                <w:rFonts w:ascii="Times New Roman" w:hAnsi="Times New Roman" w:cs="Times New Roman"/>
              </w:rPr>
              <w:t>1184</w:t>
            </w:r>
            <w:r w:rsidR="00C63F16" w:rsidRPr="00B516F7">
              <w:rPr>
                <w:rFonts w:ascii="Times New Roman" w:hAnsi="Times New Roman" w:cs="Times New Roman"/>
              </w:rPr>
              <w:t>5,4</w:t>
            </w:r>
          </w:p>
        </w:tc>
        <w:tc>
          <w:tcPr>
            <w:tcW w:w="881" w:type="dxa"/>
            <w:tcBorders>
              <w:left w:val="single" w:sz="4" w:space="0" w:color="auto"/>
              <w:bottom w:val="single" w:sz="4" w:space="0" w:color="auto"/>
              <w:right w:val="single" w:sz="4" w:space="0" w:color="auto"/>
            </w:tcBorders>
          </w:tcPr>
          <w:p w:rsidR="0003324E" w:rsidRPr="00B516F7" w:rsidRDefault="00BD09CC" w:rsidP="007D0456">
            <w:pPr>
              <w:pStyle w:val="ConsPlusCell"/>
              <w:jc w:val="center"/>
              <w:rPr>
                <w:rFonts w:ascii="Times New Roman" w:hAnsi="Times New Roman" w:cs="Times New Roman"/>
              </w:rPr>
            </w:pPr>
            <w:r w:rsidRPr="00B516F7">
              <w:rPr>
                <w:rFonts w:ascii="Times New Roman" w:hAnsi="Times New Roman" w:cs="Times New Roman"/>
              </w:rPr>
              <w:t>2054,8</w:t>
            </w:r>
          </w:p>
        </w:tc>
        <w:tc>
          <w:tcPr>
            <w:tcW w:w="881" w:type="dxa"/>
            <w:tcBorders>
              <w:left w:val="single" w:sz="4" w:space="0" w:color="auto"/>
              <w:bottom w:val="single" w:sz="4" w:space="0" w:color="auto"/>
              <w:right w:val="single" w:sz="4" w:space="0" w:color="auto"/>
            </w:tcBorders>
          </w:tcPr>
          <w:p w:rsidR="0003324E" w:rsidRPr="00B516F7" w:rsidRDefault="00BD09CC" w:rsidP="007D0456">
            <w:pPr>
              <w:pStyle w:val="ConsPlusCell"/>
              <w:jc w:val="center"/>
              <w:rPr>
                <w:rFonts w:ascii="Times New Roman" w:hAnsi="Times New Roman" w:cs="Times New Roman"/>
              </w:rPr>
            </w:pPr>
            <w:r w:rsidRPr="00B516F7">
              <w:rPr>
                <w:rFonts w:ascii="Times New Roman" w:hAnsi="Times New Roman" w:cs="Times New Roman"/>
              </w:rPr>
              <w:t>2387,7</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2395,8</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3140,5</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866,6</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500</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500</w:t>
            </w:r>
          </w:p>
        </w:tc>
      </w:tr>
      <w:tr w:rsidR="0003324E"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w:t>
            </w:r>
          </w:p>
        </w:tc>
        <w:tc>
          <w:tcPr>
            <w:tcW w:w="1653" w:type="dxa"/>
            <w:tcBorders>
              <w:left w:val="single" w:sz="4" w:space="0" w:color="auto"/>
              <w:bottom w:val="single" w:sz="4" w:space="0" w:color="auto"/>
              <w:right w:val="single" w:sz="4" w:space="0" w:color="auto"/>
            </w:tcBorders>
          </w:tcPr>
          <w:p w:rsidR="0003324E" w:rsidRPr="00657498" w:rsidRDefault="0003324E"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 xml:space="preserve">Антитеррористические мероприятия              </w:t>
            </w:r>
          </w:p>
        </w:tc>
        <w:tc>
          <w:tcPr>
            <w:tcW w:w="1347" w:type="dxa"/>
            <w:tcBorders>
              <w:left w:val="single" w:sz="4" w:space="0" w:color="auto"/>
              <w:bottom w:val="single" w:sz="4" w:space="0" w:color="auto"/>
              <w:right w:val="single" w:sz="4" w:space="0" w:color="auto"/>
            </w:tcBorders>
          </w:tcPr>
          <w:p w:rsidR="0003324E" w:rsidRPr="009D2199" w:rsidRDefault="0003324E" w:rsidP="005F54F7">
            <w:pPr>
              <w:pStyle w:val="ConsPlusCell"/>
              <w:rPr>
                <w:rFonts w:ascii="Times New Roman" w:hAnsi="Times New Roman" w:cs="Times New Roman"/>
                <w:spacing w:val="-20"/>
              </w:rPr>
            </w:pPr>
            <w:r w:rsidRPr="009D2199">
              <w:rPr>
                <w:rFonts w:ascii="Times New Roman" w:hAnsi="Times New Roman" w:cs="Times New Roman"/>
                <w:spacing w:val="-20"/>
              </w:rPr>
              <w:t xml:space="preserve">Бюджет        </w:t>
            </w:r>
            <w:r w:rsidRPr="009D2199">
              <w:rPr>
                <w:rFonts w:ascii="Times New Roman" w:hAnsi="Times New Roman" w:cs="Times New Roman"/>
                <w:spacing w:val="-20"/>
              </w:rPr>
              <w:br/>
              <w:t>муниципального</w:t>
            </w:r>
            <w:r w:rsidRPr="009D2199">
              <w:rPr>
                <w:rFonts w:ascii="Times New Roman" w:hAnsi="Times New Roman" w:cs="Times New Roman"/>
                <w:spacing w:val="-20"/>
              </w:rPr>
              <w:br/>
              <w:t xml:space="preserve">образования   </w:t>
            </w:r>
            <w:r w:rsidRPr="009D2199">
              <w:rPr>
                <w:rFonts w:ascii="Times New Roman" w:hAnsi="Times New Roman" w:cs="Times New Roman"/>
                <w:spacing w:val="-20"/>
              </w:rPr>
              <w:br/>
              <w:t>Собинский</w:t>
            </w:r>
            <w:r w:rsidRPr="009D2199">
              <w:rPr>
                <w:rFonts w:ascii="Times New Roman" w:hAnsi="Times New Roman" w:cs="Times New Roman"/>
                <w:spacing w:val="-20"/>
              </w:rPr>
              <w:br/>
              <w:t xml:space="preserve">район         </w:t>
            </w:r>
          </w:p>
        </w:tc>
        <w:tc>
          <w:tcPr>
            <w:tcW w:w="857" w:type="dxa"/>
            <w:tcBorders>
              <w:left w:val="single" w:sz="4" w:space="0" w:color="auto"/>
              <w:bottom w:val="single" w:sz="4" w:space="0" w:color="auto"/>
              <w:right w:val="single" w:sz="4" w:space="0" w:color="auto"/>
            </w:tcBorders>
          </w:tcPr>
          <w:p w:rsidR="0003324E" w:rsidRPr="00B516F7" w:rsidRDefault="00C63F16" w:rsidP="007D0456">
            <w:pPr>
              <w:pStyle w:val="ConsPlusCell"/>
              <w:jc w:val="center"/>
              <w:rPr>
                <w:rFonts w:ascii="Times New Roman" w:hAnsi="Times New Roman" w:cs="Times New Roman"/>
              </w:rPr>
            </w:pPr>
            <w:r w:rsidRPr="00B516F7">
              <w:rPr>
                <w:rFonts w:ascii="Times New Roman" w:hAnsi="Times New Roman" w:cs="Times New Roman"/>
              </w:rPr>
              <w:t>10280,4</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88,4</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80,4</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802,5</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2694,6</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614,5</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3000</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3000</w:t>
            </w:r>
          </w:p>
        </w:tc>
      </w:tr>
      <w:tr w:rsidR="0003324E"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3.</w:t>
            </w:r>
          </w:p>
        </w:tc>
        <w:tc>
          <w:tcPr>
            <w:tcW w:w="1653" w:type="dxa"/>
            <w:tcBorders>
              <w:left w:val="single" w:sz="4" w:space="0" w:color="auto"/>
              <w:bottom w:val="single" w:sz="4" w:space="0" w:color="auto"/>
              <w:right w:val="single" w:sz="4" w:space="0" w:color="auto"/>
            </w:tcBorders>
          </w:tcPr>
          <w:p w:rsidR="0003324E" w:rsidRPr="00657498" w:rsidRDefault="0003324E"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Обеспечение безопасности зданий, сооружений транспорта</w:t>
            </w:r>
          </w:p>
        </w:tc>
        <w:tc>
          <w:tcPr>
            <w:tcW w:w="1347" w:type="dxa"/>
            <w:tcBorders>
              <w:left w:val="single" w:sz="4" w:space="0" w:color="auto"/>
              <w:bottom w:val="single" w:sz="4" w:space="0" w:color="auto"/>
              <w:right w:val="single" w:sz="4" w:space="0" w:color="auto"/>
            </w:tcBorders>
          </w:tcPr>
          <w:p w:rsidR="0003324E" w:rsidRPr="009D2199" w:rsidRDefault="0003324E" w:rsidP="005F54F7">
            <w:pPr>
              <w:pStyle w:val="ConsPlusCell"/>
              <w:rPr>
                <w:rFonts w:ascii="Times New Roman" w:hAnsi="Times New Roman" w:cs="Times New Roman"/>
                <w:spacing w:val="-20"/>
              </w:rPr>
            </w:pPr>
            <w:r w:rsidRPr="009D2199">
              <w:rPr>
                <w:rFonts w:ascii="Times New Roman" w:hAnsi="Times New Roman" w:cs="Times New Roman"/>
                <w:spacing w:val="-20"/>
              </w:rPr>
              <w:t xml:space="preserve">Бюджет        </w:t>
            </w:r>
            <w:r w:rsidRPr="009D2199">
              <w:rPr>
                <w:rFonts w:ascii="Times New Roman" w:hAnsi="Times New Roman" w:cs="Times New Roman"/>
                <w:spacing w:val="-20"/>
              </w:rPr>
              <w:br/>
              <w:t>муниципального</w:t>
            </w:r>
            <w:r w:rsidRPr="009D2199">
              <w:rPr>
                <w:rFonts w:ascii="Times New Roman" w:hAnsi="Times New Roman" w:cs="Times New Roman"/>
                <w:spacing w:val="-20"/>
              </w:rPr>
              <w:br/>
              <w:t xml:space="preserve">образования   </w:t>
            </w:r>
            <w:r w:rsidRPr="009D2199">
              <w:rPr>
                <w:rFonts w:ascii="Times New Roman" w:hAnsi="Times New Roman" w:cs="Times New Roman"/>
                <w:spacing w:val="-20"/>
              </w:rPr>
              <w:br/>
              <w:t>Собинский</w:t>
            </w:r>
            <w:r w:rsidRPr="009D2199">
              <w:rPr>
                <w:rFonts w:ascii="Times New Roman" w:hAnsi="Times New Roman" w:cs="Times New Roman"/>
                <w:spacing w:val="-20"/>
              </w:rPr>
              <w:br/>
              <w:t xml:space="preserve">район         </w:t>
            </w:r>
          </w:p>
        </w:tc>
        <w:tc>
          <w:tcPr>
            <w:tcW w:w="857" w:type="dxa"/>
            <w:tcBorders>
              <w:left w:val="single" w:sz="4" w:space="0" w:color="auto"/>
              <w:bottom w:val="single" w:sz="4" w:space="0" w:color="auto"/>
              <w:right w:val="single" w:sz="4" w:space="0" w:color="auto"/>
            </w:tcBorders>
          </w:tcPr>
          <w:p w:rsidR="0003324E" w:rsidRPr="00B516F7" w:rsidRDefault="00C63F16" w:rsidP="00C63F16">
            <w:pPr>
              <w:pStyle w:val="ConsPlusCell"/>
              <w:jc w:val="center"/>
              <w:rPr>
                <w:rFonts w:ascii="Times New Roman" w:hAnsi="Times New Roman" w:cs="Times New Roman"/>
              </w:rPr>
            </w:pPr>
            <w:r w:rsidRPr="00B516F7">
              <w:rPr>
                <w:rFonts w:ascii="Times New Roman" w:hAnsi="Times New Roman" w:cs="Times New Roman"/>
              </w:rPr>
              <w:t>40493,4</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6059,1</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7317,5</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3712,2</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13707,9</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8576,7</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0</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1120</w:t>
            </w:r>
          </w:p>
        </w:tc>
      </w:tr>
      <w:tr w:rsidR="0003324E"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4.</w:t>
            </w:r>
          </w:p>
        </w:tc>
        <w:tc>
          <w:tcPr>
            <w:tcW w:w="1653" w:type="dxa"/>
            <w:tcBorders>
              <w:left w:val="single" w:sz="4" w:space="0" w:color="auto"/>
              <w:bottom w:val="single" w:sz="4" w:space="0" w:color="auto"/>
              <w:right w:val="single" w:sz="4" w:space="0" w:color="auto"/>
            </w:tcBorders>
          </w:tcPr>
          <w:p w:rsidR="0003324E" w:rsidRPr="00657498" w:rsidRDefault="0003324E"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Обеспечение санитарно-эпидемиологического состояния</w:t>
            </w:r>
          </w:p>
        </w:tc>
        <w:tc>
          <w:tcPr>
            <w:tcW w:w="1347" w:type="dxa"/>
            <w:tcBorders>
              <w:left w:val="single" w:sz="4" w:space="0" w:color="auto"/>
              <w:bottom w:val="single" w:sz="4" w:space="0" w:color="auto"/>
              <w:right w:val="single" w:sz="4" w:space="0" w:color="auto"/>
            </w:tcBorders>
          </w:tcPr>
          <w:p w:rsidR="0003324E" w:rsidRPr="009D2199" w:rsidRDefault="0003324E" w:rsidP="005F54F7">
            <w:pPr>
              <w:pStyle w:val="ConsPlusCell"/>
              <w:rPr>
                <w:rFonts w:ascii="Times New Roman" w:hAnsi="Times New Roman" w:cs="Times New Roman"/>
                <w:spacing w:val="-20"/>
              </w:rPr>
            </w:pPr>
            <w:r w:rsidRPr="009D2199">
              <w:rPr>
                <w:rFonts w:ascii="Times New Roman" w:hAnsi="Times New Roman" w:cs="Times New Roman"/>
                <w:spacing w:val="-20"/>
              </w:rPr>
              <w:t xml:space="preserve">Бюджет        </w:t>
            </w:r>
            <w:r w:rsidRPr="009D2199">
              <w:rPr>
                <w:rFonts w:ascii="Times New Roman" w:hAnsi="Times New Roman" w:cs="Times New Roman"/>
                <w:spacing w:val="-20"/>
              </w:rPr>
              <w:br/>
              <w:t>муниципального</w:t>
            </w:r>
            <w:r w:rsidRPr="009D2199">
              <w:rPr>
                <w:rFonts w:ascii="Times New Roman" w:hAnsi="Times New Roman" w:cs="Times New Roman"/>
                <w:spacing w:val="-20"/>
              </w:rPr>
              <w:br/>
              <w:t xml:space="preserve">образования   </w:t>
            </w:r>
            <w:r w:rsidRPr="009D2199">
              <w:rPr>
                <w:rFonts w:ascii="Times New Roman" w:hAnsi="Times New Roman" w:cs="Times New Roman"/>
                <w:spacing w:val="-20"/>
              </w:rPr>
              <w:br/>
              <w:t>Собинский</w:t>
            </w:r>
            <w:r w:rsidRPr="009D2199">
              <w:rPr>
                <w:rFonts w:ascii="Times New Roman" w:hAnsi="Times New Roman" w:cs="Times New Roman"/>
                <w:spacing w:val="-20"/>
              </w:rPr>
              <w:br/>
              <w:t xml:space="preserve">район         </w:t>
            </w:r>
          </w:p>
        </w:tc>
        <w:tc>
          <w:tcPr>
            <w:tcW w:w="857" w:type="dxa"/>
            <w:tcBorders>
              <w:left w:val="single" w:sz="4" w:space="0" w:color="auto"/>
              <w:bottom w:val="single" w:sz="4" w:space="0" w:color="auto"/>
              <w:right w:val="single" w:sz="4" w:space="0" w:color="auto"/>
            </w:tcBorders>
          </w:tcPr>
          <w:p w:rsidR="0003324E" w:rsidRPr="00B516F7" w:rsidRDefault="00EA303D" w:rsidP="007D0456">
            <w:pPr>
              <w:pStyle w:val="ConsPlusCell"/>
              <w:jc w:val="center"/>
              <w:rPr>
                <w:rFonts w:ascii="Times New Roman" w:hAnsi="Times New Roman" w:cs="Times New Roman"/>
              </w:rPr>
            </w:pPr>
            <w:r w:rsidRPr="00B516F7">
              <w:rPr>
                <w:rFonts w:ascii="Times New Roman" w:hAnsi="Times New Roman" w:cs="Times New Roman"/>
              </w:rPr>
              <w:t>8029,2</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685,8</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2199,7</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971</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1571,6</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1601,1</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500</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500</w:t>
            </w:r>
          </w:p>
        </w:tc>
      </w:tr>
      <w:tr w:rsidR="0003324E"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03324E" w:rsidRPr="00575B55" w:rsidRDefault="0003324E"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5.</w:t>
            </w:r>
          </w:p>
        </w:tc>
        <w:tc>
          <w:tcPr>
            <w:tcW w:w="1653" w:type="dxa"/>
            <w:tcBorders>
              <w:left w:val="single" w:sz="4" w:space="0" w:color="auto"/>
              <w:bottom w:val="single" w:sz="4" w:space="0" w:color="auto"/>
              <w:right w:val="single" w:sz="4" w:space="0" w:color="auto"/>
            </w:tcBorders>
          </w:tcPr>
          <w:p w:rsidR="0003324E" w:rsidRPr="00657498" w:rsidRDefault="0003324E"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Иные мероприятия</w:t>
            </w:r>
          </w:p>
        </w:tc>
        <w:tc>
          <w:tcPr>
            <w:tcW w:w="1347" w:type="dxa"/>
            <w:tcBorders>
              <w:left w:val="single" w:sz="4" w:space="0" w:color="auto"/>
              <w:bottom w:val="single" w:sz="4" w:space="0" w:color="auto"/>
              <w:right w:val="single" w:sz="4" w:space="0" w:color="auto"/>
            </w:tcBorders>
          </w:tcPr>
          <w:p w:rsidR="0003324E" w:rsidRPr="009D2199" w:rsidRDefault="0003324E" w:rsidP="005F54F7">
            <w:pPr>
              <w:rPr>
                <w:rFonts w:ascii="Times New Roman" w:hAnsi="Times New Roman" w:cs="Times New Roman"/>
                <w:spacing w:val="-20"/>
                <w:sz w:val="20"/>
                <w:szCs w:val="20"/>
              </w:rPr>
            </w:pPr>
            <w:r w:rsidRPr="009D2199">
              <w:rPr>
                <w:rFonts w:ascii="Times New Roman" w:hAnsi="Times New Roman" w:cs="Times New Roman"/>
                <w:spacing w:val="-20"/>
                <w:sz w:val="20"/>
                <w:szCs w:val="20"/>
              </w:rPr>
              <w:t xml:space="preserve">Бюджет        </w:t>
            </w:r>
            <w:r w:rsidRPr="009D2199">
              <w:rPr>
                <w:rFonts w:ascii="Times New Roman" w:hAnsi="Times New Roman" w:cs="Times New Roman"/>
                <w:spacing w:val="-20"/>
                <w:sz w:val="20"/>
                <w:szCs w:val="20"/>
              </w:rPr>
              <w:br/>
              <w:t>муниципального</w:t>
            </w:r>
            <w:r w:rsidRPr="009D2199">
              <w:rPr>
                <w:rFonts w:ascii="Times New Roman" w:hAnsi="Times New Roman" w:cs="Times New Roman"/>
                <w:spacing w:val="-20"/>
                <w:sz w:val="20"/>
                <w:szCs w:val="20"/>
              </w:rPr>
              <w:br/>
              <w:t xml:space="preserve">образования   </w:t>
            </w:r>
            <w:r w:rsidRPr="009D2199">
              <w:rPr>
                <w:rFonts w:ascii="Times New Roman" w:hAnsi="Times New Roman" w:cs="Times New Roman"/>
                <w:spacing w:val="-20"/>
                <w:sz w:val="20"/>
                <w:szCs w:val="20"/>
              </w:rPr>
              <w:br/>
              <w:t>Собинский</w:t>
            </w:r>
            <w:r w:rsidRPr="009D2199">
              <w:rPr>
                <w:rFonts w:ascii="Times New Roman" w:hAnsi="Times New Roman" w:cs="Times New Roman"/>
                <w:spacing w:val="-20"/>
                <w:sz w:val="20"/>
                <w:szCs w:val="20"/>
              </w:rPr>
              <w:br/>
              <w:t xml:space="preserve">район         </w:t>
            </w:r>
          </w:p>
        </w:tc>
        <w:tc>
          <w:tcPr>
            <w:tcW w:w="857" w:type="dxa"/>
            <w:tcBorders>
              <w:left w:val="single" w:sz="4" w:space="0" w:color="auto"/>
              <w:bottom w:val="single" w:sz="4" w:space="0" w:color="auto"/>
              <w:right w:val="single" w:sz="4" w:space="0" w:color="auto"/>
            </w:tcBorders>
          </w:tcPr>
          <w:p w:rsidR="0003324E" w:rsidRPr="00B516F7" w:rsidRDefault="00EA303D" w:rsidP="007D0456">
            <w:pPr>
              <w:pStyle w:val="ConsPlusCell"/>
              <w:jc w:val="center"/>
              <w:rPr>
                <w:rFonts w:ascii="Times New Roman" w:hAnsi="Times New Roman" w:cs="Times New Roman"/>
              </w:rPr>
            </w:pPr>
            <w:r w:rsidRPr="00B516F7">
              <w:rPr>
                <w:rFonts w:ascii="Times New Roman" w:hAnsi="Times New Roman" w:cs="Times New Roman"/>
              </w:rPr>
              <w:t>5583,6</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1608,5</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1498,2</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286,2</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1050,5</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520,2</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120</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500</w:t>
            </w:r>
          </w:p>
        </w:tc>
      </w:tr>
      <w:tr w:rsidR="00C45064"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C45064" w:rsidRDefault="00657498" w:rsidP="005F54F7">
            <w:pPr>
              <w:pStyle w:val="ConsPlusCell"/>
              <w:rPr>
                <w:rFonts w:ascii="Times New Roman" w:hAnsi="Times New Roman" w:cs="Times New Roman"/>
                <w:sz w:val="28"/>
                <w:szCs w:val="28"/>
              </w:rPr>
            </w:pPr>
            <w:r>
              <w:rPr>
                <w:rFonts w:ascii="Times New Roman" w:hAnsi="Times New Roman" w:cs="Times New Roman"/>
                <w:sz w:val="28"/>
                <w:szCs w:val="28"/>
              </w:rPr>
              <w:lastRenderedPageBreak/>
              <w:t>6.</w:t>
            </w:r>
          </w:p>
        </w:tc>
        <w:tc>
          <w:tcPr>
            <w:tcW w:w="1653" w:type="dxa"/>
            <w:tcBorders>
              <w:left w:val="single" w:sz="4" w:space="0" w:color="auto"/>
              <w:bottom w:val="single" w:sz="4" w:space="0" w:color="auto"/>
              <w:right w:val="single" w:sz="4" w:space="0" w:color="auto"/>
            </w:tcBorders>
          </w:tcPr>
          <w:p w:rsidR="00C45064" w:rsidRPr="00657498" w:rsidRDefault="00657498" w:rsidP="005F54F7">
            <w:pPr>
              <w:pStyle w:val="ConsPlusCell"/>
              <w:rPr>
                <w:rFonts w:ascii="Times New Roman" w:hAnsi="Times New Roman" w:cs="Times New Roman"/>
                <w:sz w:val="24"/>
                <w:szCs w:val="24"/>
              </w:rPr>
            </w:pPr>
            <w:r>
              <w:rPr>
                <w:rFonts w:ascii="Times New Roman" w:hAnsi="Times New Roman" w:cs="Times New Roman"/>
                <w:sz w:val="24"/>
                <w:szCs w:val="24"/>
              </w:rPr>
              <w:t>Капитальный ремонт</w:t>
            </w:r>
          </w:p>
        </w:tc>
        <w:tc>
          <w:tcPr>
            <w:tcW w:w="1347" w:type="dxa"/>
            <w:tcBorders>
              <w:left w:val="single" w:sz="4" w:space="0" w:color="auto"/>
              <w:bottom w:val="single" w:sz="4" w:space="0" w:color="auto"/>
              <w:right w:val="single" w:sz="4" w:space="0" w:color="auto"/>
            </w:tcBorders>
          </w:tcPr>
          <w:p w:rsidR="00C45064" w:rsidRPr="009D2199" w:rsidRDefault="00C45064" w:rsidP="005F54F7">
            <w:pPr>
              <w:rPr>
                <w:rFonts w:ascii="Times New Roman" w:hAnsi="Times New Roman" w:cs="Times New Roman"/>
                <w:spacing w:val="-20"/>
                <w:sz w:val="20"/>
                <w:szCs w:val="20"/>
              </w:rPr>
            </w:pPr>
          </w:p>
        </w:tc>
        <w:tc>
          <w:tcPr>
            <w:tcW w:w="857" w:type="dxa"/>
            <w:tcBorders>
              <w:left w:val="single" w:sz="4" w:space="0" w:color="auto"/>
              <w:bottom w:val="single" w:sz="4" w:space="0" w:color="auto"/>
              <w:right w:val="single" w:sz="4" w:space="0" w:color="auto"/>
            </w:tcBorders>
          </w:tcPr>
          <w:p w:rsidR="00C45064"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270,1</w:t>
            </w:r>
          </w:p>
        </w:tc>
        <w:tc>
          <w:tcPr>
            <w:tcW w:w="881" w:type="dxa"/>
            <w:tcBorders>
              <w:left w:val="single" w:sz="4" w:space="0" w:color="auto"/>
              <w:bottom w:val="single" w:sz="4" w:space="0" w:color="auto"/>
              <w:right w:val="single" w:sz="4" w:space="0" w:color="auto"/>
            </w:tcBorders>
          </w:tcPr>
          <w:p w:rsidR="00C45064"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270,1</w:t>
            </w:r>
          </w:p>
        </w:tc>
        <w:tc>
          <w:tcPr>
            <w:tcW w:w="881" w:type="dxa"/>
            <w:tcBorders>
              <w:left w:val="single" w:sz="4" w:space="0" w:color="auto"/>
              <w:bottom w:val="single" w:sz="4" w:space="0" w:color="auto"/>
              <w:right w:val="single" w:sz="4" w:space="0" w:color="auto"/>
            </w:tcBorders>
          </w:tcPr>
          <w:p w:rsidR="00C45064" w:rsidRPr="00B516F7" w:rsidRDefault="00C45064" w:rsidP="007D0456">
            <w:pPr>
              <w:pStyle w:val="ConsPlusCell"/>
              <w:jc w:val="center"/>
              <w:rPr>
                <w:rFonts w:ascii="Times New Roman" w:hAnsi="Times New Roman" w:cs="Times New Roman"/>
              </w:rPr>
            </w:pPr>
          </w:p>
        </w:tc>
        <w:tc>
          <w:tcPr>
            <w:tcW w:w="881" w:type="dxa"/>
            <w:tcBorders>
              <w:left w:val="single" w:sz="4" w:space="0" w:color="auto"/>
              <w:bottom w:val="single" w:sz="4" w:space="0" w:color="auto"/>
              <w:right w:val="single" w:sz="4" w:space="0" w:color="auto"/>
            </w:tcBorders>
          </w:tcPr>
          <w:p w:rsidR="00C45064" w:rsidRPr="00B516F7" w:rsidRDefault="00C45064" w:rsidP="007D0456">
            <w:pPr>
              <w:pStyle w:val="ConsPlusCell"/>
              <w:jc w:val="center"/>
              <w:rPr>
                <w:rFonts w:ascii="Times New Roman" w:hAnsi="Times New Roman" w:cs="Times New Roman"/>
              </w:rPr>
            </w:pPr>
          </w:p>
        </w:tc>
        <w:tc>
          <w:tcPr>
            <w:tcW w:w="882" w:type="dxa"/>
            <w:tcBorders>
              <w:left w:val="single" w:sz="4" w:space="0" w:color="auto"/>
              <w:bottom w:val="single" w:sz="4" w:space="0" w:color="auto"/>
              <w:right w:val="single" w:sz="4" w:space="0" w:color="auto"/>
            </w:tcBorders>
          </w:tcPr>
          <w:p w:rsidR="00C45064" w:rsidRPr="00B516F7" w:rsidRDefault="00C45064" w:rsidP="007D0456">
            <w:pPr>
              <w:pStyle w:val="ConsPlusCell"/>
              <w:jc w:val="center"/>
              <w:rPr>
                <w:rFonts w:ascii="Times New Roman" w:hAnsi="Times New Roman" w:cs="Times New Roman"/>
              </w:rPr>
            </w:pPr>
          </w:p>
        </w:tc>
        <w:tc>
          <w:tcPr>
            <w:tcW w:w="881" w:type="dxa"/>
            <w:tcBorders>
              <w:left w:val="single" w:sz="4" w:space="0" w:color="auto"/>
              <w:bottom w:val="single" w:sz="4" w:space="0" w:color="auto"/>
              <w:right w:val="single" w:sz="4" w:space="0" w:color="auto"/>
            </w:tcBorders>
          </w:tcPr>
          <w:p w:rsidR="00C45064" w:rsidRPr="00B516F7" w:rsidRDefault="00C45064" w:rsidP="007D0456">
            <w:pPr>
              <w:pStyle w:val="ConsPlusCell"/>
              <w:jc w:val="center"/>
              <w:rPr>
                <w:rFonts w:ascii="Times New Roman" w:hAnsi="Times New Roman" w:cs="Times New Roman"/>
              </w:rPr>
            </w:pPr>
          </w:p>
        </w:tc>
        <w:tc>
          <w:tcPr>
            <w:tcW w:w="882" w:type="dxa"/>
            <w:tcBorders>
              <w:left w:val="single" w:sz="4" w:space="0" w:color="auto"/>
              <w:bottom w:val="single" w:sz="4" w:space="0" w:color="auto"/>
              <w:right w:val="single" w:sz="4" w:space="0" w:color="auto"/>
            </w:tcBorders>
          </w:tcPr>
          <w:p w:rsidR="00C45064" w:rsidRPr="00B516F7" w:rsidRDefault="00C45064" w:rsidP="007D0456">
            <w:pPr>
              <w:pStyle w:val="ConsPlusCell"/>
              <w:jc w:val="center"/>
              <w:rPr>
                <w:rFonts w:ascii="Times New Roman" w:hAnsi="Times New Roman" w:cs="Times New Roman"/>
              </w:rPr>
            </w:pPr>
          </w:p>
        </w:tc>
        <w:tc>
          <w:tcPr>
            <w:tcW w:w="882" w:type="dxa"/>
            <w:tcBorders>
              <w:left w:val="single" w:sz="4" w:space="0" w:color="auto"/>
              <w:bottom w:val="single" w:sz="4" w:space="0" w:color="auto"/>
              <w:right w:val="single" w:sz="4" w:space="0" w:color="auto"/>
            </w:tcBorders>
          </w:tcPr>
          <w:p w:rsidR="00C45064" w:rsidRPr="00B516F7" w:rsidRDefault="00C45064" w:rsidP="007D0456">
            <w:pPr>
              <w:pStyle w:val="ConsPlusCell"/>
              <w:jc w:val="center"/>
              <w:rPr>
                <w:rFonts w:ascii="Times New Roman" w:hAnsi="Times New Roman" w:cs="Times New Roman"/>
              </w:rPr>
            </w:pPr>
          </w:p>
        </w:tc>
      </w:tr>
      <w:tr w:rsidR="0003324E"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03324E" w:rsidRPr="00575B55" w:rsidRDefault="00657498" w:rsidP="005F54F7">
            <w:pPr>
              <w:pStyle w:val="ConsPlusCell"/>
              <w:rPr>
                <w:rFonts w:ascii="Times New Roman" w:hAnsi="Times New Roman" w:cs="Times New Roman"/>
                <w:sz w:val="28"/>
                <w:szCs w:val="28"/>
              </w:rPr>
            </w:pPr>
            <w:r>
              <w:rPr>
                <w:rFonts w:ascii="Times New Roman" w:hAnsi="Times New Roman" w:cs="Times New Roman"/>
                <w:sz w:val="28"/>
                <w:szCs w:val="28"/>
              </w:rPr>
              <w:t>7</w:t>
            </w:r>
            <w:r w:rsidR="0003324E" w:rsidRPr="00575B55">
              <w:rPr>
                <w:rFonts w:ascii="Times New Roman" w:hAnsi="Times New Roman" w:cs="Times New Roman"/>
                <w:sz w:val="28"/>
                <w:szCs w:val="28"/>
              </w:rPr>
              <w:t>.</w:t>
            </w:r>
          </w:p>
        </w:tc>
        <w:tc>
          <w:tcPr>
            <w:tcW w:w="1653" w:type="dxa"/>
            <w:tcBorders>
              <w:left w:val="single" w:sz="4" w:space="0" w:color="auto"/>
              <w:bottom w:val="single" w:sz="4" w:space="0" w:color="auto"/>
              <w:right w:val="single" w:sz="4" w:space="0" w:color="auto"/>
            </w:tcBorders>
          </w:tcPr>
          <w:p w:rsidR="0003324E" w:rsidRPr="00657498" w:rsidRDefault="0003324E"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Благоустройство территорий образовательных организаций</w:t>
            </w:r>
          </w:p>
        </w:tc>
        <w:tc>
          <w:tcPr>
            <w:tcW w:w="1347" w:type="dxa"/>
            <w:tcBorders>
              <w:left w:val="single" w:sz="4" w:space="0" w:color="auto"/>
              <w:bottom w:val="single" w:sz="4" w:space="0" w:color="auto"/>
              <w:right w:val="single" w:sz="4" w:space="0" w:color="auto"/>
            </w:tcBorders>
          </w:tcPr>
          <w:p w:rsidR="0003324E" w:rsidRPr="009D2199" w:rsidRDefault="0003324E" w:rsidP="005F54F7">
            <w:pPr>
              <w:rPr>
                <w:rFonts w:ascii="Times New Roman" w:hAnsi="Times New Roman" w:cs="Times New Roman"/>
                <w:spacing w:val="-20"/>
                <w:sz w:val="20"/>
                <w:szCs w:val="20"/>
              </w:rPr>
            </w:pPr>
            <w:r w:rsidRPr="009D2199">
              <w:rPr>
                <w:rFonts w:ascii="Times New Roman" w:hAnsi="Times New Roman" w:cs="Times New Roman"/>
                <w:spacing w:val="-20"/>
                <w:sz w:val="20"/>
                <w:szCs w:val="20"/>
              </w:rPr>
              <w:t xml:space="preserve">Бюджет        </w:t>
            </w:r>
            <w:r w:rsidRPr="009D2199">
              <w:rPr>
                <w:rFonts w:ascii="Times New Roman" w:hAnsi="Times New Roman" w:cs="Times New Roman"/>
                <w:spacing w:val="-20"/>
                <w:sz w:val="20"/>
                <w:szCs w:val="20"/>
              </w:rPr>
              <w:br/>
              <w:t>муниципального</w:t>
            </w:r>
            <w:r w:rsidRPr="009D2199">
              <w:rPr>
                <w:rFonts w:ascii="Times New Roman" w:hAnsi="Times New Roman" w:cs="Times New Roman"/>
                <w:spacing w:val="-20"/>
                <w:sz w:val="20"/>
                <w:szCs w:val="20"/>
              </w:rPr>
              <w:br/>
              <w:t xml:space="preserve">образования   </w:t>
            </w:r>
            <w:r w:rsidRPr="009D2199">
              <w:rPr>
                <w:rFonts w:ascii="Times New Roman" w:hAnsi="Times New Roman" w:cs="Times New Roman"/>
                <w:spacing w:val="-20"/>
                <w:sz w:val="20"/>
                <w:szCs w:val="20"/>
              </w:rPr>
              <w:br/>
              <w:t>Собинский</w:t>
            </w:r>
            <w:r w:rsidRPr="009D2199">
              <w:rPr>
                <w:rFonts w:ascii="Times New Roman" w:hAnsi="Times New Roman" w:cs="Times New Roman"/>
                <w:spacing w:val="-20"/>
                <w:sz w:val="20"/>
                <w:szCs w:val="20"/>
              </w:rPr>
              <w:br/>
              <w:t xml:space="preserve">район         </w:t>
            </w:r>
          </w:p>
        </w:tc>
        <w:tc>
          <w:tcPr>
            <w:tcW w:w="857" w:type="dxa"/>
            <w:tcBorders>
              <w:left w:val="single" w:sz="4" w:space="0" w:color="auto"/>
              <w:bottom w:val="single" w:sz="4" w:space="0" w:color="auto"/>
              <w:right w:val="single" w:sz="4" w:space="0" w:color="auto"/>
            </w:tcBorders>
          </w:tcPr>
          <w:p w:rsidR="0003324E" w:rsidRPr="00B516F7" w:rsidRDefault="00EA303D" w:rsidP="007D0456">
            <w:pPr>
              <w:pStyle w:val="ConsPlusCell"/>
              <w:jc w:val="center"/>
              <w:rPr>
                <w:rFonts w:ascii="Times New Roman" w:hAnsi="Times New Roman" w:cs="Times New Roman"/>
              </w:rPr>
            </w:pPr>
            <w:r w:rsidRPr="00B516F7">
              <w:rPr>
                <w:rFonts w:ascii="Times New Roman" w:hAnsi="Times New Roman" w:cs="Times New Roman"/>
              </w:rPr>
              <w:t>10062,7</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2277,9</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5627,1</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0</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1507,7</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150</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0</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500</w:t>
            </w:r>
          </w:p>
        </w:tc>
      </w:tr>
      <w:tr w:rsidR="0003324E" w:rsidRPr="00575B55" w:rsidTr="009D2199">
        <w:trPr>
          <w:trHeight w:val="912"/>
          <w:tblCellSpacing w:w="5" w:type="nil"/>
        </w:trPr>
        <w:tc>
          <w:tcPr>
            <w:tcW w:w="2021" w:type="dxa"/>
            <w:gridSpan w:val="2"/>
            <w:tcBorders>
              <w:left w:val="single" w:sz="4" w:space="0" w:color="auto"/>
              <w:bottom w:val="single" w:sz="4" w:space="0" w:color="auto"/>
              <w:right w:val="single" w:sz="4" w:space="0" w:color="auto"/>
            </w:tcBorders>
          </w:tcPr>
          <w:p w:rsidR="0003324E" w:rsidRPr="00657498" w:rsidRDefault="0003324E"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 xml:space="preserve">Всего по Подпрограмме           </w:t>
            </w:r>
          </w:p>
        </w:tc>
        <w:tc>
          <w:tcPr>
            <w:tcW w:w="1347" w:type="dxa"/>
            <w:tcBorders>
              <w:left w:val="single" w:sz="4" w:space="0" w:color="auto"/>
              <w:bottom w:val="single" w:sz="4" w:space="0" w:color="auto"/>
              <w:right w:val="single" w:sz="4" w:space="0" w:color="auto"/>
            </w:tcBorders>
          </w:tcPr>
          <w:p w:rsidR="0003324E" w:rsidRPr="009D2199" w:rsidRDefault="0003324E" w:rsidP="005F54F7">
            <w:pPr>
              <w:pStyle w:val="ConsPlusCell"/>
              <w:rPr>
                <w:rFonts w:ascii="Times New Roman" w:hAnsi="Times New Roman" w:cs="Times New Roman"/>
                <w:spacing w:val="-20"/>
              </w:rPr>
            </w:pPr>
            <w:r w:rsidRPr="009D2199">
              <w:rPr>
                <w:rFonts w:ascii="Times New Roman" w:hAnsi="Times New Roman" w:cs="Times New Roman"/>
                <w:spacing w:val="-20"/>
              </w:rPr>
              <w:t xml:space="preserve">Бюджет        </w:t>
            </w:r>
            <w:r w:rsidRPr="009D2199">
              <w:rPr>
                <w:rFonts w:ascii="Times New Roman" w:hAnsi="Times New Roman" w:cs="Times New Roman"/>
                <w:spacing w:val="-20"/>
              </w:rPr>
              <w:br/>
              <w:t>муниципального</w:t>
            </w:r>
            <w:r w:rsidRPr="009D2199">
              <w:rPr>
                <w:rFonts w:ascii="Times New Roman" w:hAnsi="Times New Roman" w:cs="Times New Roman"/>
                <w:spacing w:val="-20"/>
              </w:rPr>
              <w:br/>
              <w:t xml:space="preserve">образования   </w:t>
            </w:r>
            <w:r w:rsidRPr="009D2199">
              <w:rPr>
                <w:rFonts w:ascii="Times New Roman" w:hAnsi="Times New Roman" w:cs="Times New Roman"/>
                <w:spacing w:val="-20"/>
              </w:rPr>
              <w:br/>
              <w:t>Собинский</w:t>
            </w:r>
            <w:r w:rsidRPr="009D2199">
              <w:rPr>
                <w:rFonts w:ascii="Times New Roman" w:hAnsi="Times New Roman" w:cs="Times New Roman"/>
                <w:spacing w:val="-20"/>
              </w:rPr>
              <w:br/>
              <w:t xml:space="preserve">район         </w:t>
            </w:r>
          </w:p>
        </w:tc>
        <w:tc>
          <w:tcPr>
            <w:tcW w:w="857" w:type="dxa"/>
            <w:tcBorders>
              <w:left w:val="single" w:sz="4" w:space="0" w:color="auto"/>
              <w:bottom w:val="single" w:sz="4" w:space="0" w:color="auto"/>
              <w:right w:val="single" w:sz="4" w:space="0" w:color="auto"/>
            </w:tcBorders>
          </w:tcPr>
          <w:p w:rsidR="005265CC" w:rsidRPr="00B516F7" w:rsidRDefault="009D2199" w:rsidP="007D0456">
            <w:pPr>
              <w:pStyle w:val="ConsPlusCell"/>
              <w:jc w:val="center"/>
              <w:rPr>
                <w:rFonts w:ascii="Times New Roman" w:hAnsi="Times New Roman" w:cs="Times New Roman"/>
              </w:rPr>
            </w:pPr>
            <w:r w:rsidRPr="00B516F7">
              <w:rPr>
                <w:rFonts w:ascii="Times New Roman" w:hAnsi="Times New Roman" w:cs="Times New Roman"/>
              </w:rPr>
              <w:t>86564,8</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13044,6</w:t>
            </w:r>
          </w:p>
        </w:tc>
        <w:tc>
          <w:tcPr>
            <w:tcW w:w="881" w:type="dxa"/>
            <w:tcBorders>
              <w:left w:val="single" w:sz="4" w:space="0" w:color="auto"/>
              <w:bottom w:val="single" w:sz="4" w:space="0" w:color="auto"/>
              <w:right w:val="single" w:sz="4" w:space="0" w:color="auto"/>
            </w:tcBorders>
          </w:tcPr>
          <w:p w:rsidR="0003324E" w:rsidRPr="00B516F7" w:rsidRDefault="00347D33" w:rsidP="007D0456">
            <w:pPr>
              <w:pStyle w:val="ConsPlusCell"/>
              <w:jc w:val="center"/>
              <w:rPr>
                <w:rFonts w:ascii="Times New Roman" w:hAnsi="Times New Roman" w:cs="Times New Roman"/>
              </w:rPr>
            </w:pPr>
            <w:r w:rsidRPr="00B516F7">
              <w:rPr>
                <w:rFonts w:ascii="Times New Roman" w:hAnsi="Times New Roman" w:cs="Times New Roman"/>
              </w:rPr>
              <w:t>19110,6</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8167,7</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23672,8</w:t>
            </w:r>
          </w:p>
        </w:tc>
        <w:tc>
          <w:tcPr>
            <w:tcW w:w="881"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12329,1</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4120</w:t>
            </w:r>
          </w:p>
        </w:tc>
        <w:tc>
          <w:tcPr>
            <w:tcW w:w="882" w:type="dxa"/>
            <w:tcBorders>
              <w:left w:val="single" w:sz="4" w:space="0" w:color="auto"/>
              <w:bottom w:val="single" w:sz="4" w:space="0" w:color="auto"/>
              <w:right w:val="single" w:sz="4" w:space="0" w:color="auto"/>
            </w:tcBorders>
          </w:tcPr>
          <w:p w:rsidR="0003324E" w:rsidRPr="00B516F7" w:rsidRDefault="0003324E" w:rsidP="007D0456">
            <w:pPr>
              <w:pStyle w:val="ConsPlusCell"/>
              <w:jc w:val="center"/>
              <w:rPr>
                <w:rFonts w:ascii="Times New Roman" w:hAnsi="Times New Roman" w:cs="Times New Roman"/>
              </w:rPr>
            </w:pPr>
            <w:r w:rsidRPr="00B516F7">
              <w:rPr>
                <w:rFonts w:ascii="Times New Roman" w:hAnsi="Times New Roman" w:cs="Times New Roman"/>
              </w:rPr>
              <w:t>6120</w:t>
            </w:r>
          </w:p>
        </w:tc>
      </w:tr>
    </w:tbl>
    <w:p w:rsidR="005F54F7" w:rsidRPr="00575B55" w:rsidRDefault="005F54F7" w:rsidP="005F54F7">
      <w:pPr>
        <w:autoSpaceDE w:val="0"/>
        <w:autoSpaceDN w:val="0"/>
        <w:adjustRightInd w:val="0"/>
        <w:jc w:val="both"/>
        <w:rPr>
          <w:rFonts w:ascii="Times New Roman" w:hAnsi="Times New Roman" w:cs="Times New Roman"/>
          <w:sz w:val="28"/>
          <w:szCs w:val="28"/>
        </w:rPr>
      </w:pPr>
    </w:p>
    <w:p w:rsidR="005F54F7" w:rsidRPr="00575B55" w:rsidRDefault="005F54F7" w:rsidP="001B3AA2">
      <w:pPr>
        <w:autoSpaceDE w:val="0"/>
        <w:autoSpaceDN w:val="0"/>
        <w:adjustRightInd w:val="0"/>
        <w:jc w:val="both"/>
        <w:rPr>
          <w:rFonts w:ascii="Times New Roman" w:hAnsi="Times New Roman" w:cs="Times New Roman"/>
          <w:sz w:val="28"/>
          <w:szCs w:val="28"/>
        </w:rPr>
      </w:pPr>
      <w:r w:rsidRPr="00575B55">
        <w:rPr>
          <w:rFonts w:ascii="Times New Roman" w:hAnsi="Times New Roman" w:cs="Times New Roman"/>
          <w:b/>
          <w:bCs/>
          <w:sz w:val="28"/>
          <w:szCs w:val="28"/>
        </w:rPr>
        <w:t xml:space="preserve">       </w:t>
      </w:r>
      <w:r w:rsidR="000F0269">
        <w:rPr>
          <w:rStyle w:val="a5"/>
          <w:b/>
          <w:sz w:val="28"/>
          <w:szCs w:val="28"/>
        </w:rPr>
        <w:t xml:space="preserve">Основное направление </w:t>
      </w:r>
      <w:r w:rsidR="000F0269" w:rsidRPr="00575B55">
        <w:rPr>
          <w:rStyle w:val="a5"/>
          <w:b/>
          <w:sz w:val="28"/>
          <w:szCs w:val="28"/>
        </w:rPr>
        <w:t xml:space="preserve"> </w:t>
      </w:r>
      <w:r w:rsidRPr="00575B55">
        <w:rPr>
          <w:rStyle w:val="a5"/>
          <w:b/>
          <w:sz w:val="28"/>
          <w:szCs w:val="28"/>
        </w:rPr>
        <w:t xml:space="preserve">14 </w:t>
      </w:r>
      <w:r w:rsidRPr="00575B55">
        <w:rPr>
          <w:rFonts w:ascii="Times New Roman" w:hAnsi="Times New Roman" w:cs="Times New Roman"/>
          <w:b/>
          <w:bCs/>
          <w:sz w:val="28"/>
          <w:szCs w:val="28"/>
        </w:rPr>
        <w:t xml:space="preserve"> «</w:t>
      </w:r>
      <w:r w:rsidRPr="00575B55">
        <w:rPr>
          <w:rFonts w:ascii="Times New Roman" w:hAnsi="Times New Roman" w:cs="Times New Roman"/>
          <w:sz w:val="28"/>
          <w:szCs w:val="28"/>
        </w:rPr>
        <w:t xml:space="preserve">Материально-техническое обеспечение муниципальных образовательных организаций»  нацелено на  укрепление  и  развитие  материально-технической базы образовательных организаций,  благоустройство  учреждений образования, оснащение их современными средствами  обучения  и воспитания, оборудованием, мебелью;  внедрение информационных технологий в образовательный процесс;  повышение  эффективности  работы   учреждений образования. </w:t>
      </w:r>
    </w:p>
    <w:p w:rsidR="005F54F7" w:rsidRDefault="005F54F7" w:rsidP="005F54F7">
      <w:pPr>
        <w:jc w:val="both"/>
        <w:rPr>
          <w:rFonts w:ascii="Times New Roman" w:hAnsi="Times New Roman" w:cs="Times New Roman"/>
          <w:sz w:val="28"/>
          <w:szCs w:val="28"/>
        </w:rPr>
      </w:pPr>
      <w:r w:rsidRPr="00575B55">
        <w:rPr>
          <w:rFonts w:ascii="Times New Roman" w:hAnsi="Times New Roman" w:cs="Times New Roman"/>
          <w:b/>
          <w:bCs/>
          <w:sz w:val="28"/>
          <w:szCs w:val="28"/>
        </w:rPr>
        <w:t xml:space="preserve">        </w:t>
      </w:r>
      <w:r w:rsidR="000F0269">
        <w:rPr>
          <w:rStyle w:val="a5"/>
          <w:b/>
          <w:sz w:val="28"/>
          <w:szCs w:val="28"/>
        </w:rPr>
        <w:t xml:space="preserve">Основное направление </w:t>
      </w:r>
      <w:r w:rsidR="000F0269" w:rsidRPr="00575B55">
        <w:rPr>
          <w:rStyle w:val="a5"/>
          <w:b/>
          <w:sz w:val="28"/>
          <w:szCs w:val="28"/>
        </w:rPr>
        <w:t xml:space="preserve"> </w:t>
      </w:r>
      <w:r w:rsidRPr="00575B55">
        <w:rPr>
          <w:rStyle w:val="a5"/>
          <w:b/>
          <w:sz w:val="28"/>
          <w:szCs w:val="28"/>
        </w:rPr>
        <w:t xml:space="preserve">15 </w:t>
      </w:r>
      <w:r w:rsidRPr="00575B55">
        <w:rPr>
          <w:rFonts w:ascii="Times New Roman" w:hAnsi="Times New Roman" w:cs="Times New Roman"/>
          <w:b/>
          <w:bCs/>
          <w:sz w:val="28"/>
          <w:szCs w:val="28"/>
        </w:rPr>
        <w:t xml:space="preserve"> «</w:t>
      </w:r>
      <w:r w:rsidRPr="00575B55">
        <w:rPr>
          <w:rFonts w:ascii="Times New Roman" w:hAnsi="Times New Roman" w:cs="Times New Roman"/>
          <w:sz w:val="28"/>
          <w:szCs w:val="28"/>
        </w:rPr>
        <w:t>Социально-экономическая поддержка молодых специалистов муниципальных образовательных организаций» нацелено на п</w:t>
      </w:r>
      <w:r w:rsidRPr="00575B55">
        <w:rPr>
          <w:rFonts w:ascii="Times New Roman" w:hAnsi="Times New Roman" w:cs="Times New Roman"/>
          <w:bCs/>
          <w:sz w:val="28"/>
          <w:szCs w:val="28"/>
        </w:rPr>
        <w:t>ривлечение молодых специалистов для работы в муниципальные образовательные организации Собинского района</w:t>
      </w:r>
      <w:r w:rsidRPr="00575B55">
        <w:rPr>
          <w:rFonts w:ascii="Times New Roman" w:hAnsi="Times New Roman" w:cs="Times New Roman"/>
          <w:sz w:val="28"/>
          <w:szCs w:val="28"/>
        </w:rPr>
        <w:t xml:space="preserve">. </w:t>
      </w:r>
      <w:proofErr w:type="gramStart"/>
      <w:r w:rsidRPr="00575B55">
        <w:rPr>
          <w:rFonts w:ascii="Times New Roman" w:hAnsi="Times New Roman" w:cs="Times New Roman"/>
          <w:sz w:val="28"/>
          <w:szCs w:val="28"/>
        </w:rPr>
        <w:t xml:space="preserve">Социально-экономической поддержка молодых специалистов осуществляется в размерах и порядке согласно </w:t>
      </w:r>
      <w:r w:rsidRPr="00CC34FF">
        <w:rPr>
          <w:rFonts w:ascii="Times New Roman" w:hAnsi="Times New Roman" w:cs="Times New Roman"/>
          <w:sz w:val="28"/>
          <w:szCs w:val="28"/>
        </w:rPr>
        <w:t>приложению №</w:t>
      </w:r>
      <w:r w:rsidR="00CC34FF" w:rsidRPr="00CC34FF">
        <w:rPr>
          <w:rFonts w:ascii="Times New Roman" w:hAnsi="Times New Roman" w:cs="Times New Roman"/>
          <w:sz w:val="28"/>
          <w:szCs w:val="28"/>
        </w:rPr>
        <w:t xml:space="preserve">2 </w:t>
      </w:r>
      <w:r w:rsidRPr="00CC34FF">
        <w:rPr>
          <w:rFonts w:ascii="Times New Roman" w:hAnsi="Times New Roman" w:cs="Times New Roman"/>
          <w:sz w:val="28"/>
          <w:szCs w:val="28"/>
        </w:rPr>
        <w:t xml:space="preserve"> к </w:t>
      </w:r>
      <w:r w:rsidR="00CC34FF" w:rsidRPr="00CC34FF">
        <w:rPr>
          <w:rFonts w:ascii="Times New Roman" w:hAnsi="Times New Roman" w:cs="Times New Roman"/>
          <w:sz w:val="28"/>
          <w:szCs w:val="28"/>
        </w:rPr>
        <w:t>подпрограмме 1</w:t>
      </w:r>
      <w:r w:rsidRPr="00CC34FF">
        <w:rPr>
          <w:rFonts w:ascii="Times New Roman" w:hAnsi="Times New Roman" w:cs="Times New Roman"/>
          <w:sz w:val="28"/>
          <w:szCs w:val="28"/>
        </w:rPr>
        <w:t>.</w:t>
      </w:r>
      <w:r w:rsidRPr="00575B55">
        <w:rPr>
          <w:rFonts w:ascii="Times New Roman" w:hAnsi="Times New Roman" w:cs="Times New Roman"/>
          <w:sz w:val="28"/>
          <w:szCs w:val="28"/>
        </w:rPr>
        <w:t xml:space="preserve"> </w:t>
      </w:r>
      <w:proofErr w:type="gramEnd"/>
    </w:p>
    <w:p w:rsidR="000650F6" w:rsidRPr="00575B55" w:rsidRDefault="000650F6" w:rsidP="005F54F7">
      <w:pPr>
        <w:jc w:val="both"/>
        <w:rPr>
          <w:rFonts w:ascii="Times New Roman" w:hAnsi="Times New Roman" w:cs="Times New Roman"/>
          <w:sz w:val="28"/>
          <w:szCs w:val="28"/>
        </w:rPr>
      </w:pPr>
      <w:r>
        <w:rPr>
          <w:rFonts w:ascii="Times New Roman" w:hAnsi="Times New Roman" w:cs="Times New Roman"/>
          <w:sz w:val="28"/>
          <w:szCs w:val="28"/>
        </w:rPr>
        <w:tab/>
        <w:t xml:space="preserve">Перечень Мероприятий основного направления </w:t>
      </w:r>
      <w:r w:rsidRPr="00575B55">
        <w:rPr>
          <w:rFonts w:ascii="Times New Roman" w:hAnsi="Times New Roman" w:cs="Times New Roman"/>
          <w:b/>
          <w:bCs/>
          <w:sz w:val="28"/>
          <w:szCs w:val="28"/>
        </w:rPr>
        <w:t>«</w:t>
      </w:r>
      <w:r w:rsidRPr="00575B55">
        <w:rPr>
          <w:rFonts w:ascii="Times New Roman" w:hAnsi="Times New Roman" w:cs="Times New Roman"/>
          <w:sz w:val="28"/>
          <w:szCs w:val="28"/>
        </w:rPr>
        <w:t>Социально-экономическая поддержка молодых специалистов муниципальных образовательных организаций»</w:t>
      </w:r>
      <w:r w:rsidR="00C95ED0">
        <w:rPr>
          <w:rFonts w:ascii="Times New Roman" w:hAnsi="Times New Roman" w:cs="Times New Roman"/>
          <w:sz w:val="28"/>
          <w:szCs w:val="28"/>
        </w:rPr>
        <w:t xml:space="preserve"> отражен в приложении №3 к подпрограмме 1.</w:t>
      </w:r>
    </w:p>
    <w:p w:rsidR="005F54F7" w:rsidRPr="00575B55" w:rsidRDefault="000913BC" w:rsidP="000913BC">
      <w:pPr>
        <w:ind w:firstLine="720"/>
        <w:jc w:val="both"/>
        <w:rPr>
          <w:rStyle w:val="a5"/>
          <w:sz w:val="28"/>
          <w:szCs w:val="28"/>
        </w:rPr>
      </w:pPr>
      <w:r>
        <w:rPr>
          <w:rStyle w:val="a5"/>
          <w:b/>
          <w:sz w:val="28"/>
          <w:szCs w:val="28"/>
        </w:rPr>
        <w:t xml:space="preserve">Основное направление </w:t>
      </w:r>
      <w:r w:rsidRPr="00575B55">
        <w:rPr>
          <w:rStyle w:val="a5"/>
          <w:b/>
          <w:sz w:val="28"/>
          <w:szCs w:val="28"/>
        </w:rPr>
        <w:t xml:space="preserve"> </w:t>
      </w:r>
      <w:r w:rsidR="005F54F7" w:rsidRPr="00575B55">
        <w:rPr>
          <w:rStyle w:val="a5"/>
          <w:b/>
          <w:sz w:val="28"/>
          <w:szCs w:val="28"/>
        </w:rPr>
        <w:t>16</w:t>
      </w:r>
      <w:r w:rsidR="005F54F7" w:rsidRPr="00575B55">
        <w:rPr>
          <w:rFonts w:ascii="Times New Roman" w:hAnsi="Times New Roman" w:cs="Times New Roman"/>
          <w:b/>
          <w:bCs/>
          <w:sz w:val="28"/>
          <w:szCs w:val="28"/>
        </w:rPr>
        <w:t xml:space="preserve"> «</w:t>
      </w:r>
      <w:r w:rsidR="005F54F7" w:rsidRPr="00575B55">
        <w:rPr>
          <w:rFonts w:ascii="Times New Roman" w:hAnsi="Times New Roman" w:cs="Times New Roman"/>
          <w:sz w:val="28"/>
          <w:szCs w:val="28"/>
        </w:rPr>
        <w:t>Поддержка и развитие одаренных детей, обеспечение условий для их личностной, творческой, социальной самореализации и профессионального самоопределения» нацелено на совершенствование системы выявления, поддержки и развития одаренных детей, обеспечение условий для их      личностной, творческой, социальной самореализации и профессионального самоопределения в муниципальном образовании    Собинский район Владимирской области»</w:t>
      </w:r>
      <w:r w:rsidR="006E31CF">
        <w:rPr>
          <w:rFonts w:ascii="Times New Roman" w:hAnsi="Times New Roman" w:cs="Times New Roman"/>
          <w:sz w:val="28"/>
          <w:szCs w:val="28"/>
        </w:rPr>
        <w:t>.</w:t>
      </w:r>
    </w:p>
    <w:p w:rsidR="005F54F7" w:rsidRDefault="005F54F7" w:rsidP="00CB527B">
      <w:pPr>
        <w:pStyle w:val="14"/>
        <w:keepNext/>
        <w:keepLines/>
        <w:shd w:val="clear" w:color="auto" w:fill="auto"/>
        <w:tabs>
          <w:tab w:val="left" w:pos="635"/>
        </w:tabs>
        <w:spacing w:line="331" w:lineRule="exact"/>
        <w:ind w:right="-186" w:firstLine="0"/>
        <w:jc w:val="left"/>
        <w:outlineLvl w:val="9"/>
        <w:rPr>
          <w:rStyle w:val="114pt"/>
          <w:b/>
          <w:color w:val="000000"/>
        </w:rPr>
      </w:pPr>
    </w:p>
    <w:bookmarkEnd w:id="2"/>
    <w:p w:rsidR="00CB527B" w:rsidRPr="00C8074A" w:rsidRDefault="00CB527B" w:rsidP="00CB527B">
      <w:pPr>
        <w:ind w:firstLine="709"/>
        <w:jc w:val="both"/>
        <w:rPr>
          <w:rFonts w:ascii="Times New Roman" w:hAnsi="Times New Roman" w:cs="Times New Roman"/>
          <w:sz w:val="28"/>
          <w:szCs w:val="28"/>
          <w:highlight w:val="red"/>
        </w:rPr>
      </w:pPr>
    </w:p>
    <w:p w:rsidR="00CB527B" w:rsidRPr="009B44E7" w:rsidRDefault="00CB527B" w:rsidP="00AE2748">
      <w:pPr>
        <w:pStyle w:val="14"/>
        <w:keepNext/>
        <w:keepLines/>
        <w:numPr>
          <w:ilvl w:val="0"/>
          <w:numId w:val="25"/>
        </w:numPr>
        <w:shd w:val="clear" w:color="auto" w:fill="auto"/>
        <w:tabs>
          <w:tab w:val="left" w:pos="1359"/>
        </w:tabs>
        <w:spacing w:line="326" w:lineRule="exact"/>
        <w:ind w:right="-186"/>
        <w:jc w:val="both"/>
        <w:outlineLvl w:val="9"/>
        <w:rPr>
          <w:rStyle w:val="114pt"/>
          <w:b/>
        </w:rPr>
      </w:pPr>
      <w:bookmarkStart w:id="3" w:name="bookmark27"/>
      <w:r w:rsidRPr="009B44E7">
        <w:rPr>
          <w:rStyle w:val="114pt"/>
          <w:b/>
          <w:color w:val="000000"/>
        </w:rPr>
        <w:t>Характеристика мер правового регулирования в рамках подпрограммы 1 «Развитие дошкольного, общего образования и дополнительного образования детей»</w:t>
      </w:r>
      <w:bookmarkEnd w:id="3"/>
    </w:p>
    <w:p w:rsidR="00CB527B" w:rsidRPr="009B44E7" w:rsidRDefault="00CB527B" w:rsidP="00B50783">
      <w:pPr>
        <w:pStyle w:val="a1"/>
        <w:shd w:val="clear" w:color="auto" w:fill="auto"/>
        <w:ind w:right="-186" w:firstLine="360"/>
        <w:jc w:val="both"/>
        <w:rPr>
          <w:rFonts w:ascii="Times New Roman" w:hAnsi="Times New Roman" w:cs="Times New Roman"/>
          <w:sz w:val="28"/>
          <w:szCs w:val="28"/>
        </w:rPr>
      </w:pPr>
      <w:r w:rsidRPr="009B44E7">
        <w:rPr>
          <w:rStyle w:val="14pt"/>
          <w:color w:val="000000"/>
        </w:rPr>
        <w:t>Нормативная правовая база подпрограммы 1 «Развитие дошкольного, общего образования и дополнительного образования детей» определена следующими нормативными правовыми актами:</w:t>
      </w:r>
    </w:p>
    <w:p w:rsidR="00CB527B" w:rsidRPr="009B44E7" w:rsidRDefault="00CB527B" w:rsidP="00AE2748">
      <w:pPr>
        <w:pStyle w:val="a1"/>
        <w:numPr>
          <w:ilvl w:val="0"/>
          <w:numId w:val="5"/>
        </w:numPr>
        <w:shd w:val="clear" w:color="auto" w:fill="auto"/>
        <w:tabs>
          <w:tab w:val="left" w:pos="999"/>
        </w:tabs>
        <w:ind w:right="-186" w:firstLine="0"/>
        <w:jc w:val="both"/>
        <w:rPr>
          <w:rFonts w:ascii="Times New Roman" w:hAnsi="Times New Roman" w:cs="Times New Roman"/>
          <w:sz w:val="28"/>
          <w:szCs w:val="28"/>
        </w:rPr>
      </w:pPr>
      <w:r w:rsidRPr="009B44E7">
        <w:rPr>
          <w:rStyle w:val="14pt"/>
          <w:color w:val="000000"/>
        </w:rPr>
        <w:t>Указ Президента Российской Федерации от 07.05.201</w:t>
      </w:r>
      <w:r w:rsidR="009B44E7" w:rsidRPr="009B44E7">
        <w:rPr>
          <w:rStyle w:val="14pt"/>
          <w:color w:val="000000"/>
        </w:rPr>
        <w:t>2</w:t>
      </w:r>
      <w:r w:rsidRPr="009B44E7">
        <w:rPr>
          <w:rStyle w:val="14pt"/>
          <w:color w:val="000000"/>
        </w:rPr>
        <w:t xml:space="preserve"> № 597 «О мероприятиях по реализации государственной социальной политики»;</w:t>
      </w:r>
    </w:p>
    <w:p w:rsidR="00CB527B" w:rsidRPr="009B44E7" w:rsidRDefault="00CB527B" w:rsidP="00AE2748">
      <w:pPr>
        <w:pStyle w:val="a1"/>
        <w:numPr>
          <w:ilvl w:val="0"/>
          <w:numId w:val="5"/>
        </w:numPr>
        <w:shd w:val="clear" w:color="auto" w:fill="auto"/>
        <w:tabs>
          <w:tab w:val="left" w:pos="913"/>
        </w:tabs>
        <w:ind w:right="-186" w:firstLine="0"/>
        <w:jc w:val="both"/>
        <w:rPr>
          <w:rFonts w:ascii="Times New Roman" w:hAnsi="Times New Roman" w:cs="Times New Roman"/>
          <w:sz w:val="28"/>
          <w:szCs w:val="28"/>
        </w:rPr>
      </w:pPr>
      <w:r w:rsidRPr="009B44E7">
        <w:rPr>
          <w:rStyle w:val="14pt"/>
          <w:color w:val="000000"/>
        </w:rPr>
        <w:lastRenderedPageBreak/>
        <w:t>Указ Президента Российской Федерации от 07.05.201</w:t>
      </w:r>
      <w:r w:rsidR="009B44E7" w:rsidRPr="009B44E7">
        <w:rPr>
          <w:rStyle w:val="14pt"/>
          <w:color w:val="000000"/>
        </w:rPr>
        <w:t>2</w:t>
      </w:r>
      <w:r w:rsidRPr="009B44E7">
        <w:rPr>
          <w:rStyle w:val="14pt"/>
          <w:color w:val="000000"/>
        </w:rPr>
        <w:t xml:space="preserve"> № 599 «О мерах по реализации государственной политики в области образования и науки»;</w:t>
      </w:r>
    </w:p>
    <w:p w:rsidR="00CB527B" w:rsidRPr="009B44E7" w:rsidRDefault="00CB527B" w:rsidP="00AE2748">
      <w:pPr>
        <w:pStyle w:val="a1"/>
        <w:numPr>
          <w:ilvl w:val="0"/>
          <w:numId w:val="5"/>
        </w:numPr>
        <w:shd w:val="clear" w:color="auto" w:fill="auto"/>
        <w:tabs>
          <w:tab w:val="left" w:pos="1028"/>
        </w:tabs>
        <w:ind w:right="-186" w:firstLine="0"/>
        <w:jc w:val="both"/>
        <w:rPr>
          <w:rFonts w:ascii="Times New Roman" w:hAnsi="Times New Roman" w:cs="Times New Roman"/>
          <w:sz w:val="28"/>
          <w:szCs w:val="28"/>
        </w:rPr>
      </w:pPr>
      <w:r w:rsidRPr="009B44E7">
        <w:rPr>
          <w:rStyle w:val="14pt"/>
          <w:color w:val="000000"/>
        </w:rPr>
        <w:t>Федеральный закон от 29.12.2012 № 273-ФЗ «Об образовании в Российской Федерации»;</w:t>
      </w:r>
    </w:p>
    <w:p w:rsidR="00CB527B" w:rsidRPr="009B44E7" w:rsidRDefault="00CB527B" w:rsidP="00AE2748">
      <w:pPr>
        <w:pStyle w:val="a1"/>
        <w:numPr>
          <w:ilvl w:val="0"/>
          <w:numId w:val="5"/>
        </w:numPr>
        <w:shd w:val="clear" w:color="auto" w:fill="auto"/>
        <w:tabs>
          <w:tab w:val="left" w:pos="937"/>
        </w:tabs>
        <w:ind w:right="-186" w:firstLine="0"/>
        <w:jc w:val="both"/>
        <w:rPr>
          <w:rFonts w:ascii="Times New Roman" w:hAnsi="Times New Roman" w:cs="Times New Roman"/>
          <w:sz w:val="28"/>
          <w:szCs w:val="28"/>
        </w:rPr>
      </w:pPr>
      <w:r w:rsidRPr="009B44E7">
        <w:rPr>
          <w:rStyle w:val="14pt"/>
          <w:color w:val="000000"/>
        </w:rPr>
        <w:t>Постановление Правительства Российской Федерации от 05.08.2013 № 662 «Об осуществлении мониторинга системы образования»;</w:t>
      </w:r>
    </w:p>
    <w:p w:rsidR="00CB527B" w:rsidRPr="009B44E7" w:rsidRDefault="00CB527B" w:rsidP="00AE2748">
      <w:pPr>
        <w:pStyle w:val="a1"/>
        <w:numPr>
          <w:ilvl w:val="0"/>
          <w:numId w:val="5"/>
        </w:numPr>
        <w:shd w:val="clear" w:color="auto" w:fill="auto"/>
        <w:tabs>
          <w:tab w:val="left" w:pos="1062"/>
        </w:tabs>
        <w:ind w:right="-186" w:firstLine="0"/>
        <w:jc w:val="both"/>
        <w:rPr>
          <w:rFonts w:ascii="Times New Roman" w:hAnsi="Times New Roman" w:cs="Times New Roman"/>
          <w:sz w:val="28"/>
          <w:szCs w:val="28"/>
        </w:rPr>
      </w:pPr>
      <w:r w:rsidRPr="009B44E7">
        <w:rPr>
          <w:rStyle w:val="14pt"/>
          <w:color w:val="000000"/>
        </w:rPr>
        <w:t>Распоряжение Правительства РФ от 30.</w:t>
      </w:r>
      <w:r w:rsidR="00406181">
        <w:rPr>
          <w:rStyle w:val="14pt"/>
          <w:color w:val="000000"/>
        </w:rPr>
        <w:t>04.2014</w:t>
      </w:r>
      <w:r w:rsidRPr="009B44E7">
        <w:rPr>
          <w:rStyle w:val="14pt"/>
          <w:color w:val="000000"/>
        </w:rPr>
        <w:t xml:space="preserve"> № </w:t>
      </w:r>
      <w:r w:rsidR="00406181">
        <w:rPr>
          <w:rStyle w:val="14pt"/>
          <w:color w:val="000000"/>
        </w:rPr>
        <w:t>722</w:t>
      </w:r>
      <w:r w:rsidRPr="009B44E7">
        <w:rPr>
          <w:rStyle w:val="14pt"/>
          <w:color w:val="000000"/>
        </w:rPr>
        <w:t>-р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CB527B" w:rsidRPr="009B44E7" w:rsidRDefault="00406181" w:rsidP="00AE2748">
      <w:pPr>
        <w:pStyle w:val="a1"/>
        <w:numPr>
          <w:ilvl w:val="0"/>
          <w:numId w:val="5"/>
        </w:numPr>
        <w:shd w:val="clear" w:color="auto" w:fill="auto"/>
        <w:tabs>
          <w:tab w:val="left" w:pos="1062"/>
        </w:tabs>
        <w:ind w:right="-186" w:firstLine="0"/>
        <w:jc w:val="both"/>
        <w:rPr>
          <w:rFonts w:ascii="Times New Roman" w:hAnsi="Times New Roman" w:cs="Times New Roman"/>
          <w:sz w:val="28"/>
          <w:szCs w:val="28"/>
        </w:rPr>
      </w:pPr>
      <w:r>
        <w:rPr>
          <w:rStyle w:val="14pt"/>
          <w:color w:val="000000"/>
        </w:rPr>
        <w:t>Постановление</w:t>
      </w:r>
      <w:r w:rsidR="00CB527B" w:rsidRPr="009B44E7">
        <w:rPr>
          <w:rStyle w:val="14pt"/>
          <w:color w:val="000000"/>
        </w:rPr>
        <w:t xml:space="preserve"> Правительства РФ от </w:t>
      </w:r>
      <w:r>
        <w:rPr>
          <w:rStyle w:val="14pt"/>
          <w:color w:val="000000"/>
        </w:rPr>
        <w:t>26.12.2017</w:t>
      </w:r>
      <w:r w:rsidR="00CB527B" w:rsidRPr="009B44E7">
        <w:rPr>
          <w:rStyle w:val="14pt"/>
          <w:color w:val="000000"/>
        </w:rPr>
        <w:t xml:space="preserve"> № </w:t>
      </w:r>
      <w:r>
        <w:rPr>
          <w:rStyle w:val="14pt"/>
          <w:color w:val="000000"/>
        </w:rPr>
        <w:t>1642</w:t>
      </w:r>
      <w:r w:rsidR="00CB527B" w:rsidRPr="009B44E7">
        <w:rPr>
          <w:rStyle w:val="14pt"/>
          <w:color w:val="000000"/>
        </w:rPr>
        <w:t xml:space="preserve"> «Об утверждении государственной программы Российской Федерации «Развитие образования»</w:t>
      </w:r>
      <w:proofErr w:type="gramStart"/>
      <w:r w:rsidR="00CB527B" w:rsidRPr="009B44E7">
        <w:rPr>
          <w:rStyle w:val="14pt"/>
          <w:color w:val="000000"/>
        </w:rPr>
        <w:t xml:space="preserve"> ;</w:t>
      </w:r>
      <w:proofErr w:type="gramEnd"/>
    </w:p>
    <w:p w:rsidR="00CB527B" w:rsidRPr="009B44E7" w:rsidRDefault="00CB527B" w:rsidP="00AE2748">
      <w:pPr>
        <w:pStyle w:val="a1"/>
        <w:numPr>
          <w:ilvl w:val="0"/>
          <w:numId w:val="5"/>
        </w:numPr>
        <w:shd w:val="clear" w:color="auto" w:fill="auto"/>
        <w:tabs>
          <w:tab w:val="left" w:pos="1076"/>
        </w:tabs>
        <w:ind w:right="-186" w:firstLine="0"/>
        <w:jc w:val="both"/>
        <w:rPr>
          <w:rFonts w:ascii="Times New Roman" w:hAnsi="Times New Roman" w:cs="Times New Roman"/>
          <w:sz w:val="28"/>
          <w:szCs w:val="28"/>
        </w:rPr>
      </w:pPr>
      <w:r w:rsidRPr="009B44E7">
        <w:rPr>
          <w:rStyle w:val="14pt"/>
          <w:color w:val="000000"/>
        </w:rPr>
        <w:t>Распоряжение Правительства РФ от 14.08.2013 № 1426-р «Об утверждении плана реализации в 2013 году и в плановый период 2014 и 2015 годов государственной программы Российской Федерации «Развитие образования» на 2013 - 2020 годы»;</w:t>
      </w:r>
    </w:p>
    <w:p w:rsidR="00CB527B" w:rsidRPr="009B44E7" w:rsidRDefault="00CB527B" w:rsidP="00AE2748">
      <w:pPr>
        <w:pStyle w:val="a1"/>
        <w:numPr>
          <w:ilvl w:val="0"/>
          <w:numId w:val="5"/>
        </w:numPr>
        <w:shd w:val="clear" w:color="auto" w:fill="auto"/>
        <w:tabs>
          <w:tab w:val="left" w:pos="1099"/>
        </w:tabs>
        <w:ind w:right="-186" w:firstLine="0"/>
        <w:jc w:val="both"/>
        <w:rPr>
          <w:rFonts w:ascii="Times New Roman" w:hAnsi="Times New Roman" w:cs="Times New Roman"/>
          <w:sz w:val="28"/>
          <w:szCs w:val="28"/>
        </w:rPr>
      </w:pPr>
      <w:r w:rsidRPr="009B44E7">
        <w:rPr>
          <w:rStyle w:val="14pt"/>
          <w:color w:val="000000"/>
        </w:rPr>
        <w:t>Закон Владимирской области от 02.10.2007 № 120-ОЗ «О социальной поддержке и социальном обслуживании отдельных категорий граждан во Владимирской области»;</w:t>
      </w:r>
    </w:p>
    <w:p w:rsidR="00CB527B" w:rsidRPr="009B44E7" w:rsidRDefault="00CB527B" w:rsidP="00AE2748">
      <w:pPr>
        <w:pStyle w:val="a1"/>
        <w:numPr>
          <w:ilvl w:val="0"/>
          <w:numId w:val="5"/>
        </w:numPr>
        <w:shd w:val="clear" w:color="auto" w:fill="auto"/>
        <w:tabs>
          <w:tab w:val="left" w:pos="926"/>
        </w:tabs>
        <w:ind w:right="-186" w:firstLine="0"/>
        <w:jc w:val="both"/>
        <w:rPr>
          <w:rFonts w:ascii="Times New Roman" w:hAnsi="Times New Roman" w:cs="Times New Roman"/>
          <w:sz w:val="28"/>
          <w:szCs w:val="28"/>
        </w:rPr>
      </w:pPr>
      <w:r w:rsidRPr="009B44E7">
        <w:rPr>
          <w:rStyle w:val="14pt"/>
          <w:color w:val="000000"/>
        </w:rPr>
        <w:t>Закон Владимирской области от 03.06.2011 № 35-О3 «О поддержке одаренных детей во Владимирской области»;</w:t>
      </w:r>
    </w:p>
    <w:p w:rsidR="00CB527B" w:rsidRPr="009B44E7" w:rsidRDefault="00CB527B" w:rsidP="00AE2748">
      <w:pPr>
        <w:pStyle w:val="a1"/>
        <w:numPr>
          <w:ilvl w:val="0"/>
          <w:numId w:val="5"/>
        </w:numPr>
        <w:shd w:val="clear" w:color="auto" w:fill="auto"/>
        <w:tabs>
          <w:tab w:val="left" w:pos="912"/>
        </w:tabs>
        <w:ind w:right="-186" w:firstLine="0"/>
        <w:jc w:val="both"/>
        <w:rPr>
          <w:rFonts w:ascii="Times New Roman" w:hAnsi="Times New Roman" w:cs="Times New Roman"/>
          <w:sz w:val="28"/>
          <w:szCs w:val="28"/>
        </w:rPr>
      </w:pPr>
      <w:r w:rsidRPr="009B44E7">
        <w:rPr>
          <w:rStyle w:val="14pt"/>
          <w:color w:val="000000"/>
        </w:rPr>
        <w:t xml:space="preserve">Закон Владимирской области от 12.08.2013 № 86-ОЗ «Об образовании во Владимирской области и признании </w:t>
      </w:r>
      <w:proofErr w:type="gramStart"/>
      <w:r w:rsidRPr="009B44E7">
        <w:rPr>
          <w:rStyle w:val="14pt"/>
          <w:color w:val="000000"/>
        </w:rPr>
        <w:t>утратившими</w:t>
      </w:r>
      <w:proofErr w:type="gramEnd"/>
      <w:r w:rsidRPr="009B44E7">
        <w:rPr>
          <w:rStyle w:val="14pt"/>
          <w:color w:val="000000"/>
        </w:rPr>
        <w:t xml:space="preserve"> силу отдельных Законов Владимирской области в сфере образования»;</w:t>
      </w:r>
    </w:p>
    <w:p w:rsidR="00CB527B" w:rsidRPr="009B44E7" w:rsidRDefault="00CB527B" w:rsidP="00AE2748">
      <w:pPr>
        <w:pStyle w:val="a1"/>
        <w:numPr>
          <w:ilvl w:val="0"/>
          <w:numId w:val="5"/>
        </w:numPr>
        <w:shd w:val="clear" w:color="auto" w:fill="auto"/>
        <w:tabs>
          <w:tab w:val="left" w:pos="1056"/>
        </w:tabs>
        <w:ind w:right="-186" w:firstLine="0"/>
        <w:jc w:val="both"/>
        <w:rPr>
          <w:rFonts w:ascii="Times New Roman" w:hAnsi="Times New Roman" w:cs="Times New Roman"/>
          <w:sz w:val="28"/>
          <w:szCs w:val="28"/>
        </w:rPr>
      </w:pPr>
      <w:r w:rsidRPr="009B44E7">
        <w:rPr>
          <w:rStyle w:val="14pt"/>
          <w:color w:val="000000"/>
        </w:rPr>
        <w:t>постановление Губернатора области от 02.02.2010 № 57 «Об организации отдыха, оздоровления и занятости детей и подростков»;</w:t>
      </w:r>
    </w:p>
    <w:p w:rsidR="00CB527B" w:rsidRPr="009B44E7" w:rsidRDefault="00CB527B" w:rsidP="00AE2748">
      <w:pPr>
        <w:pStyle w:val="a1"/>
        <w:numPr>
          <w:ilvl w:val="0"/>
          <w:numId w:val="5"/>
        </w:numPr>
        <w:shd w:val="clear" w:color="auto" w:fill="auto"/>
        <w:tabs>
          <w:tab w:val="left" w:pos="1046"/>
        </w:tabs>
        <w:ind w:right="-186" w:firstLine="0"/>
        <w:jc w:val="both"/>
        <w:rPr>
          <w:rFonts w:ascii="Times New Roman" w:hAnsi="Times New Roman" w:cs="Times New Roman"/>
          <w:sz w:val="28"/>
          <w:szCs w:val="28"/>
        </w:rPr>
      </w:pPr>
      <w:r w:rsidRPr="009B44E7">
        <w:rPr>
          <w:rStyle w:val="14pt"/>
          <w:color w:val="000000"/>
        </w:rPr>
        <w:t>постановление Губернатора области от 28.02.2013 № 220 «Об утверждении плана мероприятий («дорожной карты») Владимирской области «Изменения в отраслях социальной сферы, направленные на повышение эффективности образования и науки»;</w:t>
      </w:r>
    </w:p>
    <w:p w:rsidR="00CB527B" w:rsidRPr="009B44E7" w:rsidRDefault="00CB527B" w:rsidP="00AE2748">
      <w:pPr>
        <w:pStyle w:val="a1"/>
        <w:numPr>
          <w:ilvl w:val="0"/>
          <w:numId w:val="5"/>
        </w:numPr>
        <w:shd w:val="clear" w:color="auto" w:fill="auto"/>
        <w:tabs>
          <w:tab w:val="left" w:pos="1046"/>
        </w:tabs>
        <w:ind w:right="-186" w:firstLine="0"/>
        <w:jc w:val="both"/>
        <w:rPr>
          <w:rFonts w:ascii="Times New Roman" w:hAnsi="Times New Roman" w:cs="Times New Roman"/>
          <w:sz w:val="28"/>
          <w:szCs w:val="28"/>
        </w:rPr>
      </w:pPr>
      <w:r w:rsidRPr="009B44E7">
        <w:rPr>
          <w:rStyle w:val="14pt"/>
          <w:color w:val="000000"/>
        </w:rPr>
        <w:t>постановление Губернатора области от 12.03.2013 № 260 «Об утверждении Комплекса мер по модернизации общего образования Владимирской области в 2013 году и на период до 2020 года»;</w:t>
      </w:r>
    </w:p>
    <w:p w:rsidR="00CB527B" w:rsidRPr="009B44E7" w:rsidRDefault="00CB527B" w:rsidP="00AE2748">
      <w:pPr>
        <w:pStyle w:val="a1"/>
        <w:numPr>
          <w:ilvl w:val="0"/>
          <w:numId w:val="5"/>
        </w:numPr>
        <w:shd w:val="clear" w:color="auto" w:fill="auto"/>
        <w:tabs>
          <w:tab w:val="left" w:pos="912"/>
        </w:tabs>
        <w:ind w:right="-186" w:firstLine="0"/>
        <w:jc w:val="both"/>
        <w:rPr>
          <w:rStyle w:val="14pt"/>
        </w:rPr>
      </w:pPr>
      <w:r w:rsidRPr="009B44E7">
        <w:rPr>
          <w:rStyle w:val="14pt"/>
          <w:color w:val="000000"/>
        </w:rPr>
        <w:t xml:space="preserve">постановление </w:t>
      </w:r>
      <w:r w:rsidR="00104C48">
        <w:rPr>
          <w:rStyle w:val="14pt"/>
          <w:color w:val="000000"/>
        </w:rPr>
        <w:t xml:space="preserve"> администрации Владимирской </w:t>
      </w:r>
      <w:r w:rsidRPr="009B44E7">
        <w:rPr>
          <w:rStyle w:val="14pt"/>
          <w:color w:val="000000"/>
        </w:rPr>
        <w:t xml:space="preserve"> области от 1</w:t>
      </w:r>
      <w:r w:rsidR="00104C48">
        <w:rPr>
          <w:rStyle w:val="14pt"/>
          <w:color w:val="000000"/>
        </w:rPr>
        <w:t>9</w:t>
      </w:r>
      <w:r w:rsidRPr="009B44E7">
        <w:rPr>
          <w:rStyle w:val="14pt"/>
          <w:color w:val="000000"/>
        </w:rPr>
        <w:t>.06.201</w:t>
      </w:r>
      <w:r w:rsidR="00104C48">
        <w:rPr>
          <w:rStyle w:val="14pt"/>
          <w:color w:val="000000"/>
        </w:rPr>
        <w:t>5</w:t>
      </w:r>
      <w:r w:rsidRPr="009B44E7">
        <w:rPr>
          <w:rStyle w:val="14pt"/>
          <w:color w:val="000000"/>
        </w:rPr>
        <w:t xml:space="preserve"> №</w:t>
      </w:r>
      <w:r w:rsidR="00821706">
        <w:rPr>
          <w:rStyle w:val="14pt"/>
          <w:color w:val="000000"/>
        </w:rPr>
        <w:t xml:space="preserve"> 575</w:t>
      </w:r>
      <w:r w:rsidRPr="009B44E7">
        <w:rPr>
          <w:rStyle w:val="14pt"/>
          <w:color w:val="000000"/>
        </w:rPr>
        <w:t xml:space="preserve"> «О мерах по поддержке талантливой молодежи»;</w:t>
      </w:r>
    </w:p>
    <w:p w:rsidR="00CB527B" w:rsidRPr="009B44E7" w:rsidRDefault="00CB527B" w:rsidP="00AE2748">
      <w:pPr>
        <w:pStyle w:val="a1"/>
        <w:numPr>
          <w:ilvl w:val="0"/>
          <w:numId w:val="5"/>
        </w:numPr>
        <w:shd w:val="clear" w:color="auto" w:fill="auto"/>
        <w:tabs>
          <w:tab w:val="left" w:pos="1032"/>
        </w:tabs>
        <w:ind w:right="-186" w:firstLine="0"/>
        <w:jc w:val="both"/>
        <w:rPr>
          <w:rStyle w:val="14pt"/>
        </w:rPr>
      </w:pPr>
      <w:r w:rsidRPr="009B44E7">
        <w:rPr>
          <w:rFonts w:ascii="Times New Roman" w:hAnsi="Times New Roman" w:cs="Times New Roman"/>
          <w:sz w:val="28"/>
          <w:szCs w:val="28"/>
        </w:rPr>
        <w:t>постановление администрации   Собинск</w:t>
      </w:r>
      <w:r w:rsidR="00821706">
        <w:rPr>
          <w:rFonts w:ascii="Times New Roman" w:hAnsi="Times New Roman" w:cs="Times New Roman"/>
          <w:sz w:val="28"/>
          <w:szCs w:val="28"/>
        </w:rPr>
        <w:t>ого</w:t>
      </w:r>
      <w:r w:rsidRPr="009B44E7">
        <w:rPr>
          <w:rFonts w:ascii="Times New Roman" w:hAnsi="Times New Roman" w:cs="Times New Roman"/>
          <w:sz w:val="28"/>
          <w:szCs w:val="28"/>
        </w:rPr>
        <w:t xml:space="preserve"> район</w:t>
      </w:r>
      <w:r w:rsidR="00821706">
        <w:rPr>
          <w:rFonts w:ascii="Times New Roman" w:hAnsi="Times New Roman" w:cs="Times New Roman"/>
          <w:sz w:val="28"/>
          <w:szCs w:val="28"/>
        </w:rPr>
        <w:t>а</w:t>
      </w:r>
      <w:r w:rsidRPr="009B44E7">
        <w:rPr>
          <w:rFonts w:ascii="Times New Roman" w:hAnsi="Times New Roman" w:cs="Times New Roman"/>
          <w:sz w:val="28"/>
          <w:szCs w:val="28"/>
        </w:rPr>
        <w:t xml:space="preserve"> от 0</w:t>
      </w:r>
      <w:r w:rsidR="00821706">
        <w:rPr>
          <w:rFonts w:ascii="Times New Roman" w:hAnsi="Times New Roman" w:cs="Times New Roman"/>
          <w:sz w:val="28"/>
          <w:szCs w:val="28"/>
        </w:rPr>
        <w:t>3.06.2014</w:t>
      </w:r>
      <w:r w:rsidRPr="009B44E7">
        <w:rPr>
          <w:rFonts w:ascii="Times New Roman" w:hAnsi="Times New Roman" w:cs="Times New Roman"/>
          <w:sz w:val="28"/>
          <w:szCs w:val="28"/>
        </w:rPr>
        <w:t xml:space="preserve"> №  </w:t>
      </w:r>
      <w:r w:rsidR="00821706">
        <w:rPr>
          <w:rFonts w:ascii="Times New Roman" w:hAnsi="Times New Roman" w:cs="Times New Roman"/>
          <w:sz w:val="28"/>
          <w:szCs w:val="28"/>
        </w:rPr>
        <w:t>722</w:t>
      </w:r>
      <w:r w:rsidRPr="009B44E7">
        <w:rPr>
          <w:rFonts w:ascii="Times New Roman" w:hAnsi="Times New Roman" w:cs="Times New Roman"/>
          <w:sz w:val="28"/>
          <w:szCs w:val="28"/>
        </w:rPr>
        <w:t xml:space="preserve"> </w:t>
      </w:r>
      <w:r w:rsidRPr="009B44E7">
        <w:rPr>
          <w:rStyle w:val="14pt"/>
          <w:color w:val="000000"/>
        </w:rPr>
        <w:t>«Об утверждении административного регламента предоставления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Собинского района»;</w:t>
      </w:r>
    </w:p>
    <w:p w:rsidR="00CB527B" w:rsidRPr="009B44E7" w:rsidRDefault="00CB527B" w:rsidP="00CB527B">
      <w:pPr>
        <w:tabs>
          <w:tab w:val="left" w:pos="2235"/>
          <w:tab w:val="center" w:pos="4962"/>
        </w:tabs>
        <w:autoSpaceDE w:val="0"/>
        <w:autoSpaceDN w:val="0"/>
        <w:adjustRightInd w:val="0"/>
        <w:ind w:right="-186"/>
        <w:jc w:val="both"/>
        <w:rPr>
          <w:rFonts w:ascii="Times New Roman" w:hAnsi="Times New Roman" w:cs="Times New Roman"/>
          <w:sz w:val="28"/>
          <w:szCs w:val="28"/>
        </w:rPr>
      </w:pPr>
      <w:r w:rsidRPr="009B44E7">
        <w:rPr>
          <w:rFonts w:ascii="Times New Roman" w:hAnsi="Times New Roman" w:cs="Times New Roman"/>
          <w:sz w:val="28"/>
          <w:szCs w:val="28"/>
        </w:rPr>
        <w:t xml:space="preserve">- </w:t>
      </w:r>
      <w:r w:rsidR="00352BFC">
        <w:rPr>
          <w:rFonts w:ascii="Times New Roman" w:hAnsi="Times New Roman" w:cs="Times New Roman"/>
          <w:sz w:val="28"/>
          <w:szCs w:val="28"/>
        </w:rPr>
        <w:t xml:space="preserve">  </w:t>
      </w:r>
      <w:r w:rsidRPr="009B44E7">
        <w:rPr>
          <w:rFonts w:ascii="Times New Roman" w:hAnsi="Times New Roman" w:cs="Times New Roman"/>
          <w:sz w:val="28"/>
          <w:szCs w:val="28"/>
        </w:rPr>
        <w:t>постановление администрации муниципального образования  Собинский район от 15.03.2013 №  331</w:t>
      </w:r>
      <w:r w:rsidR="00352BFC">
        <w:rPr>
          <w:rFonts w:ascii="Times New Roman" w:hAnsi="Times New Roman" w:cs="Times New Roman"/>
          <w:b/>
          <w:sz w:val="28"/>
          <w:szCs w:val="28"/>
        </w:rPr>
        <w:t xml:space="preserve"> </w:t>
      </w:r>
      <w:r w:rsidR="00352BFC" w:rsidRPr="00352BFC">
        <w:rPr>
          <w:rFonts w:ascii="Times New Roman" w:hAnsi="Times New Roman" w:cs="Times New Roman"/>
          <w:sz w:val="28"/>
          <w:szCs w:val="28"/>
        </w:rPr>
        <w:t>«О</w:t>
      </w:r>
      <w:r w:rsidRPr="00352BFC">
        <w:rPr>
          <w:rFonts w:ascii="Times New Roman" w:hAnsi="Times New Roman" w:cs="Times New Roman"/>
          <w:sz w:val="28"/>
          <w:szCs w:val="28"/>
        </w:rPr>
        <w:t xml:space="preserve"> Комплексе</w:t>
      </w:r>
      <w:r w:rsidRPr="009B44E7">
        <w:rPr>
          <w:rFonts w:ascii="Times New Roman" w:hAnsi="Times New Roman" w:cs="Times New Roman"/>
          <w:sz w:val="28"/>
          <w:szCs w:val="28"/>
        </w:rPr>
        <w:t xml:space="preserve">  мер  по  модернизации общего  образования Собинского района в 2013 году  и на период до 2020 года»;</w:t>
      </w:r>
    </w:p>
    <w:p w:rsidR="00CB527B" w:rsidRPr="009B44E7" w:rsidRDefault="00CB527B" w:rsidP="00AE2748">
      <w:pPr>
        <w:pStyle w:val="a1"/>
        <w:numPr>
          <w:ilvl w:val="0"/>
          <w:numId w:val="5"/>
        </w:numPr>
        <w:shd w:val="clear" w:color="auto" w:fill="auto"/>
        <w:tabs>
          <w:tab w:val="left" w:pos="912"/>
        </w:tabs>
        <w:ind w:right="-186" w:firstLine="0"/>
        <w:jc w:val="both"/>
        <w:rPr>
          <w:rFonts w:ascii="Times New Roman" w:hAnsi="Times New Roman" w:cs="Times New Roman"/>
          <w:sz w:val="28"/>
          <w:szCs w:val="28"/>
        </w:rPr>
      </w:pPr>
      <w:r w:rsidRPr="009B44E7">
        <w:rPr>
          <w:rFonts w:ascii="Times New Roman" w:hAnsi="Times New Roman" w:cs="Times New Roman"/>
          <w:sz w:val="28"/>
          <w:szCs w:val="28"/>
        </w:rPr>
        <w:t xml:space="preserve">постановление администрации муниципального образования  Собинский район от 26.02.2013 №  224 «Об утверждении плана мероприятий («дорожной </w:t>
      </w:r>
      <w:r w:rsidRPr="009B44E7">
        <w:rPr>
          <w:rFonts w:ascii="Times New Roman" w:hAnsi="Times New Roman" w:cs="Times New Roman"/>
          <w:sz w:val="28"/>
          <w:szCs w:val="28"/>
        </w:rPr>
        <w:lastRenderedPageBreak/>
        <w:t>карты») «Изменения в отрасли образования Собинского района, направленные на повышение эффективности образования»</w:t>
      </w:r>
      <w:r w:rsidR="00352BFC">
        <w:rPr>
          <w:rFonts w:ascii="Times New Roman" w:hAnsi="Times New Roman" w:cs="Times New Roman"/>
          <w:sz w:val="28"/>
          <w:szCs w:val="28"/>
        </w:rPr>
        <w:t>.</w:t>
      </w:r>
    </w:p>
    <w:p w:rsidR="00CB527B" w:rsidRPr="00B81E61" w:rsidRDefault="00CB527B" w:rsidP="00CB527B">
      <w:pPr>
        <w:pStyle w:val="a1"/>
        <w:shd w:val="clear" w:color="auto" w:fill="auto"/>
        <w:tabs>
          <w:tab w:val="left" w:pos="912"/>
        </w:tabs>
        <w:ind w:right="-186" w:firstLine="0"/>
        <w:jc w:val="both"/>
        <w:rPr>
          <w:rStyle w:val="14pt"/>
        </w:rPr>
      </w:pPr>
    </w:p>
    <w:p w:rsidR="00CB527B" w:rsidRPr="00EF361F" w:rsidRDefault="00CB527B" w:rsidP="00AE2748">
      <w:pPr>
        <w:pStyle w:val="a1"/>
        <w:numPr>
          <w:ilvl w:val="0"/>
          <w:numId w:val="25"/>
        </w:numPr>
        <w:shd w:val="clear" w:color="auto" w:fill="auto"/>
        <w:ind w:right="-186"/>
        <w:jc w:val="both"/>
        <w:rPr>
          <w:rStyle w:val="14pt"/>
          <w:b/>
        </w:rPr>
      </w:pPr>
      <w:r>
        <w:rPr>
          <w:rStyle w:val="14pt"/>
          <w:b/>
          <w:color w:val="000000"/>
        </w:rPr>
        <w:t>Прогноз сводных показателей муниципальных</w:t>
      </w:r>
      <w:r w:rsidRPr="009135D6">
        <w:rPr>
          <w:rStyle w:val="14pt"/>
          <w:b/>
          <w:color w:val="000000"/>
        </w:rPr>
        <w:t xml:space="preserve"> заданий по этапам реализации подпрограммы </w:t>
      </w:r>
      <w:r>
        <w:rPr>
          <w:rStyle w:val="14pt"/>
          <w:b/>
          <w:color w:val="000000"/>
        </w:rPr>
        <w:t>1</w:t>
      </w:r>
      <w:r w:rsidRPr="009135D6">
        <w:rPr>
          <w:rStyle w:val="14pt"/>
          <w:b/>
          <w:color w:val="000000"/>
        </w:rPr>
        <w:t xml:space="preserve"> «Развитие дошкольного, общего образования и дополнительного образования детей»</w:t>
      </w:r>
    </w:p>
    <w:p w:rsidR="00CB527B" w:rsidRPr="009135D6" w:rsidRDefault="00CB527B" w:rsidP="00CB527B">
      <w:pPr>
        <w:pStyle w:val="a1"/>
        <w:shd w:val="clear" w:color="auto" w:fill="auto"/>
        <w:ind w:right="-186" w:firstLine="0"/>
        <w:jc w:val="both"/>
        <w:rPr>
          <w:b/>
        </w:rPr>
      </w:pPr>
    </w:p>
    <w:p w:rsidR="00CB527B" w:rsidRDefault="00CB527B" w:rsidP="00CB527B">
      <w:pPr>
        <w:pStyle w:val="a1"/>
        <w:shd w:val="clear" w:color="auto" w:fill="auto"/>
        <w:ind w:right="-186" w:firstLine="360"/>
        <w:jc w:val="both"/>
        <w:rPr>
          <w:rStyle w:val="14pt"/>
          <w:color w:val="000000"/>
        </w:rPr>
      </w:pPr>
      <w:r>
        <w:rPr>
          <w:rStyle w:val="14pt"/>
          <w:color w:val="000000"/>
        </w:rPr>
        <w:t xml:space="preserve">В рамках подпрограммы будут обеспечены формирование и реализация муниципальных  заданий на реализацию основных образовательных программ дошкольного, начального общего, основного общего, среднего общего образования, а также образовательных программ дополнительного образования детей. </w:t>
      </w:r>
    </w:p>
    <w:p w:rsidR="00CB527B" w:rsidRDefault="00CB527B" w:rsidP="00CB527B">
      <w:pPr>
        <w:pStyle w:val="a1"/>
        <w:shd w:val="clear" w:color="auto" w:fill="auto"/>
        <w:ind w:right="-186" w:firstLine="708"/>
        <w:jc w:val="both"/>
        <w:rPr>
          <w:rStyle w:val="14pt"/>
          <w:color w:val="000000"/>
        </w:rPr>
      </w:pPr>
      <w:r>
        <w:rPr>
          <w:rStyle w:val="14pt"/>
          <w:color w:val="000000"/>
        </w:rPr>
        <w:t xml:space="preserve">Планируемые объемы заданий и объемы их финансового обеспечения </w:t>
      </w:r>
      <w:r w:rsidRPr="00B605E6">
        <w:rPr>
          <w:rStyle w:val="14pt"/>
          <w:color w:val="000000"/>
        </w:rPr>
        <w:t xml:space="preserve">представлены в </w:t>
      </w:r>
      <w:r>
        <w:rPr>
          <w:rStyle w:val="14pt"/>
          <w:color w:val="000000"/>
        </w:rPr>
        <w:t xml:space="preserve"> таблице:</w:t>
      </w:r>
    </w:p>
    <w:tbl>
      <w:tblPr>
        <w:tblW w:w="1070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62"/>
        <w:gridCol w:w="2117"/>
        <w:gridCol w:w="776"/>
        <w:gridCol w:w="776"/>
        <w:gridCol w:w="776"/>
        <w:gridCol w:w="776"/>
        <w:gridCol w:w="776"/>
        <w:gridCol w:w="776"/>
        <w:gridCol w:w="776"/>
      </w:tblGrid>
      <w:tr w:rsidR="00CB527B" w:rsidRPr="00123ECC" w:rsidTr="00CB527B">
        <w:trPr>
          <w:trHeight w:val="417"/>
        </w:trPr>
        <w:tc>
          <w:tcPr>
            <w:tcW w:w="572" w:type="dxa"/>
            <w:vMerge w:val="restart"/>
          </w:tcPr>
          <w:p w:rsidR="00CB527B" w:rsidRPr="007C5266" w:rsidRDefault="00CB527B" w:rsidP="00CB527B">
            <w:pPr>
              <w:jc w:val="both"/>
              <w:rPr>
                <w:rFonts w:ascii="Times New Roman" w:hAnsi="Times New Roman" w:cs="Times New Roman"/>
                <w:sz w:val="28"/>
                <w:szCs w:val="28"/>
              </w:rPr>
            </w:pPr>
            <w:r w:rsidRPr="007C5266">
              <w:rPr>
                <w:rFonts w:ascii="Times New Roman" w:hAnsi="Times New Roman" w:cs="Times New Roman"/>
                <w:sz w:val="28"/>
                <w:szCs w:val="28"/>
              </w:rPr>
              <w:t xml:space="preserve">№ </w:t>
            </w:r>
            <w:proofErr w:type="spellStart"/>
            <w:proofErr w:type="gramStart"/>
            <w:r w:rsidRPr="007C5266">
              <w:rPr>
                <w:rFonts w:ascii="Times New Roman" w:hAnsi="Times New Roman" w:cs="Times New Roman"/>
                <w:sz w:val="28"/>
                <w:szCs w:val="28"/>
              </w:rPr>
              <w:t>п</w:t>
            </w:r>
            <w:proofErr w:type="spellEnd"/>
            <w:proofErr w:type="gramEnd"/>
            <w:r w:rsidRPr="007C5266">
              <w:rPr>
                <w:rFonts w:ascii="Times New Roman" w:hAnsi="Times New Roman" w:cs="Times New Roman"/>
                <w:sz w:val="28"/>
                <w:szCs w:val="28"/>
              </w:rPr>
              <w:t>/</w:t>
            </w:r>
            <w:proofErr w:type="spellStart"/>
            <w:r w:rsidRPr="007C5266">
              <w:rPr>
                <w:rFonts w:ascii="Times New Roman" w:hAnsi="Times New Roman" w:cs="Times New Roman"/>
                <w:sz w:val="28"/>
                <w:szCs w:val="28"/>
              </w:rPr>
              <w:t>п</w:t>
            </w:r>
            <w:proofErr w:type="spellEnd"/>
          </w:p>
        </w:tc>
        <w:tc>
          <w:tcPr>
            <w:tcW w:w="2774" w:type="dxa"/>
            <w:vMerge w:val="restart"/>
          </w:tcPr>
          <w:p w:rsidR="00CB527B" w:rsidRPr="007C5266" w:rsidRDefault="00CB527B" w:rsidP="00CB527B">
            <w:pPr>
              <w:jc w:val="both"/>
              <w:rPr>
                <w:rFonts w:ascii="Times New Roman" w:hAnsi="Times New Roman" w:cs="Times New Roman"/>
                <w:sz w:val="28"/>
                <w:szCs w:val="28"/>
              </w:rPr>
            </w:pPr>
            <w:r w:rsidRPr="007C5266">
              <w:rPr>
                <w:rFonts w:ascii="Times New Roman" w:hAnsi="Times New Roman" w:cs="Times New Roman"/>
                <w:sz w:val="28"/>
                <w:szCs w:val="28"/>
              </w:rPr>
              <w:t>Наименование муниципальной услуги</w:t>
            </w:r>
          </w:p>
        </w:tc>
        <w:tc>
          <w:tcPr>
            <w:tcW w:w="2137" w:type="dxa"/>
            <w:vMerge w:val="restart"/>
          </w:tcPr>
          <w:p w:rsidR="00CB527B" w:rsidRPr="007C5266" w:rsidRDefault="00CB527B" w:rsidP="00CB527B">
            <w:pPr>
              <w:jc w:val="both"/>
              <w:rPr>
                <w:rFonts w:ascii="Times New Roman" w:hAnsi="Times New Roman" w:cs="Times New Roman"/>
                <w:sz w:val="28"/>
                <w:szCs w:val="28"/>
              </w:rPr>
            </w:pPr>
            <w:r w:rsidRPr="007C5266">
              <w:rPr>
                <w:rFonts w:ascii="Times New Roman" w:hAnsi="Times New Roman" w:cs="Times New Roman"/>
                <w:sz w:val="28"/>
                <w:szCs w:val="28"/>
              </w:rPr>
              <w:t>Перечень и единицы измерения показателей объема (содержания) муниципальной услуги (работы)</w:t>
            </w:r>
          </w:p>
        </w:tc>
        <w:tc>
          <w:tcPr>
            <w:tcW w:w="5222" w:type="dxa"/>
            <w:gridSpan w:val="7"/>
          </w:tcPr>
          <w:p w:rsidR="00CB527B" w:rsidRPr="007C5266" w:rsidRDefault="00CB527B" w:rsidP="00CB527B">
            <w:pPr>
              <w:jc w:val="center"/>
              <w:rPr>
                <w:rFonts w:ascii="Times New Roman" w:hAnsi="Times New Roman" w:cs="Times New Roman"/>
                <w:sz w:val="28"/>
                <w:szCs w:val="28"/>
              </w:rPr>
            </w:pPr>
            <w:r w:rsidRPr="007C5266">
              <w:rPr>
                <w:rFonts w:ascii="Times New Roman" w:hAnsi="Times New Roman" w:cs="Times New Roman"/>
                <w:sz w:val="28"/>
                <w:szCs w:val="28"/>
              </w:rPr>
              <w:t>В том числе по годам</w:t>
            </w:r>
          </w:p>
        </w:tc>
      </w:tr>
      <w:tr w:rsidR="00CB527B" w:rsidRPr="00123ECC" w:rsidTr="00CB527B">
        <w:trPr>
          <w:trHeight w:val="430"/>
        </w:trPr>
        <w:tc>
          <w:tcPr>
            <w:tcW w:w="572" w:type="dxa"/>
            <w:vMerge/>
          </w:tcPr>
          <w:p w:rsidR="00CB527B" w:rsidRPr="007C5266" w:rsidRDefault="00CB527B" w:rsidP="00CB527B">
            <w:pPr>
              <w:jc w:val="both"/>
              <w:rPr>
                <w:rFonts w:ascii="Times New Roman" w:hAnsi="Times New Roman" w:cs="Times New Roman"/>
                <w:sz w:val="28"/>
                <w:szCs w:val="28"/>
              </w:rPr>
            </w:pPr>
          </w:p>
        </w:tc>
        <w:tc>
          <w:tcPr>
            <w:tcW w:w="2774" w:type="dxa"/>
            <w:vMerge/>
          </w:tcPr>
          <w:p w:rsidR="00CB527B" w:rsidRPr="007C5266" w:rsidRDefault="00CB527B" w:rsidP="00CB527B">
            <w:pPr>
              <w:jc w:val="both"/>
              <w:rPr>
                <w:rFonts w:ascii="Times New Roman" w:hAnsi="Times New Roman" w:cs="Times New Roman"/>
                <w:sz w:val="28"/>
                <w:szCs w:val="28"/>
              </w:rPr>
            </w:pPr>
          </w:p>
        </w:tc>
        <w:tc>
          <w:tcPr>
            <w:tcW w:w="2137" w:type="dxa"/>
            <w:vMerge/>
          </w:tcPr>
          <w:p w:rsidR="00CB527B" w:rsidRPr="007C5266" w:rsidRDefault="00CB527B" w:rsidP="00CB527B">
            <w:pPr>
              <w:jc w:val="both"/>
              <w:rPr>
                <w:rFonts w:ascii="Times New Roman" w:hAnsi="Times New Roman" w:cs="Times New Roman"/>
                <w:sz w:val="28"/>
                <w:szCs w:val="28"/>
              </w:rPr>
            </w:pPr>
          </w:p>
        </w:tc>
        <w:tc>
          <w:tcPr>
            <w:tcW w:w="746" w:type="dxa"/>
          </w:tcPr>
          <w:p w:rsidR="00CB527B" w:rsidRPr="007C5266" w:rsidRDefault="00CB527B" w:rsidP="00CB527B">
            <w:pPr>
              <w:jc w:val="both"/>
              <w:rPr>
                <w:rFonts w:ascii="Times New Roman" w:hAnsi="Times New Roman" w:cs="Times New Roman"/>
                <w:sz w:val="28"/>
                <w:szCs w:val="28"/>
              </w:rPr>
            </w:pPr>
            <w:r w:rsidRPr="007C5266">
              <w:rPr>
                <w:rFonts w:ascii="Times New Roman" w:hAnsi="Times New Roman" w:cs="Times New Roman"/>
                <w:sz w:val="28"/>
                <w:szCs w:val="28"/>
              </w:rPr>
              <w:t>2014</w:t>
            </w:r>
          </w:p>
        </w:tc>
        <w:tc>
          <w:tcPr>
            <w:tcW w:w="746" w:type="dxa"/>
          </w:tcPr>
          <w:p w:rsidR="00CB527B" w:rsidRPr="007C5266" w:rsidRDefault="00CB527B" w:rsidP="00CB527B">
            <w:pPr>
              <w:jc w:val="both"/>
              <w:rPr>
                <w:rFonts w:ascii="Times New Roman" w:hAnsi="Times New Roman" w:cs="Times New Roman"/>
                <w:sz w:val="28"/>
                <w:szCs w:val="28"/>
              </w:rPr>
            </w:pPr>
            <w:r w:rsidRPr="007C5266">
              <w:rPr>
                <w:rFonts w:ascii="Times New Roman" w:hAnsi="Times New Roman" w:cs="Times New Roman"/>
                <w:sz w:val="28"/>
                <w:szCs w:val="28"/>
              </w:rPr>
              <w:t>2015</w:t>
            </w:r>
          </w:p>
        </w:tc>
        <w:tc>
          <w:tcPr>
            <w:tcW w:w="746" w:type="dxa"/>
          </w:tcPr>
          <w:p w:rsidR="00CB527B" w:rsidRPr="007C5266" w:rsidRDefault="00CB527B" w:rsidP="00CB527B">
            <w:pPr>
              <w:jc w:val="both"/>
              <w:rPr>
                <w:rFonts w:ascii="Times New Roman" w:hAnsi="Times New Roman" w:cs="Times New Roman"/>
                <w:sz w:val="28"/>
                <w:szCs w:val="28"/>
              </w:rPr>
            </w:pPr>
            <w:r w:rsidRPr="007C5266">
              <w:rPr>
                <w:rFonts w:ascii="Times New Roman" w:hAnsi="Times New Roman" w:cs="Times New Roman"/>
                <w:sz w:val="28"/>
                <w:szCs w:val="28"/>
              </w:rPr>
              <w:t>2016</w:t>
            </w:r>
          </w:p>
        </w:tc>
        <w:tc>
          <w:tcPr>
            <w:tcW w:w="746" w:type="dxa"/>
          </w:tcPr>
          <w:p w:rsidR="00CB527B" w:rsidRPr="007C5266" w:rsidRDefault="00CB527B" w:rsidP="00CB527B">
            <w:pPr>
              <w:jc w:val="both"/>
              <w:rPr>
                <w:rFonts w:ascii="Times New Roman" w:hAnsi="Times New Roman" w:cs="Times New Roman"/>
                <w:sz w:val="28"/>
                <w:szCs w:val="28"/>
              </w:rPr>
            </w:pPr>
            <w:r w:rsidRPr="007C5266">
              <w:rPr>
                <w:rFonts w:ascii="Times New Roman" w:hAnsi="Times New Roman" w:cs="Times New Roman"/>
                <w:sz w:val="28"/>
                <w:szCs w:val="28"/>
              </w:rPr>
              <w:t>2017</w:t>
            </w:r>
          </w:p>
        </w:tc>
        <w:tc>
          <w:tcPr>
            <w:tcW w:w="746" w:type="dxa"/>
          </w:tcPr>
          <w:p w:rsidR="00CB527B" w:rsidRPr="007C5266" w:rsidRDefault="00CB527B" w:rsidP="00CB527B">
            <w:pPr>
              <w:jc w:val="both"/>
              <w:rPr>
                <w:rFonts w:ascii="Times New Roman" w:hAnsi="Times New Roman" w:cs="Times New Roman"/>
                <w:sz w:val="28"/>
                <w:szCs w:val="28"/>
              </w:rPr>
            </w:pPr>
            <w:r w:rsidRPr="007C5266">
              <w:rPr>
                <w:rFonts w:ascii="Times New Roman" w:hAnsi="Times New Roman" w:cs="Times New Roman"/>
                <w:sz w:val="28"/>
                <w:szCs w:val="28"/>
              </w:rPr>
              <w:t>2018</w:t>
            </w:r>
          </w:p>
        </w:tc>
        <w:tc>
          <w:tcPr>
            <w:tcW w:w="746" w:type="dxa"/>
          </w:tcPr>
          <w:p w:rsidR="00CB527B" w:rsidRPr="00123ECC" w:rsidRDefault="00CB527B" w:rsidP="00CB527B">
            <w:pPr>
              <w:jc w:val="both"/>
              <w:rPr>
                <w:rFonts w:ascii="Times New Roman" w:hAnsi="Times New Roman" w:cs="Times New Roman"/>
                <w:sz w:val="28"/>
                <w:szCs w:val="28"/>
              </w:rPr>
            </w:pPr>
            <w:r w:rsidRPr="00123ECC">
              <w:rPr>
                <w:rFonts w:ascii="Times New Roman" w:hAnsi="Times New Roman" w:cs="Times New Roman"/>
                <w:sz w:val="28"/>
                <w:szCs w:val="28"/>
              </w:rPr>
              <w:t>2019</w:t>
            </w:r>
          </w:p>
        </w:tc>
        <w:tc>
          <w:tcPr>
            <w:tcW w:w="746" w:type="dxa"/>
          </w:tcPr>
          <w:p w:rsidR="00CB527B" w:rsidRPr="00123ECC" w:rsidRDefault="00CB527B" w:rsidP="00CB527B">
            <w:pPr>
              <w:jc w:val="both"/>
              <w:rPr>
                <w:rFonts w:ascii="Times New Roman" w:hAnsi="Times New Roman" w:cs="Times New Roman"/>
                <w:sz w:val="28"/>
                <w:szCs w:val="28"/>
              </w:rPr>
            </w:pPr>
            <w:r w:rsidRPr="00123ECC">
              <w:rPr>
                <w:rFonts w:ascii="Times New Roman" w:hAnsi="Times New Roman" w:cs="Times New Roman"/>
                <w:sz w:val="28"/>
                <w:szCs w:val="28"/>
              </w:rPr>
              <w:t>2020</w:t>
            </w:r>
          </w:p>
        </w:tc>
      </w:tr>
      <w:tr w:rsidR="00CB527B" w:rsidRPr="00123ECC" w:rsidTr="00CB527B">
        <w:trPr>
          <w:trHeight w:val="2802"/>
        </w:trPr>
        <w:tc>
          <w:tcPr>
            <w:tcW w:w="572"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1</w:t>
            </w:r>
          </w:p>
        </w:tc>
        <w:tc>
          <w:tcPr>
            <w:tcW w:w="2774"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Предоставление общедоступного и бесплатного дошкольного образования  по основным общеобразовательным программам  дошкольного образования</w:t>
            </w:r>
          </w:p>
        </w:tc>
        <w:tc>
          <w:tcPr>
            <w:tcW w:w="2137" w:type="dxa"/>
          </w:tcPr>
          <w:p w:rsidR="00CB527B" w:rsidRPr="008E641C" w:rsidRDefault="00CB527B" w:rsidP="00CB527B">
            <w:pPr>
              <w:snapToGrid w:val="0"/>
              <w:rPr>
                <w:rFonts w:ascii="Times New Roman" w:hAnsi="Times New Roman" w:cs="Times New Roman"/>
              </w:rPr>
            </w:pPr>
            <w:r w:rsidRPr="008E641C">
              <w:rPr>
                <w:rFonts w:ascii="Times New Roman" w:hAnsi="Times New Roman" w:cs="Times New Roman"/>
              </w:rPr>
              <w:t>Количество воспитанников, посещающие дошкольные образовательные учреждения (чел.)</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3141</w:t>
            </w:r>
          </w:p>
        </w:tc>
        <w:tc>
          <w:tcPr>
            <w:tcW w:w="746" w:type="dxa"/>
          </w:tcPr>
          <w:p w:rsidR="00CB527B" w:rsidRPr="008E641C" w:rsidRDefault="00CB527B" w:rsidP="00CB527B">
            <w:pPr>
              <w:spacing w:line="240" w:lineRule="atLeast"/>
              <w:jc w:val="center"/>
              <w:rPr>
                <w:rFonts w:ascii="Times New Roman" w:hAnsi="Times New Roman" w:cs="Times New Roman"/>
              </w:rPr>
            </w:pPr>
            <w:r w:rsidRPr="008E641C">
              <w:rPr>
                <w:rFonts w:ascii="Times New Roman" w:hAnsi="Times New Roman" w:cs="Times New Roman"/>
              </w:rPr>
              <w:t>3120</w:t>
            </w:r>
          </w:p>
        </w:tc>
        <w:tc>
          <w:tcPr>
            <w:tcW w:w="746" w:type="dxa"/>
          </w:tcPr>
          <w:p w:rsidR="00CB527B" w:rsidRPr="008E641C" w:rsidRDefault="00CB527B" w:rsidP="00CB527B">
            <w:pPr>
              <w:spacing w:line="240" w:lineRule="atLeast"/>
              <w:jc w:val="center"/>
              <w:rPr>
                <w:rFonts w:ascii="Times New Roman" w:hAnsi="Times New Roman" w:cs="Times New Roman"/>
              </w:rPr>
            </w:pPr>
            <w:r w:rsidRPr="008E641C">
              <w:rPr>
                <w:rFonts w:ascii="Times New Roman" w:hAnsi="Times New Roman" w:cs="Times New Roman"/>
              </w:rPr>
              <w:t>3140</w:t>
            </w:r>
          </w:p>
        </w:tc>
        <w:tc>
          <w:tcPr>
            <w:tcW w:w="746" w:type="dxa"/>
          </w:tcPr>
          <w:p w:rsidR="00CB527B" w:rsidRPr="008E641C" w:rsidRDefault="00CB527B" w:rsidP="00CB527B">
            <w:pPr>
              <w:spacing w:line="240" w:lineRule="atLeast"/>
              <w:jc w:val="center"/>
              <w:rPr>
                <w:rFonts w:ascii="Times New Roman" w:hAnsi="Times New Roman" w:cs="Times New Roman"/>
              </w:rPr>
            </w:pPr>
            <w:r w:rsidRPr="008E641C">
              <w:rPr>
                <w:rFonts w:ascii="Times New Roman" w:hAnsi="Times New Roman" w:cs="Times New Roman"/>
              </w:rPr>
              <w:t>3160</w:t>
            </w:r>
          </w:p>
        </w:tc>
        <w:tc>
          <w:tcPr>
            <w:tcW w:w="746" w:type="dxa"/>
          </w:tcPr>
          <w:p w:rsidR="00CB527B" w:rsidRPr="008E641C" w:rsidRDefault="00CB527B" w:rsidP="00CB527B">
            <w:pPr>
              <w:spacing w:line="240" w:lineRule="atLeast"/>
              <w:jc w:val="center"/>
              <w:rPr>
                <w:rFonts w:ascii="Times New Roman" w:hAnsi="Times New Roman" w:cs="Times New Roman"/>
              </w:rPr>
            </w:pPr>
            <w:r w:rsidRPr="008E641C">
              <w:rPr>
                <w:rFonts w:ascii="Times New Roman" w:hAnsi="Times New Roman" w:cs="Times New Roman"/>
              </w:rPr>
              <w:t>3160</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3160</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3160</w:t>
            </w:r>
          </w:p>
        </w:tc>
      </w:tr>
      <w:tr w:rsidR="00CB527B" w:rsidRPr="00123ECC" w:rsidTr="00CB527B">
        <w:trPr>
          <w:trHeight w:val="2789"/>
        </w:trPr>
        <w:tc>
          <w:tcPr>
            <w:tcW w:w="572"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w:t>
            </w:r>
          </w:p>
        </w:tc>
        <w:tc>
          <w:tcPr>
            <w:tcW w:w="2774"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2137" w:type="dxa"/>
          </w:tcPr>
          <w:p w:rsidR="00CB527B" w:rsidRPr="008E641C" w:rsidRDefault="00CB527B" w:rsidP="00CB527B">
            <w:pPr>
              <w:snapToGrid w:val="0"/>
              <w:rPr>
                <w:rFonts w:ascii="Times New Roman" w:hAnsi="Times New Roman" w:cs="Times New Roman"/>
              </w:rPr>
            </w:pPr>
            <w:r w:rsidRPr="008E641C">
              <w:rPr>
                <w:rFonts w:ascii="Times New Roman" w:hAnsi="Times New Roman" w:cs="Times New Roman"/>
              </w:rPr>
              <w:t>Количество обучающихся (чел.)</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5211</w:t>
            </w:r>
          </w:p>
        </w:tc>
        <w:tc>
          <w:tcPr>
            <w:tcW w:w="746" w:type="dxa"/>
          </w:tcPr>
          <w:p w:rsidR="00CB527B" w:rsidRPr="008E641C" w:rsidRDefault="00D529F9" w:rsidP="00CB527B">
            <w:pPr>
              <w:spacing w:line="240" w:lineRule="atLeast"/>
              <w:jc w:val="center"/>
              <w:rPr>
                <w:rFonts w:ascii="Times New Roman" w:hAnsi="Times New Roman" w:cs="Times New Roman"/>
              </w:rPr>
            </w:pPr>
            <w:r w:rsidRPr="008E641C">
              <w:rPr>
                <w:rFonts w:ascii="Times New Roman" w:hAnsi="Times New Roman" w:cs="Times New Roman"/>
              </w:rPr>
              <w:t>5524</w:t>
            </w:r>
          </w:p>
        </w:tc>
        <w:tc>
          <w:tcPr>
            <w:tcW w:w="746" w:type="dxa"/>
          </w:tcPr>
          <w:p w:rsidR="00CB527B" w:rsidRPr="008E641C" w:rsidRDefault="00D529F9" w:rsidP="00CB527B">
            <w:pPr>
              <w:spacing w:line="240" w:lineRule="atLeast"/>
              <w:jc w:val="center"/>
              <w:rPr>
                <w:rFonts w:ascii="Times New Roman" w:hAnsi="Times New Roman" w:cs="Times New Roman"/>
              </w:rPr>
            </w:pPr>
            <w:r w:rsidRPr="008E641C">
              <w:rPr>
                <w:rFonts w:ascii="Times New Roman" w:hAnsi="Times New Roman" w:cs="Times New Roman"/>
              </w:rPr>
              <w:t>5702</w:t>
            </w:r>
          </w:p>
        </w:tc>
        <w:tc>
          <w:tcPr>
            <w:tcW w:w="746" w:type="dxa"/>
          </w:tcPr>
          <w:p w:rsidR="00CB527B" w:rsidRPr="008E641C" w:rsidRDefault="00D529F9" w:rsidP="00CB527B">
            <w:pPr>
              <w:spacing w:line="240" w:lineRule="atLeast"/>
              <w:jc w:val="center"/>
              <w:rPr>
                <w:rFonts w:ascii="Times New Roman" w:hAnsi="Times New Roman" w:cs="Times New Roman"/>
              </w:rPr>
            </w:pPr>
            <w:r w:rsidRPr="008E641C">
              <w:rPr>
                <w:rFonts w:ascii="Times New Roman" w:hAnsi="Times New Roman" w:cs="Times New Roman"/>
              </w:rPr>
              <w:t>5780</w:t>
            </w:r>
          </w:p>
        </w:tc>
        <w:tc>
          <w:tcPr>
            <w:tcW w:w="746" w:type="dxa"/>
          </w:tcPr>
          <w:p w:rsidR="00CB527B" w:rsidRPr="008E641C" w:rsidRDefault="00D529F9" w:rsidP="00CB527B">
            <w:pPr>
              <w:spacing w:line="240" w:lineRule="atLeast"/>
              <w:jc w:val="center"/>
              <w:rPr>
                <w:rFonts w:ascii="Times New Roman" w:hAnsi="Times New Roman" w:cs="Times New Roman"/>
              </w:rPr>
            </w:pPr>
            <w:r w:rsidRPr="008E641C">
              <w:rPr>
                <w:rFonts w:ascii="Times New Roman" w:hAnsi="Times New Roman" w:cs="Times New Roman"/>
              </w:rPr>
              <w:t>5825</w:t>
            </w:r>
          </w:p>
        </w:tc>
        <w:tc>
          <w:tcPr>
            <w:tcW w:w="746" w:type="dxa"/>
          </w:tcPr>
          <w:p w:rsidR="00CB527B" w:rsidRPr="008E641C" w:rsidRDefault="00D529F9" w:rsidP="00CB527B">
            <w:pPr>
              <w:spacing w:line="240" w:lineRule="atLeast"/>
              <w:jc w:val="center"/>
              <w:rPr>
                <w:rFonts w:ascii="Times New Roman" w:hAnsi="Times New Roman" w:cs="Times New Roman"/>
              </w:rPr>
            </w:pPr>
            <w:r w:rsidRPr="008E641C">
              <w:rPr>
                <w:rFonts w:ascii="Times New Roman" w:hAnsi="Times New Roman" w:cs="Times New Roman"/>
              </w:rPr>
              <w:t>5896</w:t>
            </w:r>
          </w:p>
        </w:tc>
        <w:tc>
          <w:tcPr>
            <w:tcW w:w="746" w:type="dxa"/>
          </w:tcPr>
          <w:p w:rsidR="00CB527B" w:rsidRPr="008E641C" w:rsidRDefault="00D529F9" w:rsidP="00CB527B">
            <w:pPr>
              <w:jc w:val="both"/>
              <w:rPr>
                <w:rFonts w:ascii="Times New Roman" w:hAnsi="Times New Roman" w:cs="Times New Roman"/>
              </w:rPr>
            </w:pPr>
            <w:r w:rsidRPr="008E641C">
              <w:rPr>
                <w:rFonts w:ascii="Times New Roman" w:hAnsi="Times New Roman" w:cs="Times New Roman"/>
              </w:rPr>
              <w:t>5955</w:t>
            </w:r>
          </w:p>
        </w:tc>
      </w:tr>
      <w:tr w:rsidR="00CB527B" w:rsidRPr="00123ECC" w:rsidTr="00CB527B">
        <w:trPr>
          <w:trHeight w:val="1668"/>
        </w:trPr>
        <w:tc>
          <w:tcPr>
            <w:tcW w:w="572"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lastRenderedPageBreak/>
              <w:t>3</w:t>
            </w:r>
          </w:p>
        </w:tc>
        <w:tc>
          <w:tcPr>
            <w:tcW w:w="2774"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Предоставление дополнительного образования детям</w:t>
            </w:r>
          </w:p>
        </w:tc>
        <w:tc>
          <w:tcPr>
            <w:tcW w:w="2137" w:type="dxa"/>
          </w:tcPr>
          <w:p w:rsidR="00CB527B" w:rsidRPr="008E641C" w:rsidRDefault="00CB527B" w:rsidP="00CB527B">
            <w:pPr>
              <w:snapToGrid w:val="0"/>
              <w:rPr>
                <w:rFonts w:ascii="Times New Roman" w:hAnsi="Times New Roman" w:cs="Times New Roman"/>
              </w:rPr>
            </w:pPr>
            <w:r w:rsidRPr="008E641C">
              <w:rPr>
                <w:rFonts w:ascii="Times New Roman" w:hAnsi="Times New Roman" w:cs="Times New Roman"/>
              </w:rPr>
              <w:t xml:space="preserve">Количество обучающихся (чел.) </w:t>
            </w:r>
          </w:p>
          <w:p w:rsidR="00CB527B" w:rsidRPr="008E641C" w:rsidRDefault="00CB527B" w:rsidP="00CB527B">
            <w:pPr>
              <w:rPr>
                <w:rFonts w:ascii="Times New Roman" w:hAnsi="Times New Roman" w:cs="Times New Roman"/>
              </w:rPr>
            </w:pPr>
          </w:p>
          <w:p w:rsidR="00CB527B" w:rsidRPr="008E641C" w:rsidRDefault="00CB527B" w:rsidP="00CB527B">
            <w:pPr>
              <w:rPr>
                <w:rFonts w:ascii="Times New Roman" w:hAnsi="Times New Roman" w:cs="Times New Roman"/>
              </w:rPr>
            </w:pPr>
          </w:p>
          <w:p w:rsidR="00CB527B" w:rsidRPr="008E641C" w:rsidRDefault="00CB527B" w:rsidP="00CB527B">
            <w:pPr>
              <w:rPr>
                <w:rFonts w:ascii="Times New Roman" w:hAnsi="Times New Roman" w:cs="Times New Roman"/>
              </w:rPr>
            </w:pP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2835</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2835</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2835</w:t>
            </w:r>
          </w:p>
        </w:tc>
        <w:tc>
          <w:tcPr>
            <w:tcW w:w="746" w:type="dxa"/>
          </w:tcPr>
          <w:p w:rsidR="00CB527B" w:rsidRPr="008E641C" w:rsidRDefault="001E2AC5" w:rsidP="00CB527B">
            <w:pPr>
              <w:jc w:val="both"/>
              <w:rPr>
                <w:rFonts w:ascii="Times New Roman" w:hAnsi="Times New Roman" w:cs="Times New Roman"/>
              </w:rPr>
            </w:pPr>
            <w:r w:rsidRPr="008E641C">
              <w:rPr>
                <w:rFonts w:ascii="Times New Roman" w:hAnsi="Times New Roman" w:cs="Times New Roman"/>
              </w:rPr>
              <w:t>2022</w:t>
            </w:r>
          </w:p>
        </w:tc>
        <w:tc>
          <w:tcPr>
            <w:tcW w:w="746" w:type="dxa"/>
          </w:tcPr>
          <w:p w:rsidR="00CB527B" w:rsidRPr="008E641C" w:rsidRDefault="001E2AC5" w:rsidP="00CB527B">
            <w:pPr>
              <w:jc w:val="both"/>
              <w:rPr>
                <w:rFonts w:ascii="Times New Roman" w:hAnsi="Times New Roman" w:cs="Times New Roman"/>
              </w:rPr>
            </w:pPr>
            <w:r w:rsidRPr="008E641C">
              <w:rPr>
                <w:rFonts w:ascii="Times New Roman" w:hAnsi="Times New Roman" w:cs="Times New Roman"/>
              </w:rPr>
              <w:t>2022</w:t>
            </w:r>
          </w:p>
        </w:tc>
        <w:tc>
          <w:tcPr>
            <w:tcW w:w="746" w:type="dxa"/>
          </w:tcPr>
          <w:p w:rsidR="00CB527B" w:rsidRPr="008E641C" w:rsidRDefault="001E2AC5" w:rsidP="00CB527B">
            <w:pPr>
              <w:jc w:val="both"/>
              <w:rPr>
                <w:rFonts w:ascii="Times New Roman" w:hAnsi="Times New Roman" w:cs="Times New Roman"/>
              </w:rPr>
            </w:pPr>
            <w:r w:rsidRPr="008E641C">
              <w:rPr>
                <w:rFonts w:ascii="Times New Roman" w:hAnsi="Times New Roman" w:cs="Times New Roman"/>
              </w:rPr>
              <w:t>2022</w:t>
            </w:r>
          </w:p>
        </w:tc>
        <w:tc>
          <w:tcPr>
            <w:tcW w:w="746" w:type="dxa"/>
          </w:tcPr>
          <w:p w:rsidR="00CB527B" w:rsidRPr="008E641C" w:rsidRDefault="001E2AC5" w:rsidP="00CB527B">
            <w:pPr>
              <w:jc w:val="both"/>
              <w:rPr>
                <w:rFonts w:ascii="Times New Roman" w:hAnsi="Times New Roman" w:cs="Times New Roman"/>
              </w:rPr>
            </w:pPr>
            <w:r w:rsidRPr="008E641C">
              <w:rPr>
                <w:rFonts w:ascii="Times New Roman" w:hAnsi="Times New Roman" w:cs="Times New Roman"/>
              </w:rPr>
              <w:t>2022</w:t>
            </w:r>
          </w:p>
        </w:tc>
      </w:tr>
      <w:tr w:rsidR="00CB527B" w:rsidRPr="00123ECC" w:rsidTr="00CB527B">
        <w:trPr>
          <w:trHeight w:val="1121"/>
        </w:trPr>
        <w:tc>
          <w:tcPr>
            <w:tcW w:w="572"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4</w:t>
            </w:r>
          </w:p>
        </w:tc>
        <w:tc>
          <w:tcPr>
            <w:tcW w:w="2774"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Обеспечение оздоровления и отдыха детей в каникулярное время</w:t>
            </w:r>
          </w:p>
        </w:tc>
        <w:tc>
          <w:tcPr>
            <w:tcW w:w="2137" w:type="dxa"/>
          </w:tcPr>
          <w:p w:rsidR="00CB527B" w:rsidRPr="008E641C" w:rsidRDefault="00CB527B" w:rsidP="00CB527B">
            <w:pPr>
              <w:snapToGrid w:val="0"/>
              <w:rPr>
                <w:rFonts w:ascii="Times New Roman" w:hAnsi="Times New Roman" w:cs="Times New Roman"/>
              </w:rPr>
            </w:pPr>
            <w:r w:rsidRPr="008E641C">
              <w:rPr>
                <w:rFonts w:ascii="Times New Roman" w:hAnsi="Times New Roman" w:cs="Times New Roman"/>
              </w:rPr>
              <w:t>Количество детей (чел.)</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CB527B" w:rsidRPr="008E641C" w:rsidRDefault="00CB527B" w:rsidP="00CB527B">
            <w:pPr>
              <w:jc w:val="both"/>
              <w:rPr>
                <w:rFonts w:ascii="Times New Roman" w:hAnsi="Times New Roman" w:cs="Times New Roman"/>
              </w:rPr>
            </w:pPr>
            <w:r w:rsidRPr="008E641C">
              <w:rPr>
                <w:rFonts w:ascii="Times New Roman" w:hAnsi="Times New Roman" w:cs="Times New Roman"/>
              </w:rPr>
              <w:t>2500</w:t>
            </w:r>
          </w:p>
        </w:tc>
      </w:tr>
    </w:tbl>
    <w:p w:rsidR="00CB527B" w:rsidRDefault="00CB527B" w:rsidP="00CB527B">
      <w:pPr>
        <w:jc w:val="both"/>
        <w:rPr>
          <w:rFonts w:ascii="Times New Roman" w:hAnsi="Times New Roman" w:cs="Times New Roman"/>
          <w:sz w:val="28"/>
          <w:szCs w:val="28"/>
        </w:rPr>
      </w:pPr>
    </w:p>
    <w:p w:rsidR="00CB527B" w:rsidRPr="00F749F0" w:rsidRDefault="00CB527B" w:rsidP="00CB527B">
      <w:pPr>
        <w:pStyle w:val="a1"/>
        <w:shd w:val="clear" w:color="auto" w:fill="auto"/>
        <w:ind w:right="-186" w:firstLine="708"/>
        <w:jc w:val="both"/>
        <w:rPr>
          <w:rStyle w:val="14pt"/>
          <w:color w:val="000000"/>
        </w:rPr>
      </w:pPr>
    </w:p>
    <w:p w:rsidR="00CB527B" w:rsidRPr="00F749F0" w:rsidRDefault="00CB527B" w:rsidP="00CB527B">
      <w:pPr>
        <w:pStyle w:val="a1"/>
        <w:shd w:val="clear" w:color="auto" w:fill="auto"/>
        <w:spacing w:line="326" w:lineRule="exact"/>
        <w:ind w:right="-186" w:firstLine="0"/>
        <w:jc w:val="both"/>
        <w:rPr>
          <w:rStyle w:val="14pt"/>
          <w:b/>
        </w:rPr>
      </w:pPr>
    </w:p>
    <w:p w:rsidR="00CB527B" w:rsidRPr="00EF361F" w:rsidRDefault="00CB527B" w:rsidP="00AE2748">
      <w:pPr>
        <w:pStyle w:val="a1"/>
        <w:numPr>
          <w:ilvl w:val="0"/>
          <w:numId w:val="25"/>
        </w:numPr>
        <w:shd w:val="clear" w:color="auto" w:fill="auto"/>
        <w:spacing w:line="326" w:lineRule="exact"/>
        <w:ind w:left="0" w:right="-186" w:firstLine="360"/>
        <w:jc w:val="both"/>
        <w:rPr>
          <w:rStyle w:val="14pt"/>
          <w:b/>
        </w:rPr>
      </w:pPr>
      <w:r w:rsidRPr="00F749F0">
        <w:rPr>
          <w:rStyle w:val="14pt"/>
          <w:b/>
          <w:color w:val="000000"/>
        </w:rPr>
        <w:t>Характеристика основных мероприятий, реализуемых органами местного самоуправления в случае их участия в разработке и реализации подпрограммы 1 «Развитие дошкольного, общего образования и дополнительного образования детей»</w:t>
      </w:r>
    </w:p>
    <w:p w:rsidR="00CB527B" w:rsidRPr="00F749F0" w:rsidRDefault="00CB527B" w:rsidP="00CB527B">
      <w:pPr>
        <w:pStyle w:val="a1"/>
        <w:shd w:val="clear" w:color="auto" w:fill="auto"/>
        <w:spacing w:line="326" w:lineRule="exact"/>
        <w:ind w:right="-186" w:firstLine="0"/>
        <w:jc w:val="both"/>
        <w:rPr>
          <w:b/>
        </w:rPr>
      </w:pPr>
    </w:p>
    <w:p w:rsidR="00CB527B" w:rsidRDefault="00CB527B" w:rsidP="00CB527B">
      <w:pPr>
        <w:pStyle w:val="a1"/>
        <w:shd w:val="clear" w:color="auto" w:fill="auto"/>
        <w:ind w:right="-186" w:firstLine="708"/>
        <w:jc w:val="both"/>
      </w:pPr>
      <w:r>
        <w:rPr>
          <w:rStyle w:val="14pt"/>
          <w:color w:val="000000"/>
        </w:rPr>
        <w:t>В соответствии со ст. 9 Федерального закона «Об образовании в Российской Федерации» к полномочиям органов местного самоуправления в области дошкольного, общего образования и дополнительного образования детей относятся вопросы:</w:t>
      </w:r>
    </w:p>
    <w:p w:rsidR="00CB527B" w:rsidRDefault="00CB527B" w:rsidP="00CB527B">
      <w:pPr>
        <w:pStyle w:val="a1"/>
        <w:shd w:val="clear" w:color="auto" w:fill="auto"/>
        <w:spacing w:line="317" w:lineRule="exact"/>
        <w:ind w:right="-186" w:firstLine="708"/>
        <w:jc w:val="both"/>
        <w:rPr>
          <w:rStyle w:val="14pt"/>
          <w:color w:val="000000"/>
        </w:rPr>
      </w:pPr>
      <w:r>
        <w:rPr>
          <w:rStyle w:val="14pt"/>
          <w:color w:val="00000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B527B" w:rsidRPr="00F749F0" w:rsidRDefault="00CB527B" w:rsidP="00CB527B">
      <w:pPr>
        <w:widowControl/>
        <w:autoSpaceDE w:val="0"/>
        <w:autoSpaceDN w:val="0"/>
        <w:adjustRightInd w:val="0"/>
        <w:ind w:firstLine="540"/>
        <w:jc w:val="both"/>
        <w:rPr>
          <w:rFonts w:ascii="Times New Roman" w:hAnsi="Times New Roman" w:cs="Times New Roman"/>
          <w:sz w:val="28"/>
          <w:szCs w:val="28"/>
        </w:rPr>
      </w:pPr>
      <w:r w:rsidRPr="00F749F0">
        <w:rPr>
          <w:rFonts w:ascii="Times New Roman" w:hAnsi="Times New Roman" w:cs="Times New Roman"/>
          <w:sz w:val="28"/>
          <w:szCs w:val="28"/>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B527B" w:rsidRDefault="00CB527B" w:rsidP="00CB527B">
      <w:pPr>
        <w:pStyle w:val="a1"/>
        <w:shd w:val="clear" w:color="auto" w:fill="auto"/>
        <w:spacing w:line="317" w:lineRule="exact"/>
        <w:ind w:right="-186" w:firstLine="708"/>
        <w:jc w:val="both"/>
      </w:pPr>
      <w:r>
        <w:rPr>
          <w:rStyle w:val="14pt"/>
          <w:color w:val="000000"/>
        </w:rPr>
        <w:t>создание условий для осуществления присмотра и ухода за детьми, содержания детей в муниципальных образовательных организациях.</w:t>
      </w:r>
    </w:p>
    <w:p w:rsidR="00CB527B" w:rsidRDefault="00CB527B" w:rsidP="00CB527B">
      <w:pPr>
        <w:pStyle w:val="a1"/>
        <w:shd w:val="clear" w:color="auto" w:fill="auto"/>
        <w:spacing w:line="331" w:lineRule="exact"/>
        <w:ind w:right="-186" w:firstLine="708"/>
        <w:jc w:val="both"/>
        <w:rPr>
          <w:rStyle w:val="14pt"/>
          <w:color w:val="000000"/>
        </w:rPr>
      </w:pPr>
      <w:r>
        <w:rPr>
          <w:rStyle w:val="14pt"/>
          <w:color w:val="000000"/>
        </w:rPr>
        <w:t>Основными мероприятиями подпрограммы 1 предусмотрены субсидии органам местного самоуправления.</w:t>
      </w:r>
    </w:p>
    <w:p w:rsidR="00CB527B" w:rsidRPr="00EF361F" w:rsidRDefault="00CB527B" w:rsidP="00CB527B">
      <w:pPr>
        <w:pStyle w:val="a1"/>
        <w:shd w:val="clear" w:color="auto" w:fill="auto"/>
        <w:spacing w:line="331" w:lineRule="exact"/>
        <w:ind w:right="-186" w:firstLine="708"/>
        <w:jc w:val="both"/>
      </w:pPr>
    </w:p>
    <w:p w:rsidR="00CB527B" w:rsidRPr="00EF361F" w:rsidRDefault="00CB527B" w:rsidP="00AE2748">
      <w:pPr>
        <w:pStyle w:val="14"/>
        <w:keepNext/>
        <w:keepLines/>
        <w:numPr>
          <w:ilvl w:val="0"/>
          <w:numId w:val="25"/>
        </w:numPr>
        <w:shd w:val="clear" w:color="auto" w:fill="auto"/>
        <w:ind w:left="0" w:right="-186" w:firstLine="360"/>
        <w:jc w:val="both"/>
        <w:outlineLvl w:val="9"/>
        <w:rPr>
          <w:rStyle w:val="114pt"/>
          <w:b/>
        </w:rPr>
      </w:pPr>
      <w:bookmarkStart w:id="4" w:name="bookmark28"/>
      <w:r w:rsidRPr="009135D6">
        <w:rPr>
          <w:rStyle w:val="114pt"/>
          <w:b/>
          <w:color w:val="000000"/>
        </w:rPr>
        <w:t xml:space="preserve">Обоснование объема финансовых ресурсов, необходимых для реализации подпрограммы </w:t>
      </w:r>
      <w:r>
        <w:rPr>
          <w:rStyle w:val="114pt"/>
          <w:b/>
          <w:color w:val="000000"/>
        </w:rPr>
        <w:t>1</w:t>
      </w:r>
      <w:r w:rsidRPr="009135D6">
        <w:rPr>
          <w:rStyle w:val="114pt"/>
          <w:b/>
          <w:color w:val="000000"/>
        </w:rPr>
        <w:t xml:space="preserve"> «Развитие дошкольного, общего образования и дополнительного образования детей»</w:t>
      </w:r>
      <w:bookmarkEnd w:id="4"/>
    </w:p>
    <w:p w:rsidR="00CB527B" w:rsidRPr="009135D6" w:rsidRDefault="00CB527B" w:rsidP="00CB527B">
      <w:pPr>
        <w:pStyle w:val="14"/>
        <w:keepNext/>
        <w:keepLines/>
        <w:shd w:val="clear" w:color="auto" w:fill="auto"/>
        <w:ind w:right="-186" w:firstLine="0"/>
        <w:jc w:val="both"/>
        <w:outlineLvl w:val="9"/>
        <w:rPr>
          <w:b/>
        </w:rPr>
      </w:pPr>
    </w:p>
    <w:p w:rsidR="00CB527B" w:rsidRPr="00B605E6" w:rsidRDefault="00CB527B" w:rsidP="00CB527B">
      <w:pPr>
        <w:pStyle w:val="a1"/>
        <w:shd w:val="clear" w:color="auto" w:fill="auto"/>
        <w:ind w:right="-186" w:firstLine="708"/>
        <w:jc w:val="both"/>
      </w:pPr>
      <w:r w:rsidRPr="00B605E6">
        <w:rPr>
          <w:rStyle w:val="14pt"/>
          <w:color w:val="000000"/>
        </w:rPr>
        <w:t xml:space="preserve">В соответствии с законодательством о разграничении полномочий между различными уровнями власти предоставление дошкольного, общего образования и дополнительного образования детей отнесено к полномочиям органов государственной власти субъектов Российской Федерации и органов местного </w:t>
      </w:r>
      <w:r w:rsidRPr="00B605E6">
        <w:rPr>
          <w:rStyle w:val="14pt"/>
          <w:color w:val="000000"/>
        </w:rPr>
        <w:lastRenderedPageBreak/>
        <w:t>самоуправления и осуществляется ими самостоятельно за счет соответствующих бюджетов.</w:t>
      </w:r>
    </w:p>
    <w:p w:rsidR="00CB527B" w:rsidRPr="00B605E6" w:rsidRDefault="00CB527B" w:rsidP="00CB527B">
      <w:pPr>
        <w:pStyle w:val="a1"/>
        <w:shd w:val="clear" w:color="auto" w:fill="auto"/>
        <w:ind w:right="-186" w:firstLine="708"/>
        <w:jc w:val="both"/>
      </w:pPr>
      <w:r w:rsidRPr="00B605E6">
        <w:rPr>
          <w:rStyle w:val="14pt"/>
          <w:color w:val="000000"/>
        </w:rPr>
        <w:t>Вместе с тем, со стороны регионального органа исполнительной власти предусматривается оказание финансовой помощи для выравнивания условий для получения соответствующего образования в муниципальных образованиях.</w:t>
      </w:r>
    </w:p>
    <w:p w:rsidR="00CB527B" w:rsidRPr="00B605E6" w:rsidRDefault="00CB527B" w:rsidP="00CB527B">
      <w:pPr>
        <w:pStyle w:val="a1"/>
        <w:shd w:val="clear" w:color="auto" w:fill="auto"/>
        <w:ind w:right="-186" w:firstLine="708"/>
        <w:jc w:val="both"/>
      </w:pPr>
      <w:r w:rsidRPr="00B605E6">
        <w:rPr>
          <w:rStyle w:val="14pt"/>
          <w:color w:val="000000"/>
        </w:rPr>
        <w:t>Объемы сре</w:t>
      </w:r>
      <w:proofErr w:type="gramStart"/>
      <w:r w:rsidRPr="00B605E6">
        <w:rPr>
          <w:rStyle w:val="14pt"/>
          <w:color w:val="000000"/>
        </w:rPr>
        <w:t>дств в р</w:t>
      </w:r>
      <w:proofErr w:type="gramEnd"/>
      <w:r w:rsidRPr="00B605E6">
        <w:rPr>
          <w:rStyle w:val="14pt"/>
          <w:color w:val="000000"/>
        </w:rPr>
        <w:t>амках основного мероприятия 2.1. «Развитие дошкольного образования» направляются в муниципальные образовательные организации  в рамках долгосрочной целевой программы «Развитие сети дошкольных образовательных учреждений Владимирской области на 2012-2015 годы».</w:t>
      </w:r>
    </w:p>
    <w:p w:rsidR="00CB527B" w:rsidRPr="00B605E6" w:rsidRDefault="00CB527B" w:rsidP="00CB527B">
      <w:pPr>
        <w:pStyle w:val="a1"/>
        <w:shd w:val="clear" w:color="auto" w:fill="auto"/>
        <w:ind w:right="-186" w:firstLine="708"/>
        <w:jc w:val="both"/>
      </w:pPr>
      <w:r w:rsidRPr="00B605E6">
        <w:rPr>
          <w:rStyle w:val="14pt"/>
          <w:color w:val="000000"/>
        </w:rPr>
        <w:t xml:space="preserve">В рамках долгосрочной целевой программы предполагается выделение средств на строительство, реконструкцию, капитальный ремонт и выкуп зданий под дошкольные организации, а также приведение учреждений в соответствие с требованиями </w:t>
      </w:r>
      <w:proofErr w:type="spellStart"/>
      <w:r w:rsidRPr="00B605E6">
        <w:rPr>
          <w:rStyle w:val="14pt"/>
          <w:color w:val="000000"/>
        </w:rPr>
        <w:t>СанПиН</w:t>
      </w:r>
      <w:proofErr w:type="spellEnd"/>
      <w:r w:rsidRPr="00B605E6">
        <w:rPr>
          <w:rStyle w:val="14pt"/>
          <w:color w:val="000000"/>
        </w:rPr>
        <w:t>.</w:t>
      </w:r>
    </w:p>
    <w:p w:rsidR="00CB527B" w:rsidRDefault="00CB527B" w:rsidP="00CB527B">
      <w:pPr>
        <w:pStyle w:val="a1"/>
        <w:shd w:val="clear" w:color="auto" w:fill="auto"/>
        <w:ind w:right="-186" w:firstLine="708"/>
        <w:jc w:val="both"/>
        <w:rPr>
          <w:rStyle w:val="14pt"/>
          <w:color w:val="000000"/>
        </w:rPr>
      </w:pPr>
      <w:r w:rsidRPr="00B605E6">
        <w:rPr>
          <w:rStyle w:val="14pt"/>
          <w:color w:val="000000"/>
        </w:rPr>
        <w:t>Количество дополнительных мест, необходимых для создания, определяется по данным, предоставленным муниципальными образовательными организациями.</w:t>
      </w:r>
    </w:p>
    <w:p w:rsidR="00CB527B" w:rsidRPr="00B605E6" w:rsidRDefault="00CB527B" w:rsidP="00CB527B">
      <w:pPr>
        <w:pStyle w:val="a1"/>
        <w:shd w:val="clear" w:color="auto" w:fill="auto"/>
        <w:ind w:right="-186" w:firstLine="708"/>
        <w:jc w:val="both"/>
        <w:rPr>
          <w:rStyle w:val="14pt"/>
          <w:color w:val="000000"/>
        </w:rPr>
      </w:pPr>
    </w:p>
    <w:p w:rsidR="00CB527B" w:rsidRPr="003B0FDD" w:rsidRDefault="00CB527B" w:rsidP="00AE2748">
      <w:pPr>
        <w:pStyle w:val="a1"/>
        <w:numPr>
          <w:ilvl w:val="0"/>
          <w:numId w:val="25"/>
        </w:numPr>
        <w:shd w:val="clear" w:color="auto" w:fill="auto"/>
        <w:spacing w:line="317" w:lineRule="exact"/>
        <w:ind w:left="0" w:firstLine="720"/>
        <w:jc w:val="both"/>
        <w:rPr>
          <w:rStyle w:val="14pt"/>
          <w:b/>
        </w:rPr>
      </w:pPr>
      <w:r w:rsidRPr="003B0FDD">
        <w:rPr>
          <w:rStyle w:val="14pt"/>
          <w:b/>
          <w:color w:val="000000"/>
        </w:rPr>
        <w:t>Участие  образовательных организаций в реализации подпрограммы 1 «Развитие дошкольного, общего образования и дополнительного образования детей»</w:t>
      </w:r>
    </w:p>
    <w:p w:rsidR="00CB527B" w:rsidRPr="00DC0749" w:rsidRDefault="00CB527B" w:rsidP="00CB527B">
      <w:pPr>
        <w:pStyle w:val="a1"/>
        <w:shd w:val="clear" w:color="auto" w:fill="auto"/>
        <w:spacing w:line="317" w:lineRule="exact"/>
        <w:ind w:firstLine="0"/>
        <w:jc w:val="both"/>
        <w:rPr>
          <w:b/>
          <w:i/>
        </w:rPr>
      </w:pPr>
    </w:p>
    <w:p w:rsidR="00CB527B" w:rsidRPr="00555328" w:rsidRDefault="00CB527B" w:rsidP="00CB527B">
      <w:pPr>
        <w:pStyle w:val="a1"/>
        <w:shd w:val="clear" w:color="auto" w:fill="auto"/>
        <w:tabs>
          <w:tab w:val="left" w:pos="1072"/>
        </w:tabs>
        <w:spacing w:line="317" w:lineRule="exact"/>
        <w:ind w:firstLine="0"/>
        <w:jc w:val="both"/>
      </w:pPr>
      <w:r w:rsidRPr="00DC0749">
        <w:rPr>
          <w:rStyle w:val="14pt"/>
          <w:i/>
          <w:color w:val="000000"/>
        </w:rPr>
        <w:tab/>
      </w:r>
      <w:r w:rsidRPr="00555328">
        <w:rPr>
          <w:rStyle w:val="14pt"/>
          <w:color w:val="000000"/>
        </w:rPr>
        <w:t xml:space="preserve">В рамках подпрограммы 1 муниципальные образовательные </w:t>
      </w:r>
      <w:r w:rsidRPr="00F749F0">
        <w:rPr>
          <w:rStyle w:val="14pt"/>
          <w:color w:val="000000"/>
        </w:rPr>
        <w:t xml:space="preserve">организации </w:t>
      </w:r>
      <w:r>
        <w:rPr>
          <w:rStyle w:val="14pt"/>
          <w:color w:val="000000"/>
        </w:rPr>
        <w:t xml:space="preserve"> будут</w:t>
      </w:r>
      <w:r w:rsidRPr="00555328">
        <w:rPr>
          <w:rStyle w:val="14pt"/>
          <w:color w:val="000000"/>
        </w:rPr>
        <w:t xml:space="preserve"> предоставлять ответственному исполнителю Программы информацию о достижении значений следующих целевых показателей:</w:t>
      </w:r>
    </w:p>
    <w:p w:rsidR="009F3DC0" w:rsidRPr="006A31F6" w:rsidRDefault="009F3DC0" w:rsidP="009F3DC0">
      <w:pPr>
        <w:pStyle w:val="a1"/>
        <w:shd w:val="clear" w:color="auto" w:fill="auto"/>
        <w:tabs>
          <w:tab w:val="left" w:pos="211"/>
        </w:tabs>
        <w:spacing w:line="317" w:lineRule="exact"/>
        <w:ind w:left="137" w:right="113" w:firstLine="0"/>
        <w:jc w:val="both"/>
      </w:pPr>
      <w:r>
        <w:rPr>
          <w:rFonts w:ascii="Times New Roman" w:hAnsi="Times New Roman" w:cs="Times New Roman"/>
          <w:sz w:val="28"/>
          <w:szCs w:val="28"/>
        </w:rPr>
        <w:t xml:space="preserve">- </w:t>
      </w:r>
      <w:r>
        <w:rPr>
          <w:rStyle w:val="14pt"/>
          <w:color w:val="000000"/>
        </w:rPr>
        <w:t xml:space="preserve"> </w:t>
      </w:r>
      <w:r w:rsidRPr="006A31F6">
        <w:rPr>
          <w:rStyle w:val="14pt"/>
          <w:color w:val="00000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9F3DC0" w:rsidRPr="006A31F6" w:rsidRDefault="009F3DC0" w:rsidP="009F3DC0">
      <w:pPr>
        <w:pStyle w:val="a1"/>
        <w:numPr>
          <w:ilvl w:val="0"/>
          <w:numId w:val="26"/>
        </w:numPr>
        <w:shd w:val="clear" w:color="auto" w:fill="auto"/>
        <w:tabs>
          <w:tab w:val="left" w:pos="254"/>
        </w:tabs>
        <w:spacing w:line="317" w:lineRule="exact"/>
        <w:ind w:left="137" w:right="113" w:firstLine="0"/>
        <w:jc w:val="both"/>
      </w:pPr>
      <w:r w:rsidRPr="006A31F6">
        <w:rPr>
          <w:rStyle w:val="14pt"/>
          <w:color w:val="000000"/>
        </w:rPr>
        <w:t xml:space="preserve">численность детей в возрасте от 3 до 7 лет, </w:t>
      </w:r>
      <w:r>
        <w:rPr>
          <w:rStyle w:val="14pt"/>
          <w:color w:val="000000"/>
        </w:rPr>
        <w:t>нуждающихся в предоставлении места в ДОУ</w:t>
      </w:r>
      <w:r w:rsidRPr="006A31F6">
        <w:rPr>
          <w:rStyle w:val="14pt"/>
          <w:color w:val="000000"/>
        </w:rPr>
        <w:t>;</w:t>
      </w:r>
    </w:p>
    <w:p w:rsidR="009F3DC0" w:rsidRPr="006A31F6" w:rsidRDefault="009F3DC0" w:rsidP="009F3DC0">
      <w:pPr>
        <w:pStyle w:val="a1"/>
        <w:numPr>
          <w:ilvl w:val="0"/>
          <w:numId w:val="26"/>
        </w:numPr>
        <w:shd w:val="clear" w:color="auto" w:fill="auto"/>
        <w:tabs>
          <w:tab w:val="left" w:pos="254"/>
        </w:tabs>
        <w:spacing w:line="317" w:lineRule="exact"/>
        <w:ind w:left="137" w:right="113" w:firstLine="0"/>
        <w:jc w:val="both"/>
        <w:rPr>
          <w:rStyle w:val="14pt"/>
        </w:rPr>
      </w:pPr>
      <w:r w:rsidRPr="006A31F6">
        <w:rPr>
          <w:rStyle w:val="14pt"/>
          <w:color w:val="000000"/>
        </w:rPr>
        <w:t>численность детей в возрасте от 1 года до 7 лет, охваченных у</w:t>
      </w:r>
      <w:r>
        <w:rPr>
          <w:rStyle w:val="14pt"/>
          <w:color w:val="000000"/>
        </w:rPr>
        <w:t>слугами дошкольного образования, в том числе в негосударственных дошкольных образовательных организациях</w:t>
      </w:r>
      <w:r w:rsidRPr="006A31F6">
        <w:rPr>
          <w:rStyle w:val="14pt"/>
          <w:color w:val="000000"/>
        </w:rPr>
        <w:t>;</w:t>
      </w:r>
    </w:p>
    <w:p w:rsidR="009F3DC0" w:rsidRPr="002B5469" w:rsidRDefault="009F3DC0" w:rsidP="009F3DC0">
      <w:pPr>
        <w:pStyle w:val="a1"/>
        <w:numPr>
          <w:ilvl w:val="0"/>
          <w:numId w:val="5"/>
        </w:numPr>
        <w:shd w:val="clear" w:color="auto" w:fill="auto"/>
        <w:tabs>
          <w:tab w:val="left" w:pos="366"/>
        </w:tabs>
        <w:spacing w:line="317" w:lineRule="exact"/>
        <w:ind w:left="137" w:right="113" w:firstLine="0"/>
        <w:jc w:val="both"/>
        <w:rPr>
          <w:rStyle w:val="14pt"/>
          <w:rFonts w:ascii="Courier New" w:hAnsi="Courier New" w:cs="Courier New"/>
          <w:sz w:val="27"/>
          <w:szCs w:val="27"/>
        </w:rPr>
      </w:pPr>
      <w:r w:rsidRPr="006A31F6">
        <w:rPr>
          <w:rStyle w:val="14pt"/>
          <w:color w:val="000000"/>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r>
        <w:rPr>
          <w:rStyle w:val="14pt"/>
          <w:color w:val="000000"/>
        </w:rPr>
        <w:t>;</w:t>
      </w:r>
    </w:p>
    <w:p w:rsidR="009F3DC0" w:rsidRPr="006A31F6" w:rsidRDefault="009F3DC0" w:rsidP="009F3DC0">
      <w:pPr>
        <w:pStyle w:val="a1"/>
        <w:numPr>
          <w:ilvl w:val="0"/>
          <w:numId w:val="5"/>
        </w:numPr>
        <w:shd w:val="clear" w:color="auto" w:fill="auto"/>
        <w:tabs>
          <w:tab w:val="left" w:pos="366"/>
        </w:tabs>
        <w:spacing w:line="317" w:lineRule="exact"/>
        <w:ind w:left="137" w:right="113" w:firstLine="0"/>
        <w:jc w:val="both"/>
      </w:pPr>
      <w:r>
        <w:rPr>
          <w:rStyle w:val="14pt"/>
          <w:color w:val="000000"/>
        </w:rPr>
        <w:t>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«Модернизация регионально-муниципальных систем дошкольного образования»;</w:t>
      </w:r>
    </w:p>
    <w:p w:rsidR="009F3DC0" w:rsidRPr="001F19C7" w:rsidRDefault="009F3DC0" w:rsidP="009F3DC0">
      <w:pPr>
        <w:pStyle w:val="a1"/>
        <w:numPr>
          <w:ilvl w:val="0"/>
          <w:numId w:val="5"/>
        </w:numPr>
        <w:shd w:val="clear" w:color="auto" w:fill="auto"/>
        <w:tabs>
          <w:tab w:val="left" w:pos="342"/>
        </w:tabs>
        <w:spacing w:line="317" w:lineRule="exact"/>
        <w:ind w:left="137" w:right="113" w:firstLine="0"/>
        <w:jc w:val="both"/>
        <w:rPr>
          <w:rStyle w:val="14pt"/>
          <w:rFonts w:ascii="Courier New" w:hAnsi="Courier New" w:cs="Courier New"/>
          <w:sz w:val="27"/>
          <w:szCs w:val="27"/>
        </w:rPr>
      </w:pPr>
      <w:r w:rsidRPr="006A31F6">
        <w:rPr>
          <w:rStyle w:val="14pt"/>
          <w:color w:val="000000"/>
        </w:rPr>
        <w:t>количество мест в учреждениях для детей дошкольного возраста на 1 тыс</w:t>
      </w:r>
      <w:proofErr w:type="gramStart"/>
      <w:r w:rsidRPr="006A31F6">
        <w:rPr>
          <w:rStyle w:val="14pt"/>
          <w:color w:val="000000"/>
        </w:rPr>
        <w:t>.д</w:t>
      </w:r>
      <w:proofErr w:type="gramEnd"/>
      <w:r w:rsidRPr="006A31F6">
        <w:rPr>
          <w:rStyle w:val="14pt"/>
          <w:color w:val="000000"/>
        </w:rPr>
        <w:t xml:space="preserve">етей в возрасте от 1 года до 7 лет, проживающих на территории </w:t>
      </w:r>
      <w:r>
        <w:rPr>
          <w:rStyle w:val="14pt"/>
          <w:color w:val="000000"/>
        </w:rPr>
        <w:t>МО Собинский район В</w:t>
      </w:r>
      <w:r w:rsidRPr="006A31F6">
        <w:rPr>
          <w:rStyle w:val="14pt"/>
          <w:color w:val="000000"/>
        </w:rPr>
        <w:t>ладимирской области;</w:t>
      </w:r>
    </w:p>
    <w:p w:rsidR="009F3DC0" w:rsidRPr="006A31F6" w:rsidRDefault="009F3DC0" w:rsidP="009F3DC0">
      <w:pPr>
        <w:pStyle w:val="a1"/>
        <w:numPr>
          <w:ilvl w:val="0"/>
          <w:numId w:val="5"/>
        </w:numPr>
        <w:shd w:val="clear" w:color="auto" w:fill="auto"/>
        <w:tabs>
          <w:tab w:val="left" w:pos="342"/>
        </w:tabs>
        <w:spacing w:line="317" w:lineRule="exact"/>
        <w:ind w:left="137" w:right="113" w:firstLine="0"/>
        <w:jc w:val="both"/>
      </w:pPr>
      <w:r>
        <w:rPr>
          <w:rStyle w:val="14pt"/>
          <w:color w:val="000000"/>
        </w:rPr>
        <w:t>уровень доступности дошкольного образования (доля детей дошкольного возраста, реализовавших право на получение дошкольного образования);</w:t>
      </w:r>
    </w:p>
    <w:p w:rsidR="009F3DC0" w:rsidRPr="004A6A6F" w:rsidRDefault="009F3DC0" w:rsidP="009F3DC0">
      <w:pPr>
        <w:pStyle w:val="a1"/>
        <w:numPr>
          <w:ilvl w:val="0"/>
          <w:numId w:val="5"/>
        </w:numPr>
        <w:shd w:val="clear" w:color="auto" w:fill="auto"/>
        <w:tabs>
          <w:tab w:val="left" w:pos="261"/>
          <w:tab w:val="left" w:leader="underscore" w:pos="5824"/>
        </w:tabs>
        <w:spacing w:line="317" w:lineRule="exact"/>
        <w:ind w:left="137" w:right="113" w:firstLine="0"/>
        <w:jc w:val="both"/>
        <w:rPr>
          <w:rStyle w:val="14pt4"/>
          <w:u w:val="none"/>
        </w:rPr>
      </w:pPr>
      <w:r>
        <w:rPr>
          <w:rStyle w:val="14pt"/>
          <w:color w:val="000000"/>
        </w:rPr>
        <w:lastRenderedPageBreak/>
        <w:t xml:space="preserve">охват детей в возрасте </w:t>
      </w:r>
      <w:r>
        <w:rPr>
          <w:rStyle w:val="14pt5"/>
          <w:color w:val="000000"/>
        </w:rPr>
        <w:t>5-18</w:t>
      </w:r>
      <w:r>
        <w:rPr>
          <w:rStyle w:val="14pt"/>
          <w:color w:val="000000"/>
        </w:rPr>
        <w:t xml:space="preserve"> лет программами дополнительного образования (удельный вес численности детей, получающих услуги дополнительного образования, в общей </w:t>
      </w:r>
      <w:r w:rsidRPr="004A6A6F">
        <w:rPr>
          <w:rStyle w:val="14pt4"/>
          <w:color w:val="000000"/>
          <w:u w:val="none"/>
        </w:rPr>
        <w:t>численности детей в возрасте 5-18 лет);</w:t>
      </w:r>
    </w:p>
    <w:p w:rsidR="009F3DC0" w:rsidRPr="007612C9" w:rsidRDefault="009F3DC0" w:rsidP="009F3DC0">
      <w:pPr>
        <w:pStyle w:val="a1"/>
        <w:numPr>
          <w:ilvl w:val="0"/>
          <w:numId w:val="26"/>
        </w:numPr>
        <w:shd w:val="clear" w:color="auto" w:fill="auto"/>
        <w:spacing w:line="317" w:lineRule="exact"/>
        <w:ind w:left="137" w:right="113" w:firstLine="0"/>
        <w:jc w:val="both"/>
        <w:rPr>
          <w:rStyle w:val="14pt"/>
          <w:rFonts w:ascii="Courier New" w:hAnsi="Courier New" w:cs="Courier New"/>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работников муниципальных дошкольных образовательных организаций к средней заработной плате в общем образовании;</w:t>
      </w:r>
    </w:p>
    <w:p w:rsidR="009F3DC0" w:rsidRPr="00FE4601" w:rsidRDefault="009F3DC0" w:rsidP="009F3DC0">
      <w:pPr>
        <w:pStyle w:val="a1"/>
        <w:numPr>
          <w:ilvl w:val="0"/>
          <w:numId w:val="26"/>
        </w:numPr>
        <w:shd w:val="clear" w:color="auto" w:fill="auto"/>
        <w:spacing w:line="317" w:lineRule="exact"/>
        <w:ind w:left="137" w:right="113" w:firstLine="0"/>
        <w:jc w:val="both"/>
        <w:rPr>
          <w:rStyle w:val="a8"/>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 xml:space="preserve">работников муниципальных образовательных организаций общего образования к </w:t>
      </w:r>
      <w:r w:rsidRPr="00C07BFE">
        <w:rPr>
          <w:rFonts w:ascii="Times New Roman" w:hAnsi="Times New Roman" w:cs="Times New Roman"/>
          <w:sz w:val="28"/>
          <w:szCs w:val="28"/>
        </w:rPr>
        <w:t xml:space="preserve"> </w:t>
      </w:r>
      <w:r w:rsidRPr="00992FE6">
        <w:rPr>
          <w:rStyle w:val="a8"/>
          <w:rFonts w:ascii="Times New Roman" w:hAnsi="Times New Roman" w:cs="Times New Roman"/>
          <w:sz w:val="28"/>
          <w:szCs w:val="28"/>
        </w:rPr>
        <w:t xml:space="preserve"> </w:t>
      </w:r>
      <w:proofErr w:type="spellStart"/>
      <w:r w:rsidRPr="00992FE6">
        <w:rPr>
          <w:rStyle w:val="a8"/>
          <w:rFonts w:ascii="Times New Roman" w:hAnsi="Times New Roman" w:cs="Times New Roman"/>
          <w:sz w:val="28"/>
          <w:szCs w:val="28"/>
        </w:rPr>
        <w:t>среднемесячно</w:t>
      </w:r>
      <w:proofErr w:type="spellEnd"/>
      <w:r w:rsidRPr="00992FE6">
        <w:rPr>
          <w:rStyle w:val="a8"/>
          <w:rFonts w:ascii="Times New Roman" w:hAnsi="Times New Roman" w:cs="Times New Roman"/>
          <w:sz w:val="28"/>
          <w:szCs w:val="28"/>
        </w:rPr>
        <w:t xml:space="preserve"> начисленной заработной плат</w:t>
      </w:r>
      <w:r>
        <w:rPr>
          <w:rStyle w:val="a8"/>
          <w:rFonts w:ascii="Times New Roman" w:hAnsi="Times New Roman" w:cs="Times New Roman"/>
          <w:sz w:val="28"/>
          <w:szCs w:val="28"/>
        </w:rPr>
        <w:t>е</w:t>
      </w:r>
      <w:r w:rsidRPr="00992FE6">
        <w:rPr>
          <w:rStyle w:val="a8"/>
          <w:rFonts w:ascii="Times New Roman" w:hAnsi="Times New Roman" w:cs="Times New Roman"/>
          <w:sz w:val="28"/>
          <w:szCs w:val="28"/>
        </w:rPr>
        <w:t xml:space="preserve"> наемных работников в организациях, у индивидуальных предпринимателей и физических лиц в регионе</w:t>
      </w:r>
      <w:r>
        <w:rPr>
          <w:rStyle w:val="a8"/>
          <w:rFonts w:ascii="Times New Roman" w:hAnsi="Times New Roman" w:cs="Times New Roman"/>
          <w:sz w:val="28"/>
          <w:szCs w:val="28"/>
        </w:rPr>
        <w:t>;</w:t>
      </w:r>
    </w:p>
    <w:p w:rsidR="009F3DC0" w:rsidRPr="00FE4601" w:rsidRDefault="009F3DC0" w:rsidP="009F3DC0">
      <w:pPr>
        <w:pStyle w:val="a1"/>
        <w:numPr>
          <w:ilvl w:val="0"/>
          <w:numId w:val="26"/>
        </w:numPr>
        <w:shd w:val="clear" w:color="auto" w:fill="auto"/>
        <w:spacing w:line="317" w:lineRule="exact"/>
        <w:ind w:left="137" w:right="113" w:firstLine="0"/>
        <w:jc w:val="both"/>
        <w:rPr>
          <w:rStyle w:val="a8"/>
          <w:rFonts w:ascii="Times New Roman" w:hAnsi="Times New Roman" w:cs="Times New Roman"/>
          <w:sz w:val="28"/>
          <w:szCs w:val="28"/>
        </w:rPr>
      </w:pPr>
      <w:r w:rsidRPr="00FE4601">
        <w:rPr>
          <w:rStyle w:val="a8"/>
          <w:rFonts w:ascii="Times New Roman" w:hAnsi="Times New Roman" w:cs="Times New Roman"/>
          <w:sz w:val="28"/>
          <w:szCs w:val="28"/>
        </w:rPr>
        <w:t>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регионе;</w:t>
      </w:r>
    </w:p>
    <w:p w:rsidR="009F3DC0" w:rsidRDefault="009F3DC0" w:rsidP="009F3DC0">
      <w:pPr>
        <w:pStyle w:val="a1"/>
        <w:numPr>
          <w:ilvl w:val="0"/>
          <w:numId w:val="26"/>
        </w:numPr>
        <w:shd w:val="clear" w:color="auto" w:fill="auto"/>
        <w:tabs>
          <w:tab w:val="left" w:pos="265"/>
        </w:tabs>
        <w:spacing w:line="317" w:lineRule="exact"/>
        <w:ind w:left="137" w:right="113" w:firstLine="0"/>
        <w:jc w:val="both"/>
      </w:pPr>
      <w:r>
        <w:rPr>
          <w:rStyle w:val="14pt"/>
          <w:color w:val="000000"/>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p w:rsidR="009F3DC0" w:rsidRDefault="009F3DC0" w:rsidP="009F3DC0">
      <w:pPr>
        <w:pStyle w:val="a1"/>
        <w:numPr>
          <w:ilvl w:val="0"/>
          <w:numId w:val="26"/>
        </w:numPr>
        <w:shd w:val="clear" w:color="auto" w:fill="auto"/>
        <w:tabs>
          <w:tab w:val="left" w:pos="462"/>
          <w:tab w:val="left" w:pos="3097"/>
        </w:tabs>
        <w:spacing w:line="317" w:lineRule="exact"/>
        <w:ind w:left="137" w:right="113" w:firstLine="0"/>
        <w:jc w:val="both"/>
      </w:pPr>
      <w:r>
        <w:rPr>
          <w:rStyle w:val="14pt"/>
          <w:color w:val="000000"/>
        </w:rPr>
        <w:t xml:space="preserve">доля обучающихся в муниципальных общеобразовательных организациях, занимающихся во вторую смену, в общей </w:t>
      </w:r>
      <w:proofErr w:type="gramStart"/>
      <w:r>
        <w:rPr>
          <w:rStyle w:val="14pt"/>
          <w:color w:val="000000"/>
        </w:rPr>
        <w:t>численности</w:t>
      </w:r>
      <w:proofErr w:type="gramEnd"/>
      <w:r>
        <w:rPr>
          <w:rStyle w:val="14pt"/>
          <w:color w:val="000000"/>
        </w:rPr>
        <w:t xml:space="preserve"> обучающихся в муниципальных общеобразовательных организациях;</w:t>
      </w:r>
    </w:p>
    <w:p w:rsidR="009F3DC0" w:rsidRPr="009D20E6" w:rsidRDefault="009F3DC0" w:rsidP="009F3DC0">
      <w:pPr>
        <w:pStyle w:val="a1"/>
        <w:numPr>
          <w:ilvl w:val="0"/>
          <w:numId w:val="26"/>
        </w:numPr>
        <w:shd w:val="clear" w:color="auto" w:fill="auto"/>
        <w:tabs>
          <w:tab w:val="left" w:pos="514"/>
          <w:tab w:val="left" w:leader="underscore" w:pos="5794"/>
        </w:tabs>
        <w:spacing w:line="317" w:lineRule="exact"/>
        <w:ind w:left="137" w:right="113" w:firstLine="0"/>
        <w:jc w:val="both"/>
      </w:pPr>
      <w:r w:rsidRPr="002B73D8">
        <w:rPr>
          <w:rStyle w:val="14pt"/>
          <w:color w:val="000000"/>
        </w:rPr>
        <w:t xml:space="preserve">доля выпускников муниципальных общеобразовательных организаций, не получивших аттестат </w:t>
      </w:r>
      <w:r w:rsidRPr="009D20E6">
        <w:rPr>
          <w:rStyle w:val="14pt"/>
          <w:color w:val="000000"/>
        </w:rPr>
        <w:t xml:space="preserve">о </w:t>
      </w:r>
      <w:r w:rsidRPr="009D20E6">
        <w:rPr>
          <w:rStyle w:val="14pt4"/>
          <w:color w:val="000000"/>
          <w:u w:val="none"/>
        </w:rPr>
        <w:t>среднем общем образовании;</w:t>
      </w:r>
    </w:p>
    <w:p w:rsidR="009F3DC0" w:rsidRPr="00C10920" w:rsidRDefault="009F3DC0" w:rsidP="009F3DC0">
      <w:pPr>
        <w:pStyle w:val="a1"/>
        <w:numPr>
          <w:ilvl w:val="0"/>
          <w:numId w:val="26"/>
        </w:numPr>
        <w:shd w:val="clear" w:color="auto" w:fill="auto"/>
        <w:tabs>
          <w:tab w:val="left" w:pos="447"/>
        </w:tabs>
        <w:spacing w:line="317" w:lineRule="exact"/>
        <w:ind w:left="137" w:right="113" w:firstLine="0"/>
        <w:jc w:val="both"/>
        <w:rPr>
          <w:rStyle w:val="14pt"/>
          <w:rFonts w:ascii="Courier New" w:hAnsi="Courier New" w:cs="Courier New"/>
          <w:sz w:val="27"/>
          <w:szCs w:val="27"/>
        </w:rPr>
      </w:pPr>
      <w:r>
        <w:rPr>
          <w:rStyle w:val="14pt"/>
          <w:color w:val="000000"/>
        </w:rPr>
        <w:t>удовлетворенность населения качеством общего образования;</w:t>
      </w:r>
    </w:p>
    <w:p w:rsidR="009F3DC0" w:rsidRDefault="009F3DC0" w:rsidP="009F3DC0">
      <w:pPr>
        <w:pStyle w:val="a1"/>
        <w:numPr>
          <w:ilvl w:val="0"/>
          <w:numId w:val="26"/>
        </w:numPr>
        <w:shd w:val="clear" w:color="auto" w:fill="auto"/>
        <w:tabs>
          <w:tab w:val="left" w:pos="447"/>
        </w:tabs>
        <w:spacing w:line="317" w:lineRule="exact"/>
        <w:ind w:left="137" w:right="113" w:firstLine="0"/>
        <w:jc w:val="both"/>
      </w:pPr>
      <w:r>
        <w:rPr>
          <w:rStyle w:val="14pt"/>
          <w:color w:val="000000"/>
        </w:rPr>
        <w:t xml:space="preserve">доля </w:t>
      </w:r>
      <w:proofErr w:type="gramStart"/>
      <w:r>
        <w:rPr>
          <w:rStyle w:val="14pt"/>
          <w:color w:val="000000"/>
        </w:rPr>
        <w:t>обучающихся</w:t>
      </w:r>
      <w:proofErr w:type="gramEnd"/>
      <w:r>
        <w:rPr>
          <w:rStyle w:val="14pt"/>
          <w:color w:val="000000"/>
        </w:rPr>
        <w:t>, обеспеченных подвозом к общеобразовательным организациям школьными автобусами;</w:t>
      </w:r>
    </w:p>
    <w:p w:rsidR="009F3DC0" w:rsidRDefault="009F3DC0" w:rsidP="009F3DC0">
      <w:pPr>
        <w:pStyle w:val="a1"/>
        <w:numPr>
          <w:ilvl w:val="0"/>
          <w:numId w:val="26"/>
        </w:numPr>
        <w:shd w:val="clear" w:color="auto" w:fill="auto"/>
        <w:tabs>
          <w:tab w:val="left" w:pos="462"/>
          <w:tab w:val="left" w:pos="4244"/>
        </w:tabs>
        <w:spacing w:line="317" w:lineRule="exact"/>
        <w:ind w:left="137" w:right="113" w:firstLine="0"/>
        <w:jc w:val="both"/>
      </w:pPr>
      <w:r>
        <w:rPr>
          <w:rStyle w:val="14pt"/>
          <w:color w:val="000000"/>
        </w:rPr>
        <w:t>доля муниципальных дошкольных и общеобразовательных 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p>
    <w:p w:rsidR="009F3DC0" w:rsidRPr="00A747BA" w:rsidRDefault="009F3DC0" w:rsidP="009F3DC0">
      <w:pPr>
        <w:pStyle w:val="a1"/>
        <w:shd w:val="clear" w:color="auto" w:fill="auto"/>
        <w:tabs>
          <w:tab w:val="left" w:pos="211"/>
        </w:tabs>
        <w:spacing w:line="317" w:lineRule="exact"/>
        <w:ind w:left="137" w:right="113" w:firstLine="0"/>
        <w:jc w:val="both"/>
        <w:rPr>
          <w:rStyle w:val="14pt"/>
          <w:color w:val="000000"/>
        </w:rPr>
      </w:pPr>
      <w:r w:rsidRPr="00A747BA">
        <w:rPr>
          <w:rStyle w:val="14pt"/>
          <w:b/>
          <w:color w:val="000000"/>
        </w:rPr>
        <w:t xml:space="preserve">- </w:t>
      </w:r>
      <w:r w:rsidRPr="00A747BA">
        <w:rPr>
          <w:rStyle w:val="14pt"/>
          <w:color w:val="000000"/>
        </w:rPr>
        <w:t>доля</w:t>
      </w:r>
      <w:r w:rsidRPr="00A747BA">
        <w:rPr>
          <w:rStyle w:val="a5"/>
          <w:color w:val="000000"/>
        </w:rPr>
        <w:t xml:space="preserve"> </w:t>
      </w:r>
      <w:r w:rsidRPr="00A747BA">
        <w:rPr>
          <w:rStyle w:val="14pt"/>
          <w:color w:val="000000"/>
        </w:rPr>
        <w:t>муниципальных образовательных  организаций, в которых</w:t>
      </w:r>
      <w:r w:rsidRPr="00A747BA">
        <w:rPr>
          <w:rStyle w:val="14pt"/>
          <w:color w:val="000000"/>
        </w:rPr>
        <w:tab/>
        <w:t>оценка их</w:t>
      </w:r>
      <w:r w:rsidRPr="00A747BA">
        <w:rPr>
          <w:rStyle w:val="14pt"/>
          <w:color w:val="000000"/>
        </w:rPr>
        <w:tab/>
        <w:t>деятельности, деятельности руководителей и основных категорий работников осуществляется на основании показателей эффективности  деятельности;</w:t>
      </w:r>
    </w:p>
    <w:p w:rsidR="009F3DC0" w:rsidRDefault="009F3DC0" w:rsidP="009F3DC0">
      <w:pPr>
        <w:pStyle w:val="Style11"/>
        <w:widowControl/>
        <w:spacing w:line="240" w:lineRule="auto"/>
        <w:ind w:firstLine="0"/>
        <w:rPr>
          <w:sz w:val="28"/>
          <w:szCs w:val="28"/>
        </w:rPr>
      </w:pPr>
      <w:r w:rsidRPr="008D7742">
        <w:rPr>
          <w:rStyle w:val="14pt"/>
          <w:color w:val="000000"/>
        </w:rPr>
        <w:t xml:space="preserve">- </w:t>
      </w:r>
      <w:r w:rsidRPr="0080239F">
        <w:rPr>
          <w:sz w:val="28"/>
          <w:szCs w:val="28"/>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r>
        <w:rPr>
          <w:sz w:val="28"/>
          <w:szCs w:val="28"/>
        </w:rPr>
        <w:t>;</w:t>
      </w:r>
    </w:p>
    <w:p w:rsidR="009F3DC0" w:rsidRDefault="009F3DC0" w:rsidP="009F3DC0">
      <w:pPr>
        <w:pStyle w:val="Style11"/>
        <w:widowControl/>
        <w:spacing w:line="240" w:lineRule="auto"/>
        <w:ind w:firstLine="0"/>
        <w:rPr>
          <w:sz w:val="28"/>
          <w:szCs w:val="28"/>
        </w:rPr>
      </w:pPr>
      <w:proofErr w:type="gramStart"/>
      <w:r>
        <w:rPr>
          <w:sz w:val="28"/>
          <w:szCs w:val="28"/>
        </w:rPr>
        <w:t xml:space="preserve">- </w:t>
      </w:r>
      <w:r w:rsidRPr="0080239F">
        <w:rPr>
          <w:sz w:val="28"/>
          <w:szCs w:val="28"/>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r>
        <w:rPr>
          <w:sz w:val="28"/>
          <w:szCs w:val="28"/>
        </w:rPr>
        <w:t>;</w:t>
      </w:r>
      <w:proofErr w:type="gramEnd"/>
    </w:p>
    <w:p w:rsidR="009F3DC0" w:rsidRPr="007F5736" w:rsidRDefault="009F3DC0" w:rsidP="009F3DC0">
      <w:pPr>
        <w:pStyle w:val="a1"/>
        <w:shd w:val="clear" w:color="auto" w:fill="auto"/>
        <w:tabs>
          <w:tab w:val="left" w:pos="211"/>
        </w:tabs>
        <w:spacing w:line="317" w:lineRule="exact"/>
        <w:ind w:left="137" w:right="113" w:firstLine="0"/>
        <w:jc w:val="both"/>
        <w:rPr>
          <w:rFonts w:ascii="Times New Roman" w:hAnsi="Times New Roman" w:cs="Times New Roman"/>
        </w:rPr>
      </w:pPr>
      <w:r w:rsidRPr="007F5736">
        <w:rPr>
          <w:rStyle w:val="14pt"/>
          <w:color w:val="000000"/>
        </w:rPr>
        <w:t>-</w:t>
      </w:r>
      <w:r w:rsidRPr="007F5736">
        <w:rPr>
          <w:rFonts w:ascii="Times New Roman" w:hAnsi="Times New Roman" w:cs="Times New Roman"/>
          <w:sz w:val="28"/>
          <w:szCs w:val="28"/>
        </w:rPr>
        <w:t xml:space="preserve"> Удельный вес учащихся 1 - 4 классов, обеспеченных горячим питанием, от </w:t>
      </w:r>
      <w:r w:rsidRPr="007F5736">
        <w:rPr>
          <w:rFonts w:ascii="Times New Roman" w:hAnsi="Times New Roman" w:cs="Times New Roman"/>
          <w:sz w:val="28"/>
          <w:szCs w:val="28"/>
        </w:rPr>
        <w:lastRenderedPageBreak/>
        <w:t>общей численности обучающихся данной возрастной категории</w:t>
      </w:r>
      <w:r>
        <w:rPr>
          <w:rFonts w:ascii="Times New Roman" w:hAnsi="Times New Roman" w:cs="Times New Roman"/>
          <w:sz w:val="28"/>
          <w:szCs w:val="28"/>
        </w:rPr>
        <w:t>;</w:t>
      </w:r>
    </w:p>
    <w:p w:rsidR="009F3DC0" w:rsidRDefault="009F3DC0" w:rsidP="009F3DC0">
      <w:pPr>
        <w:pStyle w:val="ConsPlusCell"/>
        <w:snapToGrid w:val="0"/>
        <w:jc w:val="both"/>
        <w:rPr>
          <w:rStyle w:val="14pt"/>
          <w:color w:val="000000"/>
        </w:rPr>
      </w:pPr>
      <w:r w:rsidRPr="00C20268">
        <w:rPr>
          <w:rStyle w:val="14pt"/>
          <w:color w:val="000000"/>
        </w:rPr>
        <w:t>- удельный вес учащихся 1-11 классов, обеспеченных горячим питанием, от общей численности обучающихся</w:t>
      </w:r>
      <w:r>
        <w:rPr>
          <w:rStyle w:val="14pt"/>
          <w:color w:val="000000"/>
        </w:rPr>
        <w:t>;</w:t>
      </w:r>
    </w:p>
    <w:p w:rsidR="009F3DC0" w:rsidRDefault="009F3DC0" w:rsidP="009F3DC0">
      <w:pPr>
        <w:pStyle w:val="ConsPlusCell"/>
        <w:snapToGrid w:val="0"/>
        <w:jc w:val="both"/>
        <w:rPr>
          <w:rStyle w:val="14pt"/>
          <w:color w:val="000000"/>
        </w:rPr>
      </w:pPr>
      <w:r>
        <w:rPr>
          <w:rStyle w:val="14pt"/>
          <w:color w:val="000000"/>
        </w:rPr>
        <w:t>- удельный вес педагогических работников, прошедших повышение квалификации, от общего числа педагогических работников района;</w:t>
      </w:r>
    </w:p>
    <w:p w:rsidR="009F3DC0" w:rsidRDefault="009F3DC0" w:rsidP="009F3DC0">
      <w:pPr>
        <w:pStyle w:val="ConsPlusCell"/>
        <w:snapToGrid w:val="0"/>
        <w:jc w:val="both"/>
        <w:rPr>
          <w:rStyle w:val="14pt"/>
          <w:color w:val="000000"/>
        </w:rPr>
      </w:pPr>
      <w:r>
        <w:rPr>
          <w:rStyle w:val="14pt"/>
          <w:color w:val="000000"/>
        </w:rPr>
        <w:t>-доля общеобразовательных учреждений, спортивные залы которых отвечают современным требованиям;</w:t>
      </w:r>
    </w:p>
    <w:p w:rsidR="009F3DC0" w:rsidRDefault="009F3DC0" w:rsidP="009F3DC0">
      <w:pPr>
        <w:pStyle w:val="ConsPlusCell"/>
        <w:snapToGrid w:val="0"/>
        <w:jc w:val="both"/>
        <w:rPr>
          <w:rStyle w:val="14pt"/>
          <w:color w:val="000000"/>
        </w:rPr>
      </w:pPr>
      <w:proofErr w:type="gramStart"/>
      <w:r>
        <w:rPr>
          <w:rStyle w:val="14pt"/>
          <w:color w:val="000000"/>
        </w:rPr>
        <w:t>- 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p w:rsidR="009F3DC0" w:rsidRDefault="009F3DC0" w:rsidP="009F3DC0">
      <w:pPr>
        <w:pStyle w:val="ConsPlusCell"/>
        <w:snapToGrid w:val="0"/>
        <w:jc w:val="both"/>
        <w:rPr>
          <w:rStyle w:val="14pt"/>
          <w:color w:val="000000"/>
        </w:rPr>
      </w:pPr>
      <w:r>
        <w:rPr>
          <w:rStyle w:val="14pt"/>
          <w:color w:val="000000"/>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w:t>
      </w:r>
    </w:p>
    <w:p w:rsidR="009F3DC0" w:rsidRDefault="009F3DC0" w:rsidP="009F3DC0">
      <w:pPr>
        <w:pStyle w:val="ConsPlusCell"/>
        <w:snapToGrid w:val="0"/>
        <w:jc w:val="both"/>
        <w:rPr>
          <w:rStyle w:val="14pt"/>
          <w:color w:val="000000"/>
        </w:rPr>
      </w:pPr>
      <w:r>
        <w:rPr>
          <w:rStyle w:val="14pt"/>
          <w:color w:val="000000"/>
        </w:rPr>
        <w:t xml:space="preserve">- </w:t>
      </w:r>
      <w:r w:rsidRPr="00C26E8A">
        <w:rPr>
          <w:rFonts w:ascii="Times New Roman" w:hAnsi="Times New Roman" w:cs="Times New Roman"/>
          <w:sz w:val="28"/>
          <w:szCs w:val="28"/>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r>
        <w:rPr>
          <w:rFonts w:ascii="Times New Roman" w:hAnsi="Times New Roman" w:cs="Times New Roman"/>
          <w:sz w:val="28"/>
          <w:szCs w:val="28"/>
        </w:rPr>
        <w:t>;</w:t>
      </w:r>
    </w:p>
    <w:p w:rsidR="009F3DC0" w:rsidRPr="009F0443" w:rsidRDefault="009F3DC0" w:rsidP="009F3DC0">
      <w:pPr>
        <w:autoSpaceDE w:val="0"/>
        <w:autoSpaceDN w:val="0"/>
        <w:adjustRightInd w:val="0"/>
        <w:ind w:right="6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F0443">
        <w:rPr>
          <w:rFonts w:ascii="Times New Roman" w:hAnsi="Times New Roman" w:cs="Times New Roman"/>
          <w:sz w:val="28"/>
          <w:szCs w:val="28"/>
        </w:rPr>
        <w:t>Доля образовательных учреждений, требующих  проведения текущего ремонта;</w:t>
      </w:r>
    </w:p>
    <w:p w:rsidR="009F3DC0" w:rsidRPr="009F0443" w:rsidRDefault="009F3DC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дошкольных образовательных учреждений,  требующих замены оконных блоков;</w:t>
      </w:r>
    </w:p>
    <w:p w:rsidR="009F3DC0" w:rsidRPr="009F0443" w:rsidRDefault="009F3DC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 </w:t>
      </w:r>
    </w:p>
    <w:p w:rsidR="009F3DC0" w:rsidRPr="009F0443" w:rsidRDefault="009F3DC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образовательных учреждений, требующих  замены  производственного и технологического оборудования;</w:t>
      </w:r>
    </w:p>
    <w:p w:rsidR="009F3DC0" w:rsidRPr="009F0443" w:rsidRDefault="009F3DC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Уровень удовлетворенности населения качеством образовательных услуг;</w:t>
      </w:r>
    </w:p>
    <w:p w:rsidR="009F3DC0" w:rsidRPr="009F0443" w:rsidRDefault="009F3DC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Процент укомплектованности образовательных  учреждений специалистами  и педагогическими кадрами;</w:t>
      </w:r>
    </w:p>
    <w:p w:rsidR="009F3DC0" w:rsidRPr="009F0443" w:rsidRDefault="009F3DC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Процент </w:t>
      </w:r>
      <w:proofErr w:type="spellStart"/>
      <w:r w:rsidRPr="009F0443">
        <w:rPr>
          <w:rFonts w:ascii="Times New Roman" w:hAnsi="Times New Roman" w:cs="Times New Roman"/>
          <w:sz w:val="28"/>
          <w:szCs w:val="28"/>
        </w:rPr>
        <w:t>закрепляемости</w:t>
      </w:r>
      <w:proofErr w:type="spellEnd"/>
      <w:r w:rsidRPr="009F0443">
        <w:rPr>
          <w:rFonts w:ascii="Times New Roman" w:hAnsi="Times New Roman" w:cs="Times New Roman"/>
          <w:sz w:val="28"/>
          <w:szCs w:val="28"/>
        </w:rPr>
        <w:t xml:space="preserve"> молодых              </w:t>
      </w:r>
      <w:r w:rsidRPr="009F0443">
        <w:rPr>
          <w:rFonts w:ascii="Times New Roman" w:hAnsi="Times New Roman" w:cs="Times New Roman"/>
          <w:sz w:val="28"/>
          <w:szCs w:val="28"/>
        </w:rPr>
        <w:br/>
        <w:t>специалистов  (3 года с момента приема на работу);</w:t>
      </w:r>
    </w:p>
    <w:p w:rsidR="009F3DC0" w:rsidRPr="009F0443" w:rsidRDefault="009F3DC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Увеличение численности молодых специалистов в муниципальной системе образования;</w:t>
      </w:r>
    </w:p>
    <w:p w:rsidR="009F3DC0" w:rsidRPr="009F0443" w:rsidRDefault="009F3DC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w:t>
      </w:r>
    </w:p>
    <w:p w:rsidR="009F3DC0" w:rsidRPr="009F0443" w:rsidRDefault="009F3DC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roofErr w:type="gramStart"/>
      <w:r w:rsidRPr="009F0443">
        <w:rPr>
          <w:rFonts w:ascii="Times New Roman" w:hAnsi="Times New Roman" w:cs="Times New Roman"/>
          <w:sz w:val="28"/>
          <w:szCs w:val="28"/>
        </w:rPr>
        <w:t xml:space="preserve"> ;</w:t>
      </w:r>
      <w:proofErr w:type="gramEnd"/>
    </w:p>
    <w:p w:rsidR="009F3DC0" w:rsidRDefault="009F3DC0" w:rsidP="009F3DC0">
      <w:pPr>
        <w:pStyle w:val="a1"/>
        <w:shd w:val="clear" w:color="auto" w:fill="auto"/>
        <w:ind w:right="-18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F0443">
        <w:rPr>
          <w:rFonts w:ascii="Times New Roman" w:hAnsi="Times New Roman" w:cs="Times New Roman"/>
          <w:sz w:val="28"/>
          <w:szCs w:val="28"/>
        </w:rPr>
        <w:t xml:space="preserve">Доля образовательных организаций, использующих дистанционные </w:t>
      </w:r>
      <w:r w:rsidRPr="009F0443">
        <w:rPr>
          <w:rFonts w:ascii="Times New Roman" w:hAnsi="Times New Roman" w:cs="Times New Roman"/>
          <w:sz w:val="28"/>
          <w:szCs w:val="28"/>
        </w:rPr>
        <w:lastRenderedPageBreak/>
        <w:t>образовательные технологии в работе с учащимися с высокой мотивацией к обучению</w:t>
      </w:r>
      <w:r w:rsidR="00ED3AF2">
        <w:rPr>
          <w:rFonts w:ascii="Times New Roman" w:hAnsi="Times New Roman" w:cs="Times New Roman"/>
          <w:sz w:val="28"/>
          <w:szCs w:val="28"/>
        </w:rPr>
        <w:t>.</w:t>
      </w:r>
    </w:p>
    <w:p w:rsidR="00CB527B" w:rsidRPr="00B605E6" w:rsidRDefault="00CB527B" w:rsidP="00CB527B">
      <w:pPr>
        <w:autoSpaceDE w:val="0"/>
        <w:autoSpaceDN w:val="0"/>
        <w:adjustRightInd w:val="0"/>
        <w:jc w:val="center"/>
        <w:outlineLvl w:val="1"/>
        <w:rPr>
          <w:rFonts w:ascii="Times New Roman" w:hAnsi="Times New Roman" w:cs="Times New Roman"/>
          <w:sz w:val="28"/>
          <w:szCs w:val="28"/>
        </w:rPr>
      </w:pPr>
    </w:p>
    <w:p w:rsidR="00CB527B" w:rsidRPr="00F749F0" w:rsidRDefault="00CB527B" w:rsidP="0061565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9</w:t>
      </w:r>
      <w:r w:rsidRPr="00F749F0">
        <w:rPr>
          <w:rFonts w:ascii="Times New Roman" w:hAnsi="Times New Roman" w:cs="Times New Roman"/>
          <w:b/>
          <w:sz w:val="28"/>
          <w:szCs w:val="28"/>
        </w:rPr>
        <w:t xml:space="preserve">. Ресурсное обеспечение Подпрограммы  </w:t>
      </w:r>
      <w:r w:rsidRPr="00F749F0">
        <w:rPr>
          <w:rStyle w:val="14pt"/>
          <w:b/>
        </w:rPr>
        <w:t>«Развитие дошкольного, общего образования и дополнительного образования детей»</w:t>
      </w:r>
    </w:p>
    <w:p w:rsidR="00CB527B" w:rsidRPr="00F749F0" w:rsidRDefault="00CB527B" w:rsidP="00CB527B">
      <w:pPr>
        <w:autoSpaceDE w:val="0"/>
        <w:autoSpaceDN w:val="0"/>
        <w:adjustRightInd w:val="0"/>
        <w:jc w:val="both"/>
        <w:outlineLvl w:val="1"/>
        <w:rPr>
          <w:rFonts w:ascii="Times New Roman" w:hAnsi="Times New Roman" w:cs="Times New Roman"/>
          <w:b/>
          <w:sz w:val="28"/>
          <w:szCs w:val="28"/>
        </w:rPr>
      </w:pPr>
    </w:p>
    <w:p w:rsidR="00CB527B" w:rsidRPr="00F749F0" w:rsidRDefault="00CB527B" w:rsidP="00CB527B">
      <w:pPr>
        <w:autoSpaceDE w:val="0"/>
        <w:autoSpaceDN w:val="0"/>
        <w:adjustRightInd w:val="0"/>
        <w:ind w:firstLine="540"/>
        <w:jc w:val="both"/>
        <w:rPr>
          <w:rFonts w:ascii="Times New Roman" w:hAnsi="Times New Roman" w:cs="Times New Roman"/>
          <w:sz w:val="28"/>
          <w:szCs w:val="28"/>
        </w:rPr>
      </w:pPr>
      <w:proofErr w:type="gramStart"/>
      <w:r w:rsidRPr="00F749F0">
        <w:rPr>
          <w:rFonts w:ascii="Times New Roman" w:hAnsi="Times New Roman" w:cs="Times New Roman"/>
          <w:sz w:val="28"/>
          <w:szCs w:val="28"/>
        </w:rPr>
        <w:t xml:space="preserve">Финансирование Подпрограммы </w:t>
      </w:r>
      <w:r w:rsidRPr="00F749F0">
        <w:rPr>
          <w:rStyle w:val="14pt"/>
        </w:rPr>
        <w:t>«Развитие дошкольного, общего образования и дополнительного образования детей»</w:t>
      </w:r>
      <w:r w:rsidRPr="00F749F0">
        <w:rPr>
          <w:rFonts w:ascii="Times New Roman" w:hAnsi="Times New Roman" w:cs="Times New Roman"/>
          <w:sz w:val="28"/>
          <w:szCs w:val="28"/>
        </w:rPr>
        <w:t xml:space="preserve"> осуществляется за счет средств бюджета муниципального образования Собинский  район, финансовой помощи из областного</w:t>
      </w:r>
      <w:r w:rsidR="00ED3AF2">
        <w:rPr>
          <w:rFonts w:ascii="Times New Roman" w:hAnsi="Times New Roman" w:cs="Times New Roman"/>
          <w:sz w:val="28"/>
          <w:szCs w:val="28"/>
        </w:rPr>
        <w:t xml:space="preserve"> и федерального</w:t>
      </w:r>
      <w:r w:rsidRPr="00F749F0">
        <w:rPr>
          <w:rFonts w:ascii="Times New Roman" w:hAnsi="Times New Roman" w:cs="Times New Roman"/>
          <w:sz w:val="28"/>
          <w:szCs w:val="28"/>
        </w:rPr>
        <w:t xml:space="preserve"> бюджет</w:t>
      </w:r>
      <w:r w:rsidR="00ED3AF2">
        <w:rPr>
          <w:rFonts w:ascii="Times New Roman" w:hAnsi="Times New Roman" w:cs="Times New Roman"/>
          <w:sz w:val="28"/>
          <w:szCs w:val="28"/>
        </w:rPr>
        <w:t>ов</w:t>
      </w:r>
      <w:r w:rsidRPr="00F749F0">
        <w:rPr>
          <w:rFonts w:ascii="Times New Roman" w:hAnsi="Times New Roman" w:cs="Times New Roman"/>
          <w:sz w:val="28"/>
          <w:szCs w:val="28"/>
        </w:rPr>
        <w:t xml:space="preserve">  и внебюджетных источников.</w:t>
      </w:r>
      <w:proofErr w:type="gramEnd"/>
    </w:p>
    <w:p w:rsidR="00CB527B" w:rsidRPr="00F749F0" w:rsidRDefault="00CB527B" w:rsidP="00CB527B">
      <w:pPr>
        <w:autoSpaceDE w:val="0"/>
        <w:autoSpaceDN w:val="0"/>
        <w:adjustRightInd w:val="0"/>
        <w:ind w:firstLine="540"/>
        <w:jc w:val="both"/>
        <w:rPr>
          <w:rFonts w:ascii="Times New Roman" w:hAnsi="Times New Roman" w:cs="Times New Roman"/>
          <w:sz w:val="28"/>
          <w:szCs w:val="28"/>
        </w:rPr>
      </w:pPr>
      <w:r w:rsidRPr="00F749F0">
        <w:rPr>
          <w:rFonts w:ascii="Times New Roman" w:hAnsi="Times New Roman" w:cs="Times New Roman"/>
          <w:sz w:val="28"/>
          <w:szCs w:val="28"/>
        </w:rPr>
        <w:t xml:space="preserve">В процессе реализации Подпрограммы </w:t>
      </w:r>
      <w:r w:rsidRPr="00F749F0">
        <w:rPr>
          <w:rStyle w:val="14pt"/>
        </w:rPr>
        <w:t>«Развитие дошкольного, общего образования и дополнительного образования детей»</w:t>
      </w:r>
      <w:r w:rsidRPr="00F749F0">
        <w:rPr>
          <w:rFonts w:ascii="Times New Roman" w:hAnsi="Times New Roman" w:cs="Times New Roman"/>
          <w:sz w:val="28"/>
          <w:szCs w:val="28"/>
        </w:rPr>
        <w:t xml:space="preserve"> отдельные мероприятия могут уточняться, а объемы финансирования мероприятий корректироваться с учетом утвержденных расходов бюджета муниципального образования Собинский  район на очередной финансовый год.</w:t>
      </w:r>
    </w:p>
    <w:p w:rsidR="00CB527B" w:rsidRPr="00F749F0" w:rsidRDefault="00CB527B" w:rsidP="00CB527B">
      <w:pPr>
        <w:pStyle w:val="ConsPlusCell"/>
        <w:ind w:firstLine="540"/>
        <w:jc w:val="both"/>
        <w:rPr>
          <w:rFonts w:ascii="Times New Roman" w:hAnsi="Times New Roman" w:cs="Times New Roman"/>
          <w:sz w:val="28"/>
          <w:szCs w:val="28"/>
        </w:rPr>
      </w:pPr>
      <w:r w:rsidRPr="00F749F0">
        <w:rPr>
          <w:rFonts w:ascii="Times New Roman" w:hAnsi="Times New Roman" w:cs="Times New Roman"/>
          <w:sz w:val="28"/>
          <w:szCs w:val="28"/>
        </w:rPr>
        <w:t xml:space="preserve">Общий объем финансовых средств, необходимых для реализации мероприятий Подпрограммы </w:t>
      </w:r>
      <w:r w:rsidRPr="00F749F0">
        <w:rPr>
          <w:rStyle w:val="14pt"/>
        </w:rPr>
        <w:t>«Развитие дошкольного, общего образования и дополнительного образования детей»</w:t>
      </w:r>
      <w:r>
        <w:rPr>
          <w:rStyle w:val="14pt"/>
        </w:rPr>
        <w:t xml:space="preserve"> </w:t>
      </w:r>
      <w:r w:rsidRPr="00F749F0">
        <w:rPr>
          <w:rFonts w:ascii="Times New Roman" w:hAnsi="Times New Roman" w:cs="Times New Roman"/>
          <w:sz w:val="28"/>
          <w:szCs w:val="28"/>
        </w:rPr>
        <w:t xml:space="preserve">в течение 2014 - 2020 годов, составляет  </w:t>
      </w:r>
      <w:r w:rsidR="00F767E1">
        <w:rPr>
          <w:rFonts w:ascii="Times New Roman" w:hAnsi="Times New Roman" w:cs="Times New Roman"/>
          <w:sz w:val="28"/>
          <w:szCs w:val="28"/>
        </w:rPr>
        <w:t>4 396 608</w:t>
      </w:r>
      <w:r w:rsidR="00FF25FC">
        <w:rPr>
          <w:rFonts w:ascii="Times New Roman" w:hAnsi="Times New Roman" w:cs="Times New Roman"/>
          <w:sz w:val="28"/>
          <w:szCs w:val="28"/>
        </w:rPr>
        <w:t xml:space="preserve"> </w:t>
      </w:r>
      <w:r w:rsidRPr="007A3897">
        <w:rPr>
          <w:rFonts w:ascii="Times New Roman" w:hAnsi="Times New Roman" w:cs="Times New Roman"/>
          <w:sz w:val="28"/>
          <w:szCs w:val="28"/>
        </w:rPr>
        <w:t xml:space="preserve">тыс. рублей, в том числе  средства бюджета муниципального района  </w:t>
      </w:r>
      <w:r>
        <w:rPr>
          <w:rFonts w:ascii="Times New Roman" w:hAnsi="Times New Roman" w:cs="Times New Roman"/>
          <w:sz w:val="28"/>
          <w:szCs w:val="28"/>
        </w:rPr>
        <w:t>1</w:t>
      </w:r>
      <w:r w:rsidR="004106D8">
        <w:rPr>
          <w:rFonts w:ascii="Times New Roman" w:hAnsi="Times New Roman" w:cs="Times New Roman"/>
          <w:sz w:val="28"/>
          <w:szCs w:val="28"/>
        </w:rPr>
        <w:t> </w:t>
      </w:r>
      <w:r w:rsidR="00FF25FC">
        <w:rPr>
          <w:rFonts w:ascii="Times New Roman" w:hAnsi="Times New Roman" w:cs="Times New Roman"/>
          <w:sz w:val="28"/>
          <w:szCs w:val="28"/>
        </w:rPr>
        <w:t>3</w:t>
      </w:r>
      <w:r w:rsidR="004106D8">
        <w:rPr>
          <w:rFonts w:ascii="Times New Roman" w:hAnsi="Times New Roman" w:cs="Times New Roman"/>
          <w:sz w:val="28"/>
          <w:szCs w:val="28"/>
        </w:rPr>
        <w:t>71 060,4</w:t>
      </w:r>
      <w:r w:rsidRPr="007A3897">
        <w:rPr>
          <w:rFonts w:ascii="Times New Roman" w:hAnsi="Times New Roman" w:cs="Times New Roman"/>
          <w:sz w:val="28"/>
          <w:szCs w:val="28"/>
        </w:rPr>
        <w:t xml:space="preserve"> тыс. рублей, областного бюджета </w:t>
      </w:r>
      <w:r>
        <w:rPr>
          <w:rFonts w:ascii="Times New Roman" w:hAnsi="Times New Roman" w:cs="Times New Roman"/>
          <w:sz w:val="28"/>
          <w:szCs w:val="28"/>
        </w:rPr>
        <w:t>–</w:t>
      </w:r>
      <w:r w:rsidRPr="007A3897">
        <w:rPr>
          <w:rFonts w:ascii="Times New Roman" w:hAnsi="Times New Roman" w:cs="Times New Roman"/>
          <w:sz w:val="28"/>
          <w:szCs w:val="28"/>
        </w:rPr>
        <w:t xml:space="preserve"> </w:t>
      </w:r>
      <w:r>
        <w:rPr>
          <w:rFonts w:ascii="Times New Roman" w:hAnsi="Times New Roman" w:cs="Times New Roman"/>
          <w:sz w:val="28"/>
          <w:szCs w:val="28"/>
        </w:rPr>
        <w:t>2 </w:t>
      </w:r>
      <w:r w:rsidR="00FF25FC">
        <w:rPr>
          <w:rFonts w:ascii="Times New Roman" w:hAnsi="Times New Roman" w:cs="Times New Roman"/>
          <w:sz w:val="28"/>
          <w:szCs w:val="28"/>
        </w:rPr>
        <w:t xml:space="preserve"> 497 570,9</w:t>
      </w:r>
      <w:r w:rsidRPr="007A3897">
        <w:rPr>
          <w:rFonts w:ascii="Times New Roman" w:hAnsi="Times New Roman" w:cs="Times New Roman"/>
          <w:sz w:val="28"/>
          <w:szCs w:val="28"/>
        </w:rPr>
        <w:t xml:space="preserve"> тыс. рублей</w:t>
      </w:r>
      <w:r w:rsidR="00FF25FC">
        <w:rPr>
          <w:rFonts w:ascii="Times New Roman" w:hAnsi="Times New Roman" w:cs="Times New Roman"/>
          <w:sz w:val="28"/>
          <w:szCs w:val="28"/>
        </w:rPr>
        <w:t xml:space="preserve">, федерального бюджета </w:t>
      </w:r>
      <w:r w:rsidR="00371B34">
        <w:rPr>
          <w:rFonts w:ascii="Times New Roman" w:hAnsi="Times New Roman" w:cs="Times New Roman"/>
          <w:sz w:val="28"/>
          <w:szCs w:val="28"/>
        </w:rPr>
        <w:t>–</w:t>
      </w:r>
      <w:r w:rsidR="00FF25FC">
        <w:rPr>
          <w:rFonts w:ascii="Times New Roman" w:hAnsi="Times New Roman" w:cs="Times New Roman"/>
          <w:sz w:val="28"/>
          <w:szCs w:val="28"/>
        </w:rPr>
        <w:t xml:space="preserve"> </w:t>
      </w:r>
      <w:r w:rsidR="00371B34">
        <w:rPr>
          <w:rFonts w:ascii="Times New Roman" w:hAnsi="Times New Roman" w:cs="Times New Roman"/>
          <w:sz w:val="28"/>
          <w:szCs w:val="28"/>
        </w:rPr>
        <w:t>15 243,5 тыс</w:t>
      </w:r>
      <w:proofErr w:type="gramStart"/>
      <w:r w:rsidR="00371B34">
        <w:rPr>
          <w:rFonts w:ascii="Times New Roman" w:hAnsi="Times New Roman" w:cs="Times New Roman"/>
          <w:sz w:val="28"/>
          <w:szCs w:val="28"/>
        </w:rPr>
        <w:t>.р</w:t>
      </w:r>
      <w:proofErr w:type="gramEnd"/>
      <w:r w:rsidR="00371B34">
        <w:rPr>
          <w:rFonts w:ascii="Times New Roman" w:hAnsi="Times New Roman" w:cs="Times New Roman"/>
          <w:sz w:val="28"/>
          <w:szCs w:val="28"/>
        </w:rPr>
        <w:t>уб.</w:t>
      </w:r>
      <w:r w:rsidRPr="007A3897">
        <w:rPr>
          <w:rFonts w:ascii="Times New Roman" w:hAnsi="Times New Roman" w:cs="Times New Roman"/>
          <w:sz w:val="28"/>
          <w:szCs w:val="28"/>
        </w:rPr>
        <w:t xml:space="preserve">, внебюджетные средства (плата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 </w:t>
      </w:r>
      <w:r w:rsidR="00371B34">
        <w:rPr>
          <w:rFonts w:ascii="Times New Roman" w:hAnsi="Times New Roman" w:cs="Times New Roman"/>
          <w:sz w:val="28"/>
          <w:szCs w:val="28"/>
        </w:rPr>
        <w:t xml:space="preserve"> 512 733,2 </w:t>
      </w:r>
      <w:r w:rsidRPr="007A3897">
        <w:rPr>
          <w:rFonts w:ascii="Times New Roman" w:hAnsi="Times New Roman" w:cs="Times New Roman"/>
          <w:sz w:val="28"/>
          <w:szCs w:val="28"/>
        </w:rPr>
        <w:t>тыс</w:t>
      </w:r>
      <w:r w:rsidRPr="00F749F0">
        <w:rPr>
          <w:rFonts w:ascii="Times New Roman" w:hAnsi="Times New Roman" w:cs="Times New Roman"/>
          <w:sz w:val="28"/>
          <w:szCs w:val="28"/>
        </w:rPr>
        <w:t>. рублей.</w:t>
      </w:r>
    </w:p>
    <w:p w:rsidR="00CB527B" w:rsidRPr="00F749F0" w:rsidRDefault="00CB527B" w:rsidP="00CB527B">
      <w:pPr>
        <w:pStyle w:val="a1"/>
        <w:shd w:val="clear" w:color="auto" w:fill="auto"/>
        <w:spacing w:line="317" w:lineRule="exact"/>
        <w:ind w:firstLine="708"/>
        <w:jc w:val="both"/>
        <w:rPr>
          <w:sz w:val="28"/>
          <w:szCs w:val="28"/>
        </w:rPr>
      </w:pPr>
    </w:p>
    <w:p w:rsidR="00CB527B" w:rsidRPr="00046209" w:rsidRDefault="00CB527B" w:rsidP="00CB527B">
      <w:pPr>
        <w:jc w:val="both"/>
        <w:rPr>
          <w:rFonts w:ascii="Times New Roman" w:hAnsi="Times New Roman" w:cs="Times New Roman"/>
          <w:b/>
          <w:sz w:val="28"/>
          <w:szCs w:val="28"/>
        </w:rPr>
        <w:sectPr w:rsidR="00CB527B" w:rsidRPr="00046209" w:rsidSect="0014176A">
          <w:type w:val="nextColumn"/>
          <w:pgSz w:w="11906" w:h="16838"/>
          <w:pgMar w:top="1134" w:right="567" w:bottom="1134" w:left="1418" w:header="709" w:footer="709" w:gutter="0"/>
          <w:cols w:space="708"/>
          <w:docGrid w:linePitch="360"/>
        </w:sectPr>
      </w:pPr>
    </w:p>
    <w:p w:rsidR="00CB527B" w:rsidRPr="00615656" w:rsidRDefault="00CB527B" w:rsidP="00CB527B">
      <w:pPr>
        <w:pStyle w:val="24"/>
        <w:keepNext/>
        <w:keepLines/>
        <w:shd w:val="clear" w:color="auto" w:fill="auto"/>
        <w:spacing w:line="280" w:lineRule="exact"/>
        <w:ind w:firstLine="0"/>
        <w:jc w:val="right"/>
        <w:rPr>
          <w:rStyle w:val="23"/>
          <w:color w:val="000000"/>
          <w:sz w:val="24"/>
          <w:szCs w:val="24"/>
        </w:rPr>
      </w:pPr>
      <w:bookmarkStart w:id="5" w:name="bookmark52"/>
      <w:r w:rsidRPr="00615656">
        <w:rPr>
          <w:rStyle w:val="23"/>
          <w:color w:val="000000"/>
          <w:sz w:val="24"/>
          <w:szCs w:val="24"/>
        </w:rPr>
        <w:lastRenderedPageBreak/>
        <w:t>Приложение 1</w:t>
      </w:r>
      <w:r w:rsidR="00B50783" w:rsidRPr="00615656">
        <w:rPr>
          <w:rStyle w:val="23"/>
          <w:color w:val="000000"/>
          <w:sz w:val="24"/>
          <w:szCs w:val="24"/>
        </w:rPr>
        <w:t>к подпрограмме 1</w:t>
      </w:r>
    </w:p>
    <w:p w:rsidR="00CB527B" w:rsidRDefault="00CB527B" w:rsidP="00CB527B">
      <w:pPr>
        <w:pStyle w:val="24"/>
        <w:keepNext/>
        <w:keepLines/>
        <w:shd w:val="clear" w:color="auto" w:fill="auto"/>
        <w:spacing w:line="280" w:lineRule="exact"/>
        <w:ind w:firstLine="0"/>
        <w:jc w:val="center"/>
        <w:rPr>
          <w:rStyle w:val="23"/>
          <w:color w:val="000000"/>
        </w:rPr>
      </w:pPr>
      <w:r>
        <w:rPr>
          <w:rStyle w:val="23"/>
          <w:color w:val="000000"/>
        </w:rPr>
        <w:t>Сведения  о  показателях  (индикаторах)  подпрограммы</w:t>
      </w:r>
      <w:r w:rsidR="008A0FA4">
        <w:rPr>
          <w:rStyle w:val="23"/>
          <w:color w:val="000000"/>
        </w:rPr>
        <w:t xml:space="preserve"> «Развитие дошкольного, общего и дополнительного образования детей»</w:t>
      </w:r>
      <w:r>
        <w:rPr>
          <w:rStyle w:val="23"/>
          <w:color w:val="000000"/>
        </w:rPr>
        <w:t xml:space="preserve"> и их значениях</w:t>
      </w:r>
      <w:bookmarkEnd w:id="5"/>
    </w:p>
    <w:p w:rsidR="00CB527B" w:rsidRPr="00DB464E" w:rsidRDefault="00CB527B" w:rsidP="00CB527B">
      <w:pPr>
        <w:pStyle w:val="24"/>
        <w:keepNext/>
        <w:keepLines/>
        <w:shd w:val="clear" w:color="auto" w:fill="auto"/>
        <w:spacing w:line="280" w:lineRule="exact"/>
        <w:ind w:firstLine="0"/>
        <w:jc w:val="center"/>
        <w:rPr>
          <w:rStyle w:val="23"/>
          <w:color w:val="000000"/>
        </w:rPr>
      </w:pPr>
    </w:p>
    <w:tbl>
      <w:tblPr>
        <w:tblW w:w="15082" w:type="dxa"/>
        <w:tblInd w:w="75" w:type="dxa"/>
        <w:tblLayout w:type="fixed"/>
        <w:tblCellMar>
          <w:top w:w="75" w:type="dxa"/>
          <w:left w:w="75" w:type="dxa"/>
          <w:bottom w:w="75" w:type="dxa"/>
          <w:right w:w="75" w:type="dxa"/>
        </w:tblCellMar>
        <w:tblLook w:val="0000"/>
      </w:tblPr>
      <w:tblGrid>
        <w:gridCol w:w="719"/>
        <w:gridCol w:w="6369"/>
        <w:gridCol w:w="967"/>
        <w:gridCol w:w="878"/>
        <w:gridCol w:w="878"/>
        <w:gridCol w:w="879"/>
        <w:gridCol w:w="878"/>
        <w:gridCol w:w="878"/>
        <w:gridCol w:w="879"/>
        <w:gridCol w:w="878"/>
        <w:gridCol w:w="879"/>
      </w:tblGrid>
      <w:tr w:rsidR="00CB527B" w:rsidRPr="00C07BFE" w:rsidTr="00D050E3">
        <w:trPr>
          <w:trHeight w:val="397"/>
        </w:trPr>
        <w:tc>
          <w:tcPr>
            <w:tcW w:w="719" w:type="dxa"/>
            <w:vMerge w:val="restart"/>
            <w:tcBorders>
              <w:top w:val="single" w:sz="4" w:space="0" w:color="000000"/>
              <w:left w:val="single" w:sz="4" w:space="0" w:color="000000"/>
              <w:bottom w:val="single" w:sz="4" w:space="0" w:color="000000"/>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 xml:space="preserve">N  </w:t>
            </w:r>
            <w:r w:rsidRPr="00D050E3">
              <w:rPr>
                <w:rFonts w:ascii="Times New Roman" w:hAnsi="Times New Roman" w:cs="Times New Roman"/>
                <w:sz w:val="24"/>
                <w:szCs w:val="24"/>
              </w:rPr>
              <w:br/>
              <w:t xml:space="preserve">п/п </w:t>
            </w:r>
          </w:p>
        </w:tc>
        <w:tc>
          <w:tcPr>
            <w:tcW w:w="6369" w:type="dxa"/>
            <w:vMerge w:val="restart"/>
            <w:tcBorders>
              <w:top w:val="single" w:sz="4" w:space="0" w:color="000000"/>
              <w:left w:val="single" w:sz="4" w:space="0" w:color="000000"/>
              <w:bottom w:val="single" w:sz="4" w:space="0" w:color="000000"/>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Наименование</w:t>
            </w:r>
            <w:proofErr w:type="spell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показателя</w:t>
            </w:r>
            <w:proofErr w:type="spell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индикатора</w:t>
            </w:r>
            <w:proofErr w:type="spellEnd"/>
            <w:r w:rsidRPr="00D050E3">
              <w:rPr>
                <w:rFonts w:ascii="Times New Roman" w:hAnsi="Times New Roman" w:cs="Times New Roman"/>
                <w:sz w:val="24"/>
                <w:szCs w:val="24"/>
              </w:rPr>
              <w:t xml:space="preserve">) </w:t>
            </w:r>
          </w:p>
        </w:tc>
        <w:tc>
          <w:tcPr>
            <w:tcW w:w="967" w:type="dxa"/>
            <w:vMerge w:val="restart"/>
            <w:tcBorders>
              <w:top w:val="single" w:sz="4" w:space="0" w:color="000000"/>
              <w:left w:val="single" w:sz="4" w:space="0" w:color="000000"/>
              <w:bottom w:val="single" w:sz="4" w:space="0" w:color="000000"/>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Ед</w:t>
            </w:r>
            <w:proofErr w:type="spellEnd"/>
            <w:r w:rsidRPr="00D050E3">
              <w:rPr>
                <w:rFonts w:ascii="Times New Roman" w:hAnsi="Times New Roman" w:cs="Times New Roman"/>
                <w:sz w:val="24"/>
                <w:szCs w:val="24"/>
              </w:rPr>
              <w:t xml:space="preserve">. </w:t>
            </w:r>
            <w:r w:rsidRPr="00D050E3">
              <w:rPr>
                <w:rFonts w:ascii="Times New Roman" w:hAnsi="Times New Roman" w:cs="Times New Roman"/>
                <w:sz w:val="24"/>
                <w:szCs w:val="24"/>
              </w:rPr>
              <w:br/>
            </w:r>
            <w:proofErr w:type="spellStart"/>
            <w:r w:rsidRPr="00D050E3">
              <w:rPr>
                <w:rFonts w:ascii="Times New Roman" w:hAnsi="Times New Roman" w:cs="Times New Roman"/>
                <w:sz w:val="24"/>
                <w:szCs w:val="24"/>
              </w:rPr>
              <w:t>изме</w:t>
            </w:r>
            <w:proofErr w:type="spellEnd"/>
            <w:r w:rsidRPr="00D050E3">
              <w:rPr>
                <w:rFonts w:ascii="Times New Roman" w:hAnsi="Times New Roman" w:cs="Times New Roman"/>
                <w:sz w:val="24"/>
                <w:szCs w:val="24"/>
              </w:rPr>
              <w:t>-</w:t>
            </w:r>
            <w:r w:rsidRPr="00D050E3">
              <w:rPr>
                <w:rFonts w:ascii="Times New Roman" w:hAnsi="Times New Roman" w:cs="Times New Roman"/>
                <w:sz w:val="24"/>
                <w:szCs w:val="24"/>
              </w:rPr>
              <w:br/>
            </w:r>
            <w:proofErr w:type="spellStart"/>
            <w:r w:rsidRPr="00D050E3">
              <w:rPr>
                <w:rFonts w:ascii="Times New Roman" w:hAnsi="Times New Roman" w:cs="Times New Roman"/>
                <w:sz w:val="24"/>
                <w:szCs w:val="24"/>
              </w:rPr>
              <w:t>рения</w:t>
            </w:r>
            <w:proofErr w:type="spellEnd"/>
          </w:p>
        </w:tc>
        <w:tc>
          <w:tcPr>
            <w:tcW w:w="7027" w:type="dxa"/>
            <w:gridSpan w:val="8"/>
            <w:tcBorders>
              <w:top w:val="single" w:sz="4" w:space="0" w:color="000000"/>
              <w:left w:val="single" w:sz="4" w:space="0" w:color="000000"/>
              <w:bottom w:val="single" w:sz="4" w:space="0" w:color="000000"/>
              <w:right w:val="single" w:sz="4" w:space="0" w:color="000000"/>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Значения</w:t>
            </w:r>
            <w:proofErr w:type="spell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показателей</w:t>
            </w:r>
            <w:proofErr w:type="spellEnd"/>
            <w:r w:rsidRPr="00D050E3">
              <w:rPr>
                <w:rFonts w:ascii="Times New Roman" w:hAnsi="Times New Roman" w:cs="Times New Roman"/>
                <w:sz w:val="24"/>
                <w:szCs w:val="24"/>
              </w:rPr>
              <w:t xml:space="preserve">              </w:t>
            </w:r>
          </w:p>
        </w:tc>
      </w:tr>
      <w:tr w:rsidR="00CB527B" w:rsidRPr="00C07BFE" w:rsidTr="00D050E3">
        <w:trPr>
          <w:trHeight w:val="795"/>
        </w:trPr>
        <w:tc>
          <w:tcPr>
            <w:tcW w:w="719" w:type="dxa"/>
            <w:vMerge/>
            <w:tcBorders>
              <w:top w:val="single" w:sz="4" w:space="0" w:color="000000"/>
              <w:left w:val="single" w:sz="4" w:space="0" w:color="000000"/>
              <w:bottom w:val="single" w:sz="4" w:space="0" w:color="000000"/>
            </w:tcBorders>
            <w:shd w:val="clear" w:color="auto" w:fill="auto"/>
          </w:tcPr>
          <w:p w:rsidR="00CB527B" w:rsidRPr="00D050E3" w:rsidRDefault="00CB527B" w:rsidP="00CB527B">
            <w:pPr>
              <w:snapToGrid w:val="0"/>
              <w:rPr>
                <w:rFonts w:ascii="Times New Roman" w:hAnsi="Times New Roman" w:cs="Times New Roman"/>
              </w:rPr>
            </w:pPr>
          </w:p>
        </w:tc>
        <w:tc>
          <w:tcPr>
            <w:tcW w:w="6369" w:type="dxa"/>
            <w:vMerge/>
            <w:tcBorders>
              <w:top w:val="single" w:sz="4" w:space="0" w:color="000000"/>
              <w:left w:val="single" w:sz="4" w:space="0" w:color="000000"/>
              <w:bottom w:val="single" w:sz="4" w:space="0" w:color="000000"/>
            </w:tcBorders>
            <w:shd w:val="clear" w:color="auto" w:fill="auto"/>
          </w:tcPr>
          <w:p w:rsidR="00CB527B" w:rsidRPr="00D050E3" w:rsidRDefault="00CB527B" w:rsidP="00CB527B">
            <w:pPr>
              <w:snapToGrid w:val="0"/>
              <w:rPr>
                <w:rFonts w:ascii="Times New Roman" w:hAnsi="Times New Roman" w:cs="Times New Roman"/>
              </w:rPr>
            </w:pPr>
          </w:p>
        </w:tc>
        <w:tc>
          <w:tcPr>
            <w:tcW w:w="967" w:type="dxa"/>
            <w:vMerge/>
            <w:tcBorders>
              <w:top w:val="single" w:sz="4" w:space="0" w:color="000000"/>
              <w:left w:val="single" w:sz="4" w:space="0" w:color="000000"/>
              <w:bottom w:val="single" w:sz="4" w:space="0" w:color="000000"/>
            </w:tcBorders>
            <w:shd w:val="clear" w:color="auto" w:fill="auto"/>
          </w:tcPr>
          <w:p w:rsidR="00CB527B" w:rsidRPr="00D050E3" w:rsidRDefault="00CB527B" w:rsidP="00CB527B">
            <w:pPr>
              <w:snapToGrid w:val="0"/>
              <w:rPr>
                <w:rFonts w:ascii="Times New Roman" w:hAnsi="Times New Roman" w:cs="Times New Roman"/>
              </w:rPr>
            </w:pPr>
          </w:p>
        </w:tc>
        <w:tc>
          <w:tcPr>
            <w:tcW w:w="878" w:type="dxa"/>
            <w:tcBorders>
              <w:left w:val="single" w:sz="4" w:space="0" w:color="000000"/>
              <w:bottom w:val="single" w:sz="4" w:space="0" w:color="000000"/>
            </w:tcBorders>
            <w:shd w:val="clear" w:color="auto" w:fill="auto"/>
          </w:tcPr>
          <w:p w:rsidR="00CB527B" w:rsidRPr="00D050E3" w:rsidRDefault="00CB527B" w:rsidP="00CB527B">
            <w:pPr>
              <w:pStyle w:val="a6"/>
              <w:spacing w:line="240" w:lineRule="auto"/>
              <w:rPr>
                <w:rFonts w:ascii="Times New Roman" w:hAnsi="Times New Roman" w:cs="Times New Roman"/>
                <w:sz w:val="24"/>
                <w:szCs w:val="24"/>
                <w:lang w:val="ru-RU"/>
              </w:rPr>
            </w:pPr>
            <w:proofErr w:type="spellStart"/>
            <w:r w:rsidRPr="00D050E3">
              <w:rPr>
                <w:rFonts w:ascii="Times New Roman" w:hAnsi="Times New Roman" w:cs="Times New Roman"/>
                <w:sz w:val="24"/>
                <w:szCs w:val="24"/>
              </w:rPr>
              <w:t>базовое</w:t>
            </w:r>
            <w:proofErr w:type="spellEnd"/>
            <w:r w:rsidRPr="00D050E3">
              <w:rPr>
                <w:rFonts w:ascii="Times New Roman" w:hAnsi="Times New Roman" w:cs="Times New Roman"/>
                <w:sz w:val="24"/>
                <w:szCs w:val="24"/>
              </w:rPr>
              <w:t xml:space="preserve"> </w:t>
            </w:r>
            <w:r w:rsidRPr="00D050E3">
              <w:rPr>
                <w:rFonts w:ascii="Times New Roman" w:hAnsi="Times New Roman" w:cs="Times New Roman"/>
                <w:sz w:val="24"/>
                <w:szCs w:val="24"/>
              </w:rPr>
              <w:br/>
            </w:r>
            <w:proofErr w:type="spellStart"/>
            <w:r w:rsidRPr="00D050E3">
              <w:rPr>
                <w:rFonts w:ascii="Times New Roman" w:hAnsi="Times New Roman" w:cs="Times New Roman"/>
                <w:sz w:val="24"/>
                <w:szCs w:val="24"/>
              </w:rPr>
              <w:t>значение</w:t>
            </w:r>
            <w:proofErr w:type="spellEnd"/>
            <w:r w:rsidRPr="00D050E3">
              <w:rPr>
                <w:rFonts w:ascii="Times New Roman" w:hAnsi="Times New Roman" w:cs="Times New Roman"/>
                <w:sz w:val="24"/>
                <w:szCs w:val="24"/>
                <w:lang w:val="ru-RU"/>
              </w:rPr>
              <w:t xml:space="preserve"> (2013 год)</w:t>
            </w:r>
          </w:p>
        </w:tc>
        <w:tc>
          <w:tcPr>
            <w:tcW w:w="878" w:type="dxa"/>
            <w:tcBorders>
              <w:left w:val="single" w:sz="4" w:space="0" w:color="000000"/>
              <w:bottom w:val="single" w:sz="4" w:space="0" w:color="000000"/>
              <w:right w:val="single" w:sz="4" w:space="0" w:color="auto"/>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2014</w:t>
            </w:r>
          </w:p>
        </w:tc>
        <w:tc>
          <w:tcPr>
            <w:tcW w:w="879" w:type="dxa"/>
            <w:tcBorders>
              <w:left w:val="single" w:sz="4" w:space="0" w:color="auto"/>
              <w:bottom w:val="single" w:sz="4" w:space="0" w:color="000000"/>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2015</w:t>
            </w:r>
          </w:p>
        </w:tc>
        <w:tc>
          <w:tcPr>
            <w:tcW w:w="878" w:type="dxa"/>
            <w:tcBorders>
              <w:left w:val="single" w:sz="4" w:space="0" w:color="000000"/>
              <w:bottom w:val="single" w:sz="4" w:space="0" w:color="000000"/>
              <w:right w:val="single" w:sz="4" w:space="0" w:color="auto"/>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2016</w:t>
            </w:r>
          </w:p>
        </w:tc>
        <w:tc>
          <w:tcPr>
            <w:tcW w:w="878" w:type="dxa"/>
            <w:tcBorders>
              <w:left w:val="single" w:sz="4" w:space="0" w:color="auto"/>
              <w:bottom w:val="single" w:sz="4" w:space="0" w:color="000000"/>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2017</w:t>
            </w:r>
          </w:p>
        </w:tc>
        <w:tc>
          <w:tcPr>
            <w:tcW w:w="879" w:type="dxa"/>
            <w:tcBorders>
              <w:left w:val="single" w:sz="4" w:space="0" w:color="000000"/>
              <w:bottom w:val="single" w:sz="4" w:space="0" w:color="000000"/>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2018</w:t>
            </w:r>
          </w:p>
        </w:tc>
        <w:tc>
          <w:tcPr>
            <w:tcW w:w="878" w:type="dxa"/>
            <w:tcBorders>
              <w:left w:val="single" w:sz="4" w:space="0" w:color="000000"/>
              <w:bottom w:val="single" w:sz="4" w:space="0" w:color="000000"/>
              <w:right w:val="single" w:sz="4" w:space="0" w:color="auto"/>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2019</w:t>
            </w:r>
          </w:p>
        </w:tc>
        <w:tc>
          <w:tcPr>
            <w:tcW w:w="879" w:type="dxa"/>
            <w:tcBorders>
              <w:left w:val="single" w:sz="4" w:space="0" w:color="auto"/>
              <w:bottom w:val="single" w:sz="4" w:space="0" w:color="000000"/>
              <w:right w:val="single" w:sz="4" w:space="0" w:color="000000"/>
            </w:tcBorders>
            <w:shd w:val="clear" w:color="auto" w:fill="auto"/>
          </w:tcPr>
          <w:p w:rsidR="00CB527B" w:rsidRPr="00D050E3" w:rsidRDefault="00CB527B" w:rsidP="00CB527B">
            <w:pPr>
              <w:pStyle w:val="a6"/>
              <w:spacing w:line="240" w:lineRule="auto"/>
              <w:rPr>
                <w:rFonts w:ascii="Times New Roman" w:hAnsi="Times New Roman" w:cs="Times New Roman"/>
                <w:sz w:val="24"/>
                <w:szCs w:val="24"/>
              </w:rPr>
            </w:pPr>
            <w:r w:rsidRPr="00D050E3">
              <w:rPr>
                <w:rFonts w:ascii="Times New Roman" w:hAnsi="Times New Roman" w:cs="Times New Roman"/>
                <w:sz w:val="24"/>
                <w:szCs w:val="24"/>
              </w:rPr>
              <w:t>2020</w:t>
            </w:r>
          </w:p>
        </w:tc>
      </w:tr>
      <w:tr w:rsidR="00CB527B" w:rsidRPr="00C07BFE" w:rsidTr="00D050E3">
        <w:trPr>
          <w:trHeight w:val="143"/>
        </w:trPr>
        <w:tc>
          <w:tcPr>
            <w:tcW w:w="719" w:type="dxa"/>
            <w:tcBorders>
              <w:left w:val="single" w:sz="4" w:space="0" w:color="000000"/>
              <w:bottom w:val="single" w:sz="4" w:space="0" w:color="000000"/>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w:t>
            </w:r>
          </w:p>
        </w:tc>
        <w:tc>
          <w:tcPr>
            <w:tcW w:w="6369" w:type="dxa"/>
            <w:tcBorders>
              <w:left w:val="single" w:sz="4" w:space="0" w:color="000000"/>
              <w:bottom w:val="single" w:sz="4" w:space="0" w:color="000000"/>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2</w:t>
            </w:r>
          </w:p>
        </w:tc>
        <w:tc>
          <w:tcPr>
            <w:tcW w:w="967" w:type="dxa"/>
            <w:tcBorders>
              <w:left w:val="single" w:sz="4" w:space="0" w:color="000000"/>
              <w:bottom w:val="single" w:sz="4" w:space="0" w:color="000000"/>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w:t>
            </w:r>
          </w:p>
        </w:tc>
        <w:tc>
          <w:tcPr>
            <w:tcW w:w="878" w:type="dxa"/>
            <w:tcBorders>
              <w:left w:val="single" w:sz="4" w:space="0" w:color="000000"/>
              <w:bottom w:val="single" w:sz="4" w:space="0" w:color="000000"/>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4</w:t>
            </w:r>
          </w:p>
        </w:tc>
        <w:tc>
          <w:tcPr>
            <w:tcW w:w="878" w:type="dxa"/>
            <w:tcBorders>
              <w:left w:val="single" w:sz="4" w:space="0" w:color="000000"/>
              <w:bottom w:val="single" w:sz="4" w:space="0" w:color="000000"/>
              <w:right w:val="single" w:sz="4" w:space="0" w:color="auto"/>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w:t>
            </w:r>
          </w:p>
        </w:tc>
        <w:tc>
          <w:tcPr>
            <w:tcW w:w="879" w:type="dxa"/>
            <w:tcBorders>
              <w:left w:val="single" w:sz="4" w:space="0" w:color="auto"/>
              <w:bottom w:val="single" w:sz="4" w:space="0" w:color="000000"/>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6</w:t>
            </w:r>
          </w:p>
        </w:tc>
        <w:tc>
          <w:tcPr>
            <w:tcW w:w="878" w:type="dxa"/>
            <w:tcBorders>
              <w:left w:val="single" w:sz="4" w:space="0" w:color="000000"/>
              <w:bottom w:val="single" w:sz="4" w:space="0" w:color="000000"/>
              <w:right w:val="single" w:sz="4" w:space="0" w:color="auto"/>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w:t>
            </w:r>
          </w:p>
        </w:tc>
        <w:tc>
          <w:tcPr>
            <w:tcW w:w="878" w:type="dxa"/>
            <w:tcBorders>
              <w:left w:val="single" w:sz="4" w:space="0" w:color="auto"/>
              <w:bottom w:val="single" w:sz="4" w:space="0" w:color="000000"/>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w:t>
            </w:r>
          </w:p>
        </w:tc>
        <w:tc>
          <w:tcPr>
            <w:tcW w:w="879" w:type="dxa"/>
            <w:tcBorders>
              <w:left w:val="single" w:sz="4" w:space="0" w:color="000000"/>
              <w:bottom w:val="single" w:sz="4" w:space="0" w:color="000000"/>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w:t>
            </w:r>
          </w:p>
        </w:tc>
        <w:tc>
          <w:tcPr>
            <w:tcW w:w="878" w:type="dxa"/>
            <w:tcBorders>
              <w:left w:val="single" w:sz="4" w:space="0" w:color="000000"/>
              <w:bottom w:val="single" w:sz="4" w:space="0" w:color="000000"/>
              <w:right w:val="single" w:sz="4" w:space="0" w:color="auto"/>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w:t>
            </w:r>
          </w:p>
        </w:tc>
        <w:tc>
          <w:tcPr>
            <w:tcW w:w="879" w:type="dxa"/>
            <w:tcBorders>
              <w:left w:val="single" w:sz="4" w:space="0" w:color="auto"/>
              <w:bottom w:val="single" w:sz="4" w:space="0" w:color="000000"/>
              <w:right w:val="single" w:sz="4" w:space="0" w:color="000000"/>
            </w:tcBorders>
            <w:shd w:val="clear" w:color="auto" w:fill="auto"/>
          </w:tcPr>
          <w:p w:rsidR="00CB527B" w:rsidRPr="00D050E3" w:rsidRDefault="00CB527B" w:rsidP="00CB527B">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11</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 </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tc>
        <w:tc>
          <w:tcPr>
            <w:tcW w:w="967" w:type="dxa"/>
            <w:tcBorders>
              <w:left w:val="single" w:sz="4" w:space="0" w:color="000000"/>
              <w:bottom w:val="single" w:sz="4" w:space="0" w:color="000000"/>
            </w:tcBorders>
            <w:shd w:val="clear" w:color="auto" w:fill="auto"/>
          </w:tcPr>
          <w:p w:rsidR="00EF20D3" w:rsidRPr="00D050E3" w:rsidRDefault="00D050E3" w:rsidP="00D050E3">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13 </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17 </w:t>
            </w:r>
          </w:p>
          <w:p w:rsidR="00EF20D3" w:rsidRPr="00D050E3" w:rsidRDefault="00EF20D3" w:rsidP="00EF20D3">
            <w:pPr>
              <w:pStyle w:val="a6"/>
              <w:rPr>
                <w:rFonts w:ascii="Times New Roman" w:hAnsi="Times New Roman" w:cs="Times New Roman"/>
                <w:sz w:val="24"/>
                <w:szCs w:val="24"/>
              </w:rPr>
            </w:pPr>
          </w:p>
          <w:p w:rsidR="00EF20D3" w:rsidRPr="00D050E3" w:rsidRDefault="00EF20D3" w:rsidP="00EF20D3">
            <w:pPr>
              <w:pStyle w:val="a6"/>
              <w:rPr>
                <w:rFonts w:ascii="Times New Roman" w:hAnsi="Times New Roman" w:cs="Times New Roman"/>
                <w:sz w:val="24"/>
                <w:szCs w:val="24"/>
              </w:rPr>
            </w:pP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21 </w:t>
            </w:r>
          </w:p>
          <w:p w:rsidR="00EF20D3" w:rsidRPr="00D050E3" w:rsidRDefault="00EF20D3" w:rsidP="00EF20D3">
            <w:pPr>
              <w:pStyle w:val="a6"/>
              <w:rPr>
                <w:rFonts w:ascii="Times New Roman" w:hAnsi="Times New Roman" w:cs="Times New Roman"/>
                <w:sz w:val="24"/>
                <w:szCs w:val="24"/>
              </w:rPr>
            </w:pPr>
          </w:p>
          <w:p w:rsidR="00EF20D3" w:rsidRPr="00D050E3" w:rsidRDefault="00EF20D3" w:rsidP="00EF20D3">
            <w:pPr>
              <w:pStyle w:val="a6"/>
              <w:rPr>
                <w:rFonts w:ascii="Times New Roman" w:hAnsi="Times New Roman" w:cs="Times New Roman"/>
                <w:sz w:val="24"/>
                <w:szCs w:val="24"/>
              </w:rPr>
            </w:pP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24 </w:t>
            </w:r>
          </w:p>
          <w:p w:rsidR="00EF20D3" w:rsidRPr="00D050E3" w:rsidRDefault="00EF20D3" w:rsidP="00EF20D3">
            <w:pPr>
              <w:pStyle w:val="a6"/>
              <w:rPr>
                <w:rFonts w:ascii="Times New Roman" w:hAnsi="Times New Roman" w:cs="Times New Roman"/>
                <w:sz w:val="24"/>
                <w:szCs w:val="24"/>
              </w:rPr>
            </w:pPr>
          </w:p>
          <w:p w:rsidR="00EF20D3" w:rsidRPr="00D050E3" w:rsidRDefault="00EF20D3" w:rsidP="00EF20D3">
            <w:pPr>
              <w:pStyle w:val="a6"/>
              <w:rPr>
                <w:rFonts w:ascii="Times New Roman" w:hAnsi="Times New Roman" w:cs="Times New Roman"/>
                <w:sz w:val="24"/>
                <w:szCs w:val="24"/>
              </w:rPr>
            </w:pP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28 </w:t>
            </w:r>
          </w:p>
          <w:p w:rsidR="00EF20D3" w:rsidRPr="00D050E3" w:rsidRDefault="00EF20D3" w:rsidP="00EF20D3">
            <w:pPr>
              <w:pStyle w:val="a6"/>
              <w:rPr>
                <w:rFonts w:ascii="Times New Roman" w:hAnsi="Times New Roman" w:cs="Times New Roman"/>
                <w:sz w:val="24"/>
                <w:szCs w:val="24"/>
              </w:rPr>
            </w:pPr>
          </w:p>
          <w:p w:rsidR="00EF20D3" w:rsidRPr="00D050E3" w:rsidRDefault="00EF20D3" w:rsidP="00EF20D3">
            <w:pPr>
              <w:pStyle w:val="a6"/>
              <w:rPr>
                <w:rFonts w:ascii="Times New Roman" w:hAnsi="Times New Roman" w:cs="Times New Roman"/>
                <w:sz w:val="24"/>
                <w:szCs w:val="24"/>
              </w:rPr>
            </w:pP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32 </w:t>
            </w:r>
          </w:p>
          <w:p w:rsidR="00EF20D3" w:rsidRPr="00D050E3" w:rsidRDefault="00EF20D3" w:rsidP="00EF20D3">
            <w:pPr>
              <w:pStyle w:val="a6"/>
              <w:rPr>
                <w:rFonts w:ascii="Times New Roman" w:hAnsi="Times New Roman" w:cs="Times New Roman"/>
                <w:sz w:val="24"/>
                <w:szCs w:val="24"/>
              </w:rPr>
            </w:pPr>
          </w:p>
          <w:p w:rsidR="00EF20D3" w:rsidRPr="00D050E3" w:rsidRDefault="00EF20D3" w:rsidP="00EF20D3">
            <w:pPr>
              <w:pStyle w:val="a6"/>
              <w:rPr>
                <w:rFonts w:ascii="Times New Roman" w:hAnsi="Times New Roman" w:cs="Times New Roman"/>
                <w:sz w:val="24"/>
                <w:szCs w:val="24"/>
              </w:rPr>
            </w:pP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36 </w:t>
            </w:r>
          </w:p>
          <w:p w:rsidR="00EF20D3" w:rsidRPr="00D050E3" w:rsidRDefault="00EF20D3" w:rsidP="00EF20D3">
            <w:pPr>
              <w:pStyle w:val="a6"/>
              <w:rPr>
                <w:rFonts w:ascii="Times New Roman" w:hAnsi="Times New Roman" w:cs="Times New Roman"/>
                <w:sz w:val="24"/>
                <w:szCs w:val="24"/>
              </w:rPr>
            </w:pPr>
          </w:p>
          <w:p w:rsidR="00EF20D3" w:rsidRPr="00D050E3" w:rsidRDefault="00EF20D3" w:rsidP="00EF20D3">
            <w:pPr>
              <w:pStyle w:val="a6"/>
              <w:rPr>
                <w:rFonts w:ascii="Times New Roman" w:hAnsi="Times New Roman" w:cs="Times New Roman"/>
                <w:sz w:val="24"/>
                <w:szCs w:val="24"/>
              </w:rPr>
            </w:pP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40 </w:t>
            </w:r>
          </w:p>
          <w:p w:rsidR="00EF20D3" w:rsidRPr="00D050E3" w:rsidRDefault="00EF20D3" w:rsidP="00EF20D3">
            <w:pPr>
              <w:pStyle w:val="a6"/>
              <w:rPr>
                <w:rFonts w:ascii="Times New Roman" w:hAnsi="Times New Roman" w:cs="Times New Roman"/>
                <w:sz w:val="24"/>
                <w:szCs w:val="24"/>
              </w:rPr>
            </w:pPr>
          </w:p>
          <w:p w:rsidR="00EF20D3" w:rsidRPr="00D050E3" w:rsidRDefault="00EF20D3" w:rsidP="00EF20D3">
            <w:pPr>
              <w:pStyle w:val="a6"/>
              <w:rPr>
                <w:rFonts w:ascii="Times New Roman" w:hAnsi="Times New Roman" w:cs="Times New Roman"/>
                <w:sz w:val="24"/>
                <w:szCs w:val="24"/>
              </w:rPr>
            </w:pP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2 </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Численность детей в возрасте от 3 до 7 лет, нуждающихся в предоставлении  места в ДОУ </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jc w:val="center"/>
              <w:rPr>
                <w:rFonts w:ascii="Times New Roman" w:hAnsi="Times New Roman" w:cs="Times New Roman"/>
                <w:sz w:val="24"/>
                <w:szCs w:val="24"/>
                <w:lang w:val="ru-RU"/>
              </w:rPr>
            </w:pPr>
            <w:proofErr w:type="spellStart"/>
            <w:proofErr w:type="gramStart"/>
            <w:r w:rsidRPr="00D050E3">
              <w:rPr>
                <w:rFonts w:ascii="Times New Roman" w:hAnsi="Times New Roman" w:cs="Times New Roman"/>
                <w:sz w:val="24"/>
                <w:szCs w:val="24"/>
              </w:rPr>
              <w:t>тыс</w:t>
            </w:r>
            <w:proofErr w:type="spellEnd"/>
            <w:proofErr w:type="gramEnd"/>
            <w:r w:rsidRPr="00D050E3">
              <w:rPr>
                <w:rFonts w:ascii="Times New Roman" w:hAnsi="Times New Roman" w:cs="Times New Roman"/>
                <w:sz w:val="24"/>
                <w:szCs w:val="24"/>
              </w:rPr>
              <w:t xml:space="preserve">. </w:t>
            </w:r>
            <w:r w:rsidR="00D050E3">
              <w:rPr>
                <w:rFonts w:ascii="Times New Roman" w:hAnsi="Times New Roman" w:cs="Times New Roman"/>
                <w:sz w:val="24"/>
                <w:szCs w:val="24"/>
                <w:lang w:val="ru-RU"/>
              </w:rPr>
              <w:t>ч</w:t>
            </w:r>
            <w:proofErr w:type="spellStart"/>
            <w:r w:rsidRPr="00D050E3">
              <w:rPr>
                <w:rFonts w:ascii="Times New Roman" w:hAnsi="Times New Roman" w:cs="Times New Roman"/>
                <w:sz w:val="24"/>
                <w:szCs w:val="24"/>
              </w:rPr>
              <w:t>ел</w:t>
            </w:r>
            <w:proofErr w:type="spellEnd"/>
            <w:r w:rsidR="00D050E3">
              <w:rPr>
                <w:rFonts w:ascii="Times New Roman" w:hAnsi="Times New Roman" w:cs="Times New Roman"/>
                <w:sz w:val="24"/>
                <w:szCs w:val="24"/>
                <w:lang w:val="ru-RU"/>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0 </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3 </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Численность детей в возрасте от 1 года до 7  лет, охваченных услугами дошкольного образования, в том числе в негосударственных дошкольных образовательных организациях </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jc w:val="center"/>
              <w:rPr>
                <w:rFonts w:ascii="Times New Roman" w:hAnsi="Times New Roman" w:cs="Times New Roman"/>
                <w:sz w:val="24"/>
                <w:szCs w:val="24"/>
                <w:lang w:val="ru-RU"/>
              </w:rPr>
            </w:pPr>
            <w:proofErr w:type="spellStart"/>
            <w:proofErr w:type="gramStart"/>
            <w:r w:rsidRPr="00D050E3">
              <w:rPr>
                <w:rFonts w:ascii="Times New Roman" w:hAnsi="Times New Roman" w:cs="Times New Roman"/>
                <w:sz w:val="24"/>
                <w:szCs w:val="24"/>
              </w:rPr>
              <w:t>тыс</w:t>
            </w:r>
            <w:proofErr w:type="spellEnd"/>
            <w:proofErr w:type="gramEnd"/>
            <w:r w:rsidRPr="00D050E3">
              <w:rPr>
                <w:rFonts w:ascii="Times New Roman" w:hAnsi="Times New Roman" w:cs="Times New Roman"/>
                <w:sz w:val="24"/>
                <w:szCs w:val="24"/>
              </w:rPr>
              <w:t xml:space="preserve">. </w:t>
            </w:r>
            <w:proofErr w:type="spellStart"/>
            <w:proofErr w:type="gramStart"/>
            <w:r w:rsidRPr="00D050E3">
              <w:rPr>
                <w:rFonts w:ascii="Times New Roman" w:hAnsi="Times New Roman" w:cs="Times New Roman"/>
                <w:sz w:val="24"/>
                <w:szCs w:val="24"/>
              </w:rPr>
              <w:t>чел</w:t>
            </w:r>
            <w:proofErr w:type="spellEnd"/>
            <w:proofErr w:type="gramEnd"/>
            <w:r w:rsidR="00D050E3">
              <w:rPr>
                <w:rFonts w:ascii="Times New Roman" w:hAnsi="Times New Roman" w:cs="Times New Roman"/>
                <w:sz w:val="24"/>
                <w:szCs w:val="24"/>
                <w:lang w:val="ru-RU"/>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3,0 </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3,1</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3,12</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3,14</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3,16</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3,16</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3,16</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3,16</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4 </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Доля детей-инвалидов дошкольного возраста, охваченных социальной поддержкой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377C81">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5 </w:t>
            </w:r>
          </w:p>
        </w:tc>
        <w:tc>
          <w:tcPr>
            <w:tcW w:w="6369" w:type="dxa"/>
            <w:tcBorders>
              <w:top w:val="single" w:sz="4" w:space="0" w:color="auto"/>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w:t>
            </w:r>
            <w:r w:rsidRPr="00D050E3">
              <w:rPr>
                <w:rFonts w:ascii="Times New Roman" w:hAnsi="Times New Roman" w:cs="Times New Roman"/>
                <w:sz w:val="24"/>
                <w:szCs w:val="24"/>
                <w:lang w:val="ru-RU"/>
              </w:rPr>
              <w:lastRenderedPageBreak/>
              <w:t xml:space="preserve">дошкольных </w:t>
            </w:r>
          </w:p>
          <w:p w:rsidR="00D050E3" w:rsidRPr="00D050E3" w:rsidRDefault="00D050E3" w:rsidP="00EF20D3">
            <w:pPr>
              <w:pStyle w:val="a6"/>
              <w:jc w:val="center"/>
              <w:rPr>
                <w:rFonts w:ascii="Times New Roman" w:hAnsi="Times New Roman" w:cs="Times New Roman"/>
                <w:sz w:val="24"/>
                <w:szCs w:val="24"/>
              </w:rPr>
            </w:pPr>
            <w:proofErr w:type="spellStart"/>
            <w:r w:rsidRPr="00D050E3">
              <w:rPr>
                <w:rFonts w:ascii="Times New Roman" w:hAnsi="Times New Roman" w:cs="Times New Roman"/>
                <w:sz w:val="24"/>
                <w:szCs w:val="24"/>
              </w:rPr>
              <w:t>образовательных</w:t>
            </w:r>
            <w:proofErr w:type="spell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организаций</w:t>
            </w:r>
            <w:proofErr w:type="spellEnd"/>
          </w:p>
        </w:tc>
        <w:tc>
          <w:tcPr>
            <w:tcW w:w="967" w:type="dxa"/>
            <w:tcBorders>
              <w:top w:val="single" w:sz="4" w:space="0" w:color="auto"/>
              <w:left w:val="single" w:sz="4" w:space="0" w:color="000000"/>
              <w:bottom w:val="single" w:sz="4" w:space="0" w:color="000000"/>
            </w:tcBorders>
            <w:shd w:val="clear" w:color="auto" w:fill="auto"/>
          </w:tcPr>
          <w:p w:rsidR="00D050E3" w:rsidRDefault="00D050E3" w:rsidP="00D050E3">
            <w:pPr>
              <w:jc w:val="center"/>
            </w:pPr>
            <w:r w:rsidRPr="00377C81">
              <w:rPr>
                <w:rFonts w:ascii="Times New Roman" w:hAnsi="Times New Roman" w:cs="Times New Roman"/>
              </w:rPr>
              <w:lastRenderedPageBreak/>
              <w:t>%</w:t>
            </w:r>
          </w:p>
        </w:tc>
        <w:tc>
          <w:tcPr>
            <w:tcW w:w="878" w:type="dxa"/>
            <w:tcBorders>
              <w:top w:val="single" w:sz="4" w:space="0" w:color="auto"/>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 </w:t>
            </w: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 </w:t>
            </w:r>
          </w:p>
          <w:p w:rsidR="00D050E3" w:rsidRPr="00D050E3" w:rsidRDefault="00D050E3" w:rsidP="00EF20D3">
            <w:pPr>
              <w:pStyle w:val="a6"/>
              <w:rPr>
                <w:rFonts w:ascii="Times New Roman" w:hAnsi="Times New Roman" w:cs="Times New Roman"/>
                <w:sz w:val="24"/>
                <w:szCs w:val="24"/>
              </w:rPr>
            </w:pPr>
          </w:p>
          <w:p w:rsidR="00D050E3" w:rsidRPr="00D050E3" w:rsidRDefault="00D050E3" w:rsidP="00EF20D3">
            <w:pPr>
              <w:pStyle w:val="a6"/>
              <w:rPr>
                <w:rFonts w:ascii="Times New Roman" w:hAnsi="Times New Roman" w:cs="Times New Roman"/>
                <w:sz w:val="24"/>
                <w:szCs w:val="24"/>
              </w:rPr>
            </w:pPr>
          </w:p>
        </w:tc>
        <w:tc>
          <w:tcPr>
            <w:tcW w:w="879" w:type="dxa"/>
            <w:tcBorders>
              <w:top w:val="single" w:sz="4" w:space="0" w:color="auto"/>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lastRenderedPageBreak/>
              <w:t xml:space="preserve">35 </w:t>
            </w:r>
          </w:p>
          <w:p w:rsidR="00D050E3" w:rsidRPr="00D050E3" w:rsidRDefault="00D050E3" w:rsidP="00EF20D3">
            <w:pPr>
              <w:pStyle w:val="a6"/>
              <w:rPr>
                <w:rFonts w:ascii="Times New Roman" w:hAnsi="Times New Roman" w:cs="Times New Roman"/>
                <w:sz w:val="24"/>
                <w:szCs w:val="24"/>
              </w:rPr>
            </w:pPr>
          </w:p>
          <w:p w:rsidR="00D050E3" w:rsidRPr="00D050E3" w:rsidRDefault="00D050E3" w:rsidP="00EF20D3">
            <w:pPr>
              <w:pStyle w:val="a6"/>
              <w:rPr>
                <w:rFonts w:ascii="Times New Roman" w:hAnsi="Times New Roman" w:cs="Times New Roman"/>
                <w:sz w:val="24"/>
                <w:szCs w:val="24"/>
              </w:rPr>
            </w:pP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lastRenderedPageBreak/>
              <w:t xml:space="preserve">60 </w:t>
            </w:r>
          </w:p>
          <w:p w:rsidR="00D050E3" w:rsidRPr="00D050E3" w:rsidRDefault="00D050E3" w:rsidP="00EF20D3">
            <w:pPr>
              <w:pStyle w:val="a6"/>
              <w:rPr>
                <w:rFonts w:ascii="Times New Roman" w:hAnsi="Times New Roman" w:cs="Times New Roman"/>
                <w:sz w:val="24"/>
                <w:szCs w:val="24"/>
              </w:rPr>
            </w:pPr>
          </w:p>
          <w:p w:rsidR="00D050E3" w:rsidRPr="00D050E3" w:rsidRDefault="00D050E3" w:rsidP="00EF20D3">
            <w:pPr>
              <w:pStyle w:val="a6"/>
              <w:rPr>
                <w:rFonts w:ascii="Times New Roman" w:hAnsi="Times New Roman" w:cs="Times New Roman"/>
                <w:sz w:val="24"/>
                <w:szCs w:val="24"/>
              </w:rPr>
            </w:pP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lastRenderedPageBreak/>
              <w:t xml:space="preserve">100 </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lastRenderedPageBreak/>
              <w:t xml:space="preserve">6 </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lang w:val="ru-RU"/>
              </w:rPr>
              <w:t xml:space="preserve">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w:t>
            </w:r>
            <w:r w:rsidRPr="00D050E3">
              <w:rPr>
                <w:rFonts w:ascii="Times New Roman" w:hAnsi="Times New Roman" w:cs="Times New Roman"/>
                <w:sz w:val="24"/>
                <w:szCs w:val="24"/>
              </w:rPr>
              <w:t>«</w:t>
            </w:r>
            <w:proofErr w:type="spellStart"/>
            <w:r w:rsidRPr="00D050E3">
              <w:rPr>
                <w:rFonts w:ascii="Times New Roman" w:hAnsi="Times New Roman" w:cs="Times New Roman"/>
                <w:sz w:val="24"/>
                <w:szCs w:val="24"/>
              </w:rPr>
              <w:t>модернизация</w:t>
            </w:r>
            <w:proofErr w:type="spell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регионально</w:t>
            </w:r>
            <w:proofErr w:type="spellEnd"/>
            <w:r w:rsidRPr="00D050E3">
              <w:rPr>
                <w:rFonts w:ascii="Times New Roman" w:hAnsi="Times New Roman" w:cs="Times New Roman"/>
                <w:sz w:val="24"/>
                <w:szCs w:val="24"/>
              </w:rPr>
              <w:t xml:space="preserve"> – </w:t>
            </w:r>
            <w:proofErr w:type="spellStart"/>
            <w:r w:rsidRPr="00D050E3">
              <w:rPr>
                <w:rFonts w:ascii="Times New Roman" w:hAnsi="Times New Roman" w:cs="Times New Roman"/>
                <w:sz w:val="24"/>
                <w:szCs w:val="24"/>
              </w:rPr>
              <w:t>муниципальных</w:t>
            </w:r>
            <w:proofErr w:type="spell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систем</w:t>
            </w:r>
            <w:proofErr w:type="spell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дошкольного</w:t>
            </w:r>
            <w:proofErr w:type="spell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образования</w:t>
            </w:r>
            <w:proofErr w:type="spellEnd"/>
            <w:r w:rsidRPr="00D050E3">
              <w:rPr>
                <w:rFonts w:ascii="Times New Roman" w:hAnsi="Times New Roman" w:cs="Times New Roman"/>
                <w:sz w:val="24"/>
                <w:szCs w:val="24"/>
              </w:rPr>
              <w:t xml:space="preserve">» </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jc w:val="center"/>
              <w:rPr>
                <w:rFonts w:ascii="Times New Roman" w:hAnsi="Times New Roman" w:cs="Times New Roman"/>
                <w:sz w:val="24"/>
                <w:szCs w:val="24"/>
              </w:rPr>
            </w:pPr>
            <w:proofErr w:type="spellStart"/>
            <w:proofErr w:type="gramStart"/>
            <w:r w:rsidRPr="00D050E3">
              <w:rPr>
                <w:rFonts w:ascii="Times New Roman" w:hAnsi="Times New Roman" w:cs="Times New Roman"/>
                <w:sz w:val="24"/>
                <w:szCs w:val="24"/>
              </w:rPr>
              <w:t>ед</w:t>
            </w:r>
            <w:proofErr w:type="spellEnd"/>
            <w:proofErr w:type="gramEnd"/>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70</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18</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0</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0</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0</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0</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7</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Количество мест в учреждениях для детей дошкольного возраста на 1 тыс</w:t>
            </w:r>
            <w:proofErr w:type="gramStart"/>
            <w:r w:rsidRPr="00D050E3">
              <w:rPr>
                <w:rFonts w:ascii="Times New Roman" w:hAnsi="Times New Roman" w:cs="Times New Roman"/>
                <w:sz w:val="24"/>
                <w:szCs w:val="24"/>
                <w:lang w:val="ru-RU"/>
              </w:rPr>
              <w:t>.д</w:t>
            </w:r>
            <w:proofErr w:type="gramEnd"/>
            <w:r w:rsidRPr="00D050E3">
              <w:rPr>
                <w:rFonts w:ascii="Times New Roman" w:hAnsi="Times New Roman" w:cs="Times New Roman"/>
                <w:sz w:val="24"/>
                <w:szCs w:val="24"/>
                <w:lang w:val="ru-RU"/>
              </w:rPr>
              <w:t>етей в возрасте от 1 года до 7 лет, проживающих на территории Собинского района</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jc w:val="center"/>
              <w:rPr>
                <w:rFonts w:ascii="Times New Roman" w:hAnsi="Times New Roman" w:cs="Times New Roman"/>
                <w:sz w:val="24"/>
                <w:szCs w:val="24"/>
              </w:rPr>
            </w:pPr>
            <w:proofErr w:type="spellStart"/>
            <w:r w:rsidRPr="00D050E3">
              <w:rPr>
                <w:rFonts w:ascii="Times New Roman" w:hAnsi="Times New Roman" w:cs="Times New Roman"/>
                <w:sz w:val="24"/>
                <w:szCs w:val="24"/>
              </w:rPr>
              <w:t>ед</w:t>
            </w:r>
            <w:proofErr w:type="spellEnd"/>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854 </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838</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840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845</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845</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845</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845</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845</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8</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Уровень доступности дошкольного образования (доля детей дошкольного возраста, реализовавших право на получение дошкольного образования)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78</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80</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80</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80</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81</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81</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81</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81</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60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62 </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64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67 </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71 </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75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75 </w:t>
            </w:r>
          </w:p>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 xml:space="preserve"> </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75 </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10</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11</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Отношение среднемесячной заработной платы педагогических работников муниципальных образовательных  организаций  общего образования к </w:t>
            </w:r>
            <w:r w:rsidRPr="00D050E3">
              <w:rPr>
                <w:rStyle w:val="a8"/>
                <w:rFonts w:ascii="Times New Roman" w:hAnsi="Times New Roman" w:cs="Times New Roman"/>
                <w:sz w:val="24"/>
                <w:szCs w:val="24"/>
                <w:lang w:val="ru-RU"/>
              </w:rPr>
              <w:t xml:space="preserve"> </w:t>
            </w:r>
            <w:proofErr w:type="spellStart"/>
            <w:r w:rsidRPr="00D050E3">
              <w:rPr>
                <w:rStyle w:val="a8"/>
                <w:rFonts w:ascii="Times New Roman" w:hAnsi="Times New Roman" w:cs="Times New Roman"/>
                <w:sz w:val="24"/>
                <w:szCs w:val="24"/>
                <w:lang w:val="ru-RU"/>
              </w:rPr>
              <w:t>среднемесячно</w:t>
            </w:r>
            <w:proofErr w:type="spellEnd"/>
            <w:r w:rsidRPr="00D050E3">
              <w:rPr>
                <w:rStyle w:val="a8"/>
                <w:rFonts w:ascii="Times New Roman" w:hAnsi="Times New Roman" w:cs="Times New Roman"/>
                <w:sz w:val="24"/>
                <w:szCs w:val="24"/>
                <w:lang w:val="ru-RU"/>
              </w:rPr>
              <w:t xml:space="preserve"> начисленной заработной плате наемных работников в организациях, у индивидуальных предпринимателей и физических лиц в регионе</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100 </w:t>
            </w:r>
          </w:p>
        </w:tc>
      </w:tr>
      <w:tr w:rsidR="00D050E3" w:rsidRPr="00FD00FC"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12</w:t>
            </w:r>
          </w:p>
        </w:tc>
        <w:tc>
          <w:tcPr>
            <w:tcW w:w="6369" w:type="dxa"/>
            <w:tcBorders>
              <w:top w:val="single" w:sz="4" w:space="0" w:color="auto"/>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Отношение среднемесячной заработной платы </w:t>
            </w:r>
            <w:r w:rsidRPr="00D050E3">
              <w:rPr>
                <w:rFonts w:ascii="Times New Roman" w:hAnsi="Times New Roman" w:cs="Times New Roman"/>
                <w:sz w:val="24"/>
                <w:szCs w:val="24"/>
                <w:lang w:val="ru-RU"/>
              </w:rPr>
              <w:lastRenderedPageBreak/>
              <w:t>педагогических работников  муниципальных организаций дополнительного образования детей к средней  заработной плате  учителей в регионе</w:t>
            </w:r>
          </w:p>
        </w:tc>
        <w:tc>
          <w:tcPr>
            <w:tcW w:w="967" w:type="dxa"/>
            <w:tcBorders>
              <w:top w:val="single" w:sz="4" w:space="0" w:color="auto"/>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lastRenderedPageBreak/>
              <w:t>%</w:t>
            </w:r>
          </w:p>
        </w:tc>
        <w:tc>
          <w:tcPr>
            <w:tcW w:w="878" w:type="dxa"/>
            <w:tcBorders>
              <w:top w:val="single" w:sz="4" w:space="0" w:color="auto"/>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 xml:space="preserve">75 </w:t>
            </w: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 xml:space="preserve">80 </w:t>
            </w:r>
          </w:p>
        </w:tc>
        <w:tc>
          <w:tcPr>
            <w:tcW w:w="879" w:type="dxa"/>
            <w:tcBorders>
              <w:top w:val="single" w:sz="4" w:space="0" w:color="auto"/>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80</w:t>
            </w: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8" w:type="dxa"/>
            <w:tcBorders>
              <w:top w:val="single" w:sz="4" w:space="0" w:color="auto"/>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95</w:t>
            </w:r>
          </w:p>
        </w:tc>
        <w:tc>
          <w:tcPr>
            <w:tcW w:w="879" w:type="dxa"/>
            <w:tcBorders>
              <w:top w:val="single" w:sz="4" w:space="0" w:color="auto"/>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top w:val="single" w:sz="4" w:space="0" w:color="auto"/>
              <w:left w:val="single" w:sz="4" w:space="0" w:color="auto"/>
              <w:bottom w:val="single" w:sz="4" w:space="0" w:color="000000"/>
              <w:right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lastRenderedPageBreak/>
              <w:t>13</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учащихся организаций общего образования, обучающихся в соответствии с новым федеральным государственным образовательным стандартом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36,3</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46,4</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56,7</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66,1</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75,2</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84,9</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89 </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94 </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14</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lang w:val="ru-RU"/>
              </w:rPr>
              <w:t xml:space="preserve">Доля обучающихся в муниципальных общеобразовательных организациях, занимающихся во вторую  </w:t>
            </w:r>
            <w:proofErr w:type="spellStart"/>
            <w:r w:rsidRPr="00D050E3">
              <w:rPr>
                <w:rFonts w:ascii="Times New Roman" w:hAnsi="Times New Roman" w:cs="Times New Roman"/>
                <w:sz w:val="24"/>
                <w:szCs w:val="24"/>
              </w:rPr>
              <w:t>смену</w:t>
            </w:r>
            <w:proofErr w:type="spellEnd"/>
            <w:r w:rsidRPr="00D050E3">
              <w:rPr>
                <w:rFonts w:ascii="Times New Roman" w:hAnsi="Times New Roman" w:cs="Times New Roman"/>
                <w:sz w:val="24"/>
                <w:szCs w:val="24"/>
              </w:rPr>
              <w:t xml:space="preserve">, в </w:t>
            </w:r>
            <w:proofErr w:type="spellStart"/>
            <w:r w:rsidRPr="00D050E3">
              <w:rPr>
                <w:rFonts w:ascii="Times New Roman" w:hAnsi="Times New Roman" w:cs="Times New Roman"/>
                <w:sz w:val="24"/>
                <w:szCs w:val="24"/>
              </w:rPr>
              <w:t>общей</w:t>
            </w:r>
            <w:proofErr w:type="spellEnd"/>
            <w:r w:rsidRPr="00D050E3">
              <w:rPr>
                <w:rFonts w:ascii="Times New Roman" w:hAnsi="Times New Roman" w:cs="Times New Roman"/>
                <w:sz w:val="24"/>
                <w:szCs w:val="24"/>
              </w:rPr>
              <w:t xml:space="preserve"> </w:t>
            </w:r>
            <w:proofErr w:type="spellStart"/>
            <w:proofErr w:type="gramStart"/>
            <w:r w:rsidRPr="00D050E3">
              <w:rPr>
                <w:rFonts w:ascii="Times New Roman" w:hAnsi="Times New Roman" w:cs="Times New Roman"/>
                <w:sz w:val="24"/>
                <w:szCs w:val="24"/>
              </w:rPr>
              <w:t>численности</w:t>
            </w:r>
            <w:proofErr w:type="spellEnd"/>
            <w:proofErr w:type="gram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обучающихся</w:t>
            </w:r>
            <w:proofErr w:type="spellEnd"/>
            <w:r w:rsidRPr="00D050E3">
              <w:rPr>
                <w:rFonts w:ascii="Times New Roman" w:hAnsi="Times New Roman" w:cs="Times New Roman"/>
                <w:sz w:val="24"/>
                <w:szCs w:val="24"/>
              </w:rPr>
              <w:t xml:space="preserve"> в </w:t>
            </w:r>
            <w:proofErr w:type="spellStart"/>
            <w:r w:rsidRPr="00D050E3">
              <w:rPr>
                <w:rFonts w:ascii="Times New Roman" w:hAnsi="Times New Roman" w:cs="Times New Roman"/>
                <w:sz w:val="24"/>
                <w:szCs w:val="24"/>
              </w:rPr>
              <w:t>муниципальных</w:t>
            </w:r>
            <w:proofErr w:type="spell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общеобразовательных</w:t>
            </w:r>
            <w:proofErr w:type="spellEnd"/>
            <w:r w:rsidRPr="00D050E3">
              <w:rPr>
                <w:rFonts w:ascii="Times New Roman" w:hAnsi="Times New Roman" w:cs="Times New Roman"/>
                <w:sz w:val="24"/>
                <w:szCs w:val="24"/>
              </w:rPr>
              <w:t xml:space="preserve"> </w:t>
            </w:r>
            <w:proofErr w:type="spellStart"/>
            <w:r w:rsidRPr="00D050E3">
              <w:rPr>
                <w:rFonts w:ascii="Times New Roman" w:hAnsi="Times New Roman" w:cs="Times New Roman"/>
                <w:sz w:val="24"/>
                <w:szCs w:val="24"/>
              </w:rPr>
              <w:t>организациях</w:t>
            </w:r>
            <w:proofErr w:type="spellEnd"/>
            <w:r w:rsidRPr="00D050E3">
              <w:rPr>
                <w:rFonts w:ascii="Times New Roman" w:hAnsi="Times New Roman" w:cs="Times New Roman"/>
                <w:sz w:val="24"/>
                <w:szCs w:val="24"/>
              </w:rPr>
              <w:t xml:space="preserve">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7,0</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7,0</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7,0</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7,0</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7,0</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7,0</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5,0</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5,0</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15</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Доля </w:t>
            </w:r>
            <w:r w:rsidRPr="00D050E3">
              <w:rPr>
                <w:rFonts w:ascii="Times New Roman" w:hAnsi="Times New Roman" w:cs="Times New Roman"/>
                <w:sz w:val="24"/>
                <w:szCs w:val="24"/>
                <w:lang w:val="ru-RU"/>
              </w:rPr>
              <w:tab/>
              <w:t xml:space="preserve"> </w:t>
            </w:r>
            <w:r w:rsidRPr="00D050E3">
              <w:rPr>
                <w:rFonts w:ascii="Times New Roman" w:hAnsi="Times New Roman" w:cs="Times New Roman"/>
                <w:sz w:val="24"/>
                <w:szCs w:val="24"/>
                <w:lang w:val="ru-RU"/>
              </w:rPr>
              <w:tab/>
              <w:t xml:space="preserve">выпускников муниципальных общеобразовательных  организаций, не получивших аттестат о среднем общем образовании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5,7</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5</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2</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2 </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2 </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16</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Удовлетворенность населения качеством общего образования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72,9</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72,9</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74</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74</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75</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75</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80</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80</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17</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Доля </w:t>
            </w:r>
            <w:proofErr w:type="gramStart"/>
            <w:r w:rsidRPr="00D050E3">
              <w:rPr>
                <w:rFonts w:ascii="Times New Roman" w:hAnsi="Times New Roman" w:cs="Times New Roman"/>
                <w:sz w:val="24"/>
                <w:szCs w:val="24"/>
                <w:lang w:val="ru-RU"/>
              </w:rPr>
              <w:t>обучающихся</w:t>
            </w:r>
            <w:proofErr w:type="gramEnd"/>
            <w:r w:rsidRPr="00D050E3">
              <w:rPr>
                <w:rFonts w:ascii="Times New Roman" w:hAnsi="Times New Roman" w:cs="Times New Roman"/>
                <w:sz w:val="24"/>
                <w:szCs w:val="24"/>
                <w:lang w:val="ru-RU"/>
              </w:rPr>
              <w:t xml:space="preserve">, обеспеченных подвозом к общеобразовательным организациям школьными автобусами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84,2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84,2</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85</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85</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85</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87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87</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87 </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18</w:t>
            </w:r>
          </w:p>
        </w:tc>
        <w:tc>
          <w:tcPr>
            <w:tcW w:w="6369" w:type="dxa"/>
            <w:tcBorders>
              <w:left w:val="single" w:sz="4" w:space="0" w:color="000000"/>
              <w:bottom w:val="single" w:sz="4" w:space="0" w:color="000000"/>
            </w:tcBorders>
            <w:shd w:val="clear" w:color="auto" w:fill="auto"/>
          </w:tcPr>
          <w:p w:rsidR="00D050E3" w:rsidRPr="00D050E3" w:rsidRDefault="00D050E3" w:rsidP="00D050E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муниципальных дошкольных и общеобразовательных 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5,5</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2</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2</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0</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0</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0</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0</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0</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19</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Style w:val="5"/>
                <w:rFonts w:ascii="Times New Roman" w:hAnsi="Times New Roman" w:cs="Times New Roman"/>
                <w:b w:val="0"/>
                <w:bCs w:val="0"/>
                <w:sz w:val="24"/>
                <w:szCs w:val="24"/>
                <w:lang w:val="ru-RU"/>
              </w:rPr>
              <w:t>Доля</w:t>
            </w:r>
            <w:r w:rsidRPr="00D050E3">
              <w:rPr>
                <w:rStyle w:val="a8"/>
                <w:rFonts w:ascii="Times New Roman" w:hAnsi="Times New Roman" w:cs="Times New Roman"/>
                <w:sz w:val="24"/>
                <w:szCs w:val="24"/>
                <w:lang w:val="ru-RU"/>
              </w:rPr>
              <w:t xml:space="preserve"> </w:t>
            </w:r>
            <w:r w:rsidRPr="00D050E3">
              <w:rPr>
                <w:rStyle w:val="5"/>
                <w:rFonts w:ascii="Times New Roman" w:hAnsi="Times New Roman" w:cs="Times New Roman"/>
                <w:b w:val="0"/>
                <w:bCs w:val="0"/>
                <w:sz w:val="24"/>
                <w:szCs w:val="24"/>
                <w:lang w:val="ru-RU"/>
              </w:rPr>
              <w:t>муниципальных образовательных  организаций, в которых</w:t>
            </w:r>
            <w:r w:rsidRPr="00D050E3">
              <w:rPr>
                <w:rStyle w:val="5"/>
                <w:rFonts w:ascii="Times New Roman" w:hAnsi="Times New Roman" w:cs="Times New Roman"/>
                <w:b w:val="0"/>
                <w:bCs w:val="0"/>
                <w:sz w:val="24"/>
                <w:szCs w:val="24"/>
                <w:lang w:val="ru-RU"/>
              </w:rPr>
              <w:tab/>
              <w:t>оценка их деятельности, деятельности руководителей и основных категорий работников осуществляется на основании показателей эффективности деятельности</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 xml:space="preserve">- </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5,5</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27,8</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55,6</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88,9</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r>
      <w:tr w:rsidR="00D050E3" w:rsidRPr="00FD00FC" w:rsidTr="00D050E3">
        <w:trPr>
          <w:trHeight w:val="143"/>
        </w:trPr>
        <w:tc>
          <w:tcPr>
            <w:tcW w:w="719" w:type="dxa"/>
            <w:tcBorders>
              <w:top w:val="single" w:sz="4" w:space="0" w:color="auto"/>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lastRenderedPageBreak/>
              <w:t>20</w:t>
            </w:r>
          </w:p>
        </w:tc>
        <w:tc>
          <w:tcPr>
            <w:tcW w:w="6369" w:type="dxa"/>
            <w:tcBorders>
              <w:top w:val="single" w:sz="4" w:space="0" w:color="auto"/>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tc>
        <w:tc>
          <w:tcPr>
            <w:tcW w:w="967" w:type="dxa"/>
            <w:tcBorders>
              <w:top w:val="single" w:sz="4" w:space="0" w:color="auto"/>
              <w:left w:val="single" w:sz="4" w:space="0" w:color="000000"/>
              <w:bottom w:val="single" w:sz="4" w:space="0" w:color="000000"/>
            </w:tcBorders>
            <w:shd w:val="clear" w:color="auto" w:fill="auto"/>
          </w:tcPr>
          <w:p w:rsidR="00D050E3" w:rsidRDefault="00D050E3" w:rsidP="00D050E3">
            <w:pPr>
              <w:jc w:val="center"/>
            </w:pPr>
            <w:r w:rsidRPr="00B159FE">
              <w:rPr>
                <w:rFonts w:ascii="Times New Roman" w:hAnsi="Times New Roman" w:cs="Times New Roman"/>
              </w:rPr>
              <w:t>%</w:t>
            </w:r>
          </w:p>
        </w:tc>
        <w:tc>
          <w:tcPr>
            <w:tcW w:w="878" w:type="dxa"/>
            <w:tcBorders>
              <w:top w:val="single" w:sz="4" w:space="0" w:color="auto"/>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p>
        </w:tc>
        <w:tc>
          <w:tcPr>
            <w:tcW w:w="879" w:type="dxa"/>
            <w:tcBorders>
              <w:top w:val="single" w:sz="4" w:space="0" w:color="auto"/>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p>
        </w:tc>
        <w:tc>
          <w:tcPr>
            <w:tcW w:w="878" w:type="dxa"/>
            <w:tcBorders>
              <w:top w:val="single" w:sz="4" w:space="0" w:color="auto"/>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p>
        </w:tc>
        <w:tc>
          <w:tcPr>
            <w:tcW w:w="879" w:type="dxa"/>
            <w:tcBorders>
              <w:top w:val="single" w:sz="4" w:space="0" w:color="auto"/>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48</w:t>
            </w: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48</w:t>
            </w:r>
          </w:p>
        </w:tc>
        <w:tc>
          <w:tcPr>
            <w:tcW w:w="879" w:type="dxa"/>
            <w:tcBorders>
              <w:top w:val="single" w:sz="4" w:space="0" w:color="auto"/>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48</w:t>
            </w:r>
          </w:p>
        </w:tc>
      </w:tr>
      <w:tr w:rsidR="00EF20D3" w:rsidRPr="00E71480"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21</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lang w:val="ru-RU"/>
              </w:rPr>
            </w:pPr>
            <w:proofErr w:type="gramStart"/>
            <w:r w:rsidRPr="00D050E3">
              <w:rPr>
                <w:rFonts w:ascii="Times New Roman" w:hAnsi="Times New Roman" w:cs="Times New Roman"/>
                <w:sz w:val="24"/>
                <w:szCs w:val="24"/>
                <w:lang w:val="ru-RU"/>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1-11 классов в организациях по образовательным программам начального общего, основного общего, среднего общего образования)</w:t>
            </w:r>
            <w:proofErr w:type="gramEnd"/>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30</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30</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30</w:t>
            </w:r>
          </w:p>
        </w:tc>
      </w:tr>
      <w:tr w:rsidR="00D050E3" w:rsidRPr="00FD00FC"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22</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учащихся 1-11 классов, обеспеченных горячим питанием, от  общей численности  обучающихся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C604D8">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88</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88</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89</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89</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r>
      <w:tr w:rsidR="00D050E3" w:rsidRPr="00FD00FC"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23</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Удельный вес учащихся 1-4 классов, обеспеченных горячим питанием, от общей численности обучающихся данной возрастной категории</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C604D8">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98,5</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98,9</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90</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24</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педагогических работников, прошедших повышение квалификации, от общего числа педагогических работников района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C604D8">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87</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87</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87,5</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87,5</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88</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88</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88,5</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89</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25</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Доля общеобразовательных учреждений, спортивные залы которых отвечают современным требованиям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C604D8">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16,7</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22,2</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22,2</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22,2</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22,2</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22,2</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22,2</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22,2</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26</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proofErr w:type="gramStart"/>
            <w:r w:rsidRPr="00D050E3">
              <w:rPr>
                <w:rFonts w:ascii="Times New Roman" w:hAnsi="Times New Roman" w:cs="Times New Roman"/>
                <w:sz w:val="24"/>
                <w:szCs w:val="24"/>
                <w:lang w:val="ru-RU"/>
              </w:rPr>
              <w:t xml:space="preserve">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w:t>
            </w:r>
            <w:r w:rsidRPr="00D050E3">
              <w:rPr>
                <w:rFonts w:ascii="Times New Roman" w:hAnsi="Times New Roman" w:cs="Times New Roman"/>
                <w:sz w:val="24"/>
                <w:szCs w:val="24"/>
                <w:lang w:val="ru-RU"/>
              </w:rPr>
              <w:lastRenderedPageBreak/>
              <w:t>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C604D8">
              <w:rPr>
                <w:rFonts w:ascii="Times New Roman" w:hAnsi="Times New Roman" w:cs="Times New Roman"/>
              </w:rPr>
              <w:lastRenderedPageBreak/>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74,9</w:t>
            </w:r>
          </w:p>
          <w:p w:rsidR="00D050E3" w:rsidRPr="00D050E3" w:rsidRDefault="00D050E3" w:rsidP="00EF20D3">
            <w:pPr>
              <w:pStyle w:val="a6"/>
              <w:rPr>
                <w:rFonts w:ascii="Times New Roman" w:hAnsi="Times New Roman" w:cs="Times New Roman"/>
                <w:sz w:val="24"/>
                <w:szCs w:val="24"/>
              </w:rPr>
            </w:pPr>
          </w:p>
          <w:p w:rsidR="00D050E3" w:rsidRPr="00D050E3" w:rsidRDefault="00D050E3" w:rsidP="00EF20D3">
            <w:pPr>
              <w:pStyle w:val="a6"/>
              <w:rPr>
                <w:rFonts w:ascii="Times New Roman" w:hAnsi="Times New Roman" w:cs="Times New Roman"/>
                <w:sz w:val="24"/>
                <w:szCs w:val="24"/>
              </w:rPr>
            </w:pP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lastRenderedPageBreak/>
              <w:t>75</w:t>
            </w:r>
          </w:p>
          <w:p w:rsidR="00D050E3" w:rsidRPr="00D050E3" w:rsidRDefault="00D050E3" w:rsidP="00EF20D3">
            <w:pPr>
              <w:pStyle w:val="a6"/>
              <w:rPr>
                <w:rFonts w:ascii="Times New Roman" w:hAnsi="Times New Roman" w:cs="Times New Roman"/>
                <w:sz w:val="24"/>
                <w:szCs w:val="24"/>
              </w:rPr>
            </w:pPr>
          </w:p>
          <w:p w:rsidR="00D050E3" w:rsidRPr="00D050E3" w:rsidRDefault="00D050E3" w:rsidP="00EF20D3">
            <w:pPr>
              <w:pStyle w:val="a6"/>
              <w:rPr>
                <w:rFonts w:ascii="Times New Roman" w:hAnsi="Times New Roman" w:cs="Times New Roman"/>
                <w:sz w:val="24"/>
                <w:szCs w:val="24"/>
              </w:rPr>
            </w:pP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lastRenderedPageBreak/>
              <w:t>75</w:t>
            </w:r>
          </w:p>
          <w:p w:rsidR="00D050E3" w:rsidRPr="00D050E3" w:rsidRDefault="00D050E3" w:rsidP="00EF20D3">
            <w:pPr>
              <w:pStyle w:val="a6"/>
              <w:jc w:val="center"/>
              <w:rPr>
                <w:rFonts w:ascii="Times New Roman" w:hAnsi="Times New Roman" w:cs="Times New Roman"/>
                <w:sz w:val="24"/>
                <w:szCs w:val="24"/>
              </w:rPr>
            </w:pPr>
          </w:p>
          <w:p w:rsidR="00D050E3" w:rsidRPr="00D050E3" w:rsidRDefault="00D050E3" w:rsidP="00EF20D3">
            <w:pPr>
              <w:pStyle w:val="a6"/>
              <w:jc w:val="center"/>
              <w:rPr>
                <w:rFonts w:ascii="Times New Roman" w:hAnsi="Times New Roman" w:cs="Times New Roman"/>
                <w:sz w:val="24"/>
                <w:szCs w:val="24"/>
              </w:rPr>
            </w:pP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lastRenderedPageBreak/>
              <w:t>75</w:t>
            </w:r>
          </w:p>
          <w:p w:rsidR="00D050E3" w:rsidRPr="00D050E3" w:rsidRDefault="00D050E3" w:rsidP="00EF20D3">
            <w:pPr>
              <w:pStyle w:val="a6"/>
              <w:jc w:val="center"/>
              <w:rPr>
                <w:rFonts w:ascii="Times New Roman" w:hAnsi="Times New Roman" w:cs="Times New Roman"/>
                <w:sz w:val="24"/>
                <w:szCs w:val="24"/>
              </w:rPr>
            </w:pPr>
          </w:p>
          <w:p w:rsidR="00D050E3" w:rsidRPr="00D050E3" w:rsidRDefault="00D050E3" w:rsidP="00EF20D3">
            <w:pPr>
              <w:pStyle w:val="a6"/>
              <w:jc w:val="center"/>
              <w:rPr>
                <w:rFonts w:ascii="Times New Roman" w:hAnsi="Times New Roman" w:cs="Times New Roman"/>
                <w:sz w:val="24"/>
                <w:szCs w:val="24"/>
              </w:rPr>
            </w:pP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lastRenderedPageBreak/>
              <w:t>75</w:t>
            </w:r>
          </w:p>
          <w:p w:rsidR="00D050E3" w:rsidRPr="00D050E3" w:rsidRDefault="00D050E3" w:rsidP="00EF20D3">
            <w:pPr>
              <w:pStyle w:val="a6"/>
              <w:jc w:val="center"/>
              <w:rPr>
                <w:rFonts w:ascii="Times New Roman" w:hAnsi="Times New Roman" w:cs="Times New Roman"/>
                <w:sz w:val="24"/>
                <w:szCs w:val="24"/>
              </w:rPr>
            </w:pPr>
          </w:p>
          <w:p w:rsidR="00D050E3" w:rsidRPr="00D050E3" w:rsidRDefault="00D050E3" w:rsidP="00EF20D3">
            <w:pPr>
              <w:pStyle w:val="a6"/>
              <w:jc w:val="center"/>
              <w:rPr>
                <w:rFonts w:ascii="Times New Roman" w:hAnsi="Times New Roman" w:cs="Times New Roman"/>
                <w:sz w:val="24"/>
                <w:szCs w:val="24"/>
              </w:rPr>
            </w:pP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lastRenderedPageBreak/>
              <w:t>75</w:t>
            </w:r>
          </w:p>
          <w:p w:rsidR="00D050E3" w:rsidRPr="00D050E3" w:rsidRDefault="00D050E3" w:rsidP="00EF20D3">
            <w:pPr>
              <w:pStyle w:val="a6"/>
              <w:jc w:val="center"/>
              <w:rPr>
                <w:rFonts w:ascii="Times New Roman" w:hAnsi="Times New Roman" w:cs="Times New Roman"/>
                <w:sz w:val="24"/>
                <w:szCs w:val="24"/>
              </w:rPr>
            </w:pPr>
          </w:p>
          <w:p w:rsidR="00D050E3" w:rsidRPr="00D050E3" w:rsidRDefault="00D050E3" w:rsidP="00EF20D3">
            <w:pPr>
              <w:pStyle w:val="a6"/>
              <w:jc w:val="center"/>
              <w:rPr>
                <w:rFonts w:ascii="Times New Roman" w:hAnsi="Times New Roman" w:cs="Times New Roman"/>
                <w:sz w:val="24"/>
                <w:szCs w:val="24"/>
              </w:rPr>
            </w:pP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lastRenderedPageBreak/>
              <w:t>75</w:t>
            </w:r>
          </w:p>
          <w:p w:rsidR="00D050E3" w:rsidRPr="00D050E3" w:rsidRDefault="00D050E3" w:rsidP="00EF20D3">
            <w:pPr>
              <w:pStyle w:val="a6"/>
              <w:jc w:val="center"/>
              <w:rPr>
                <w:rFonts w:ascii="Times New Roman" w:hAnsi="Times New Roman" w:cs="Times New Roman"/>
                <w:sz w:val="24"/>
                <w:szCs w:val="24"/>
              </w:rPr>
            </w:pPr>
          </w:p>
          <w:p w:rsidR="00D050E3" w:rsidRPr="00D050E3" w:rsidRDefault="00D050E3" w:rsidP="00EF20D3">
            <w:pPr>
              <w:pStyle w:val="a6"/>
              <w:jc w:val="center"/>
              <w:rPr>
                <w:rFonts w:ascii="Times New Roman" w:hAnsi="Times New Roman" w:cs="Times New Roman"/>
                <w:sz w:val="24"/>
                <w:szCs w:val="24"/>
              </w:rPr>
            </w:pP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lastRenderedPageBreak/>
              <w:t>75</w:t>
            </w:r>
          </w:p>
          <w:p w:rsidR="00D050E3" w:rsidRPr="00D050E3" w:rsidRDefault="00D050E3" w:rsidP="00EF20D3">
            <w:pPr>
              <w:pStyle w:val="a6"/>
              <w:jc w:val="center"/>
              <w:rPr>
                <w:rFonts w:ascii="Times New Roman" w:hAnsi="Times New Roman" w:cs="Times New Roman"/>
                <w:sz w:val="24"/>
                <w:szCs w:val="24"/>
              </w:rPr>
            </w:pPr>
          </w:p>
          <w:p w:rsidR="00D050E3" w:rsidRPr="00D050E3" w:rsidRDefault="00D050E3" w:rsidP="00EF20D3">
            <w:pPr>
              <w:pStyle w:val="a6"/>
              <w:jc w:val="center"/>
              <w:rPr>
                <w:rFonts w:ascii="Times New Roman" w:hAnsi="Times New Roman" w:cs="Times New Roman"/>
                <w:sz w:val="24"/>
                <w:szCs w:val="24"/>
              </w:rPr>
            </w:pP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lastRenderedPageBreak/>
              <w:t>27</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28</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60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80</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rPr>
                <w:rFonts w:ascii="Times New Roman" w:hAnsi="Times New Roman" w:cs="Times New Roman"/>
                <w:sz w:val="24"/>
                <w:szCs w:val="24"/>
              </w:rPr>
            </w:pPr>
            <w:r w:rsidRPr="00D050E3">
              <w:rPr>
                <w:rFonts w:ascii="Times New Roman" w:hAnsi="Times New Roman" w:cs="Times New Roman"/>
                <w:sz w:val="24"/>
                <w:szCs w:val="24"/>
              </w:rPr>
              <w:t>100</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29</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образовательных учреждений, требующих  проведения текущего ремонта</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98</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96</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95</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95</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94</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94</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93</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93</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30</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дошкольных образовательных учреждений,  требующих замены оконных блоков</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97</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94</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91</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88</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84</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81</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78</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75</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31</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32</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Доля образовательных учреждений, требующих  замены  производственного и технологического оборудования.   </w:t>
            </w:r>
          </w:p>
          <w:p w:rsidR="00EF20D3" w:rsidRPr="00D050E3" w:rsidRDefault="00EF20D3" w:rsidP="00EF20D3">
            <w:pPr>
              <w:pStyle w:val="a6"/>
              <w:spacing w:line="240" w:lineRule="auto"/>
              <w:jc w:val="center"/>
              <w:rPr>
                <w:rFonts w:ascii="Times New Roman" w:hAnsi="Times New Roman" w:cs="Times New Roman"/>
                <w:sz w:val="24"/>
                <w:szCs w:val="24"/>
                <w:lang w:val="ru-RU"/>
              </w:rPr>
            </w:pP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20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19</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18</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17</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16</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15</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14</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13</w:t>
            </w:r>
          </w:p>
        </w:tc>
      </w:tr>
      <w:tr w:rsidR="00EF20D3" w:rsidRPr="00C07BFE" w:rsidTr="00D050E3">
        <w:trPr>
          <w:trHeight w:val="143"/>
        </w:trPr>
        <w:tc>
          <w:tcPr>
            <w:tcW w:w="719" w:type="dxa"/>
            <w:tcBorders>
              <w:top w:val="single" w:sz="4" w:space="0" w:color="auto"/>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lastRenderedPageBreak/>
              <w:t>33</w:t>
            </w:r>
          </w:p>
        </w:tc>
        <w:tc>
          <w:tcPr>
            <w:tcW w:w="6369" w:type="dxa"/>
            <w:tcBorders>
              <w:top w:val="single" w:sz="4" w:space="0" w:color="auto"/>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Уровень удовлетворенности населения качеством образовательных услуг </w:t>
            </w:r>
          </w:p>
        </w:tc>
        <w:tc>
          <w:tcPr>
            <w:tcW w:w="967" w:type="dxa"/>
            <w:tcBorders>
              <w:top w:val="single" w:sz="4" w:space="0" w:color="auto"/>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top w:val="single" w:sz="4" w:space="0" w:color="auto"/>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98</w:t>
            </w: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9" w:type="dxa"/>
            <w:tcBorders>
              <w:top w:val="single" w:sz="4" w:space="0" w:color="auto"/>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8" w:type="dxa"/>
            <w:tcBorders>
              <w:top w:val="single" w:sz="4" w:space="0" w:color="auto"/>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9" w:type="dxa"/>
            <w:tcBorders>
              <w:top w:val="single" w:sz="4" w:space="0" w:color="auto"/>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8" w:type="dxa"/>
            <w:tcBorders>
              <w:top w:val="single" w:sz="4" w:space="0" w:color="auto"/>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9" w:type="dxa"/>
            <w:tcBorders>
              <w:top w:val="single" w:sz="4" w:space="0" w:color="auto"/>
              <w:left w:val="single" w:sz="4" w:space="0" w:color="auto"/>
              <w:bottom w:val="single" w:sz="4" w:space="0" w:color="000000"/>
              <w:right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34</w:t>
            </w:r>
          </w:p>
        </w:tc>
        <w:tc>
          <w:tcPr>
            <w:tcW w:w="6369"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Процент укомплектованности образовательных  учреждений специалистами  и педагогическими кадрами  </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98,3</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98,5</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98,8</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99,3</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99,5</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99,8</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35</w:t>
            </w:r>
          </w:p>
        </w:tc>
        <w:tc>
          <w:tcPr>
            <w:tcW w:w="6369"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Процент </w:t>
            </w:r>
            <w:proofErr w:type="spellStart"/>
            <w:r w:rsidRPr="00D050E3">
              <w:rPr>
                <w:rFonts w:ascii="Times New Roman" w:hAnsi="Times New Roman" w:cs="Times New Roman"/>
                <w:sz w:val="24"/>
                <w:szCs w:val="24"/>
                <w:lang w:val="ru-RU"/>
              </w:rPr>
              <w:t>закрепляемости</w:t>
            </w:r>
            <w:proofErr w:type="spellEnd"/>
            <w:r w:rsidRPr="00D050E3">
              <w:rPr>
                <w:rFonts w:ascii="Times New Roman" w:hAnsi="Times New Roman" w:cs="Times New Roman"/>
                <w:sz w:val="24"/>
                <w:szCs w:val="24"/>
                <w:lang w:val="ru-RU"/>
              </w:rPr>
              <w:t xml:space="preserve"> молодых              </w:t>
            </w:r>
            <w:r w:rsidRPr="00D050E3">
              <w:rPr>
                <w:rFonts w:ascii="Times New Roman" w:hAnsi="Times New Roman" w:cs="Times New Roman"/>
                <w:sz w:val="24"/>
                <w:szCs w:val="24"/>
                <w:lang w:val="ru-RU"/>
              </w:rPr>
              <w:br/>
              <w:t xml:space="preserve">специалистов  (3 года с момента приема на работу)                 </w:t>
            </w:r>
            <w:r w:rsidRPr="00D050E3">
              <w:rPr>
                <w:rFonts w:ascii="Times New Roman" w:hAnsi="Times New Roman" w:cs="Times New Roman"/>
                <w:sz w:val="24"/>
                <w:szCs w:val="24"/>
                <w:lang w:val="ru-RU"/>
              </w:rPr>
              <w:br/>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75,8</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76</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77</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78</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79</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80</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80</w:t>
            </w:r>
          </w:p>
        </w:tc>
      </w:tr>
      <w:tr w:rsidR="00EF20D3" w:rsidRPr="00C07BFE"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36</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Увеличение численности молодых специалистов в муниципальной системе образования </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rPr>
            </w:pPr>
            <w:proofErr w:type="spellStart"/>
            <w:r w:rsidRPr="00D050E3">
              <w:rPr>
                <w:rFonts w:ascii="Times New Roman" w:hAnsi="Times New Roman" w:cs="Times New Roman"/>
                <w:sz w:val="24"/>
                <w:szCs w:val="24"/>
              </w:rPr>
              <w:t>чел</w:t>
            </w:r>
            <w:proofErr w:type="spellEnd"/>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46</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48</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52</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54</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56</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58</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60</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37</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034D94">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22</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36,4</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39,1</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39,1</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43,5</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43,5</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43,5</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43,5</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38</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D050E3">
              <w:rPr>
                <w:rFonts w:ascii="Times New Roman" w:hAnsi="Times New Roman" w:cs="Times New Roman"/>
                <w:sz w:val="24"/>
                <w:szCs w:val="24"/>
                <w:lang w:val="ru-RU"/>
              </w:rPr>
              <w:t>численности</w:t>
            </w:r>
            <w:proofErr w:type="gramEnd"/>
            <w:r w:rsidRPr="00D050E3">
              <w:rPr>
                <w:rFonts w:ascii="Times New Roman" w:hAnsi="Times New Roman" w:cs="Times New Roman"/>
                <w:sz w:val="24"/>
                <w:szCs w:val="24"/>
                <w:lang w:val="ru-RU"/>
              </w:rPr>
              <w:t xml:space="preserve"> обучающихся по программам  общего образования </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034D94">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36</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38</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39</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40</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41</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42</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44</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45</w:t>
            </w:r>
          </w:p>
        </w:tc>
      </w:tr>
      <w:tr w:rsidR="00D050E3" w:rsidRPr="00C07BFE" w:rsidTr="00D050E3">
        <w:trPr>
          <w:trHeight w:val="143"/>
        </w:trPr>
        <w:tc>
          <w:tcPr>
            <w:tcW w:w="71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39</w:t>
            </w:r>
          </w:p>
        </w:tc>
        <w:tc>
          <w:tcPr>
            <w:tcW w:w="6369" w:type="dxa"/>
            <w:tcBorders>
              <w:left w:val="single" w:sz="4" w:space="0" w:color="000000"/>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образовательных организаций, использующих дистанционные образовательные технологии в работе с учащимися с высокой мотивацией к обучению</w:t>
            </w:r>
          </w:p>
        </w:tc>
        <w:tc>
          <w:tcPr>
            <w:tcW w:w="967" w:type="dxa"/>
            <w:tcBorders>
              <w:left w:val="single" w:sz="4" w:space="0" w:color="000000"/>
              <w:bottom w:val="single" w:sz="4" w:space="0" w:color="000000"/>
            </w:tcBorders>
            <w:shd w:val="clear" w:color="auto" w:fill="auto"/>
          </w:tcPr>
          <w:p w:rsidR="00D050E3" w:rsidRDefault="00D050E3" w:rsidP="00D050E3">
            <w:pPr>
              <w:jc w:val="center"/>
            </w:pPr>
            <w:r w:rsidRPr="00034D94">
              <w:rPr>
                <w:rFonts w:ascii="Times New Roman" w:hAnsi="Times New Roman" w:cs="Times New Roman"/>
              </w:rPr>
              <w:t>%</w:t>
            </w:r>
          </w:p>
        </w:tc>
        <w:tc>
          <w:tcPr>
            <w:tcW w:w="878"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11</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17</w:t>
            </w:r>
          </w:p>
        </w:tc>
        <w:tc>
          <w:tcPr>
            <w:tcW w:w="879" w:type="dxa"/>
            <w:tcBorders>
              <w:left w:val="single" w:sz="4" w:space="0" w:color="auto"/>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22</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27</w:t>
            </w:r>
          </w:p>
        </w:tc>
        <w:tc>
          <w:tcPr>
            <w:tcW w:w="878" w:type="dxa"/>
            <w:tcBorders>
              <w:left w:val="single" w:sz="4" w:space="0" w:color="auto"/>
              <w:bottom w:val="single" w:sz="4" w:space="0" w:color="000000"/>
            </w:tcBorders>
            <w:shd w:val="clear" w:color="auto" w:fill="auto"/>
          </w:tcPr>
          <w:p w:rsidR="00D050E3" w:rsidRPr="00D050E3" w:rsidRDefault="00D050E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33</w:t>
            </w:r>
          </w:p>
        </w:tc>
        <w:tc>
          <w:tcPr>
            <w:tcW w:w="879" w:type="dxa"/>
            <w:tcBorders>
              <w:left w:val="single" w:sz="4" w:space="0" w:color="000000"/>
              <w:bottom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38</w:t>
            </w:r>
          </w:p>
        </w:tc>
        <w:tc>
          <w:tcPr>
            <w:tcW w:w="878" w:type="dxa"/>
            <w:tcBorders>
              <w:left w:val="single" w:sz="4" w:space="0" w:color="000000"/>
              <w:bottom w:val="single" w:sz="4" w:space="0" w:color="000000"/>
              <w:right w:val="single" w:sz="4" w:space="0" w:color="auto"/>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44</w:t>
            </w:r>
          </w:p>
        </w:tc>
        <w:tc>
          <w:tcPr>
            <w:tcW w:w="879" w:type="dxa"/>
            <w:tcBorders>
              <w:left w:val="single" w:sz="4" w:space="0" w:color="auto"/>
              <w:bottom w:val="single" w:sz="4" w:space="0" w:color="000000"/>
              <w:right w:val="single" w:sz="4" w:space="0" w:color="000000"/>
            </w:tcBorders>
            <w:shd w:val="clear" w:color="auto" w:fill="auto"/>
          </w:tcPr>
          <w:p w:rsidR="00D050E3" w:rsidRPr="00D050E3" w:rsidRDefault="00D050E3" w:rsidP="00EF20D3">
            <w:pPr>
              <w:pStyle w:val="a6"/>
              <w:rPr>
                <w:rFonts w:ascii="Times New Roman" w:hAnsi="Times New Roman" w:cs="Times New Roman"/>
                <w:sz w:val="24"/>
                <w:szCs w:val="24"/>
              </w:rPr>
            </w:pPr>
            <w:r w:rsidRPr="00D050E3">
              <w:rPr>
                <w:rFonts w:ascii="Times New Roman" w:hAnsi="Times New Roman" w:cs="Times New Roman"/>
                <w:sz w:val="24"/>
                <w:szCs w:val="24"/>
              </w:rPr>
              <w:t>50</w:t>
            </w:r>
          </w:p>
        </w:tc>
      </w:tr>
      <w:tr w:rsidR="00EF20D3" w:rsidRPr="00F45453" w:rsidTr="00D050E3">
        <w:trPr>
          <w:trHeight w:val="143"/>
        </w:trPr>
        <w:tc>
          <w:tcPr>
            <w:tcW w:w="719" w:type="dxa"/>
            <w:tcBorders>
              <w:left w:val="single" w:sz="4" w:space="0" w:color="000000"/>
              <w:bottom w:val="single" w:sz="4" w:space="0" w:color="000000"/>
            </w:tcBorders>
            <w:shd w:val="clear" w:color="auto" w:fill="auto"/>
          </w:tcPr>
          <w:p w:rsidR="00EF20D3" w:rsidRPr="00D050E3" w:rsidRDefault="00EF20D3" w:rsidP="00EF20D3">
            <w:pPr>
              <w:pStyle w:val="a6"/>
              <w:jc w:val="center"/>
              <w:rPr>
                <w:rFonts w:ascii="Times New Roman" w:hAnsi="Times New Roman" w:cs="Times New Roman"/>
                <w:sz w:val="24"/>
                <w:szCs w:val="24"/>
              </w:rPr>
            </w:pPr>
            <w:r w:rsidRPr="00D050E3">
              <w:rPr>
                <w:rFonts w:ascii="Times New Roman" w:hAnsi="Times New Roman" w:cs="Times New Roman"/>
                <w:sz w:val="24"/>
                <w:szCs w:val="24"/>
              </w:rPr>
              <w:t>40</w:t>
            </w:r>
          </w:p>
        </w:tc>
        <w:tc>
          <w:tcPr>
            <w:tcW w:w="636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lang w:val="ru-RU"/>
              </w:rPr>
            </w:pPr>
            <w:r w:rsidRPr="00D050E3">
              <w:rPr>
                <w:rStyle w:val="a5"/>
                <w:sz w:val="24"/>
                <w:szCs w:val="24"/>
                <w:lang w:val="ru-RU"/>
              </w:rPr>
              <w:t xml:space="preserve">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w:t>
            </w:r>
            <w:r w:rsidRPr="00D050E3">
              <w:rPr>
                <w:rStyle w:val="a5"/>
                <w:sz w:val="24"/>
                <w:szCs w:val="24"/>
                <w:lang w:val="ru-RU"/>
              </w:rPr>
              <w:lastRenderedPageBreak/>
              <w:t>отопления и освещения (проценты)</w:t>
            </w:r>
          </w:p>
        </w:tc>
        <w:tc>
          <w:tcPr>
            <w:tcW w:w="967" w:type="dxa"/>
            <w:tcBorders>
              <w:left w:val="single" w:sz="4" w:space="0" w:color="000000"/>
              <w:bottom w:val="single" w:sz="4" w:space="0" w:color="000000"/>
            </w:tcBorders>
            <w:shd w:val="clear" w:color="auto" w:fill="auto"/>
          </w:tcPr>
          <w:p w:rsidR="00EF20D3" w:rsidRPr="00D050E3" w:rsidRDefault="00EF20D3" w:rsidP="00D050E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lastRenderedPageBreak/>
              <w:t>%</w:t>
            </w:r>
          </w:p>
        </w:tc>
        <w:tc>
          <w:tcPr>
            <w:tcW w:w="878"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9"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auto"/>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000000"/>
              <w:bottom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right w:val="single" w:sz="4" w:space="0" w:color="000000"/>
            </w:tcBorders>
            <w:shd w:val="clear" w:color="auto" w:fill="auto"/>
          </w:tcPr>
          <w:p w:rsidR="00EF20D3" w:rsidRPr="00D050E3" w:rsidRDefault="00EF20D3" w:rsidP="00EF20D3">
            <w:pPr>
              <w:pStyle w:val="a6"/>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r>
    </w:tbl>
    <w:p w:rsidR="00D050E3" w:rsidRDefault="00D050E3" w:rsidP="002F251E">
      <w:pPr>
        <w:ind w:left="720"/>
        <w:rPr>
          <w:rFonts w:ascii="Times New Roman" w:hAnsi="Times New Roman" w:cs="Times New Roman"/>
        </w:rPr>
      </w:pPr>
    </w:p>
    <w:p w:rsidR="00A5389F" w:rsidRDefault="00A5389F" w:rsidP="002F251E">
      <w:pPr>
        <w:ind w:left="720"/>
        <w:rPr>
          <w:rFonts w:ascii="Times New Roman" w:hAnsi="Times New Roman" w:cs="Times New Roman"/>
        </w:rPr>
      </w:pPr>
    </w:p>
    <w:p w:rsidR="00A5389F" w:rsidRDefault="00A5389F" w:rsidP="002F251E">
      <w:pPr>
        <w:ind w:left="720"/>
        <w:rPr>
          <w:rFonts w:ascii="Times New Roman" w:hAnsi="Times New Roman" w:cs="Times New Roman"/>
        </w:rPr>
      </w:pPr>
    </w:p>
    <w:p w:rsidR="00A5389F" w:rsidRDefault="00A5389F" w:rsidP="002F251E">
      <w:pPr>
        <w:ind w:left="720"/>
        <w:rPr>
          <w:rFonts w:ascii="Times New Roman" w:hAnsi="Times New Roman" w:cs="Times New Roman"/>
        </w:rPr>
      </w:pPr>
    </w:p>
    <w:p w:rsidR="00A5389F" w:rsidRDefault="00A5389F" w:rsidP="002F251E">
      <w:pPr>
        <w:ind w:left="720"/>
        <w:rPr>
          <w:rFonts w:ascii="Times New Roman" w:hAnsi="Times New Roman" w:cs="Times New Roman"/>
        </w:rPr>
      </w:pPr>
    </w:p>
    <w:p w:rsidR="00A5389F" w:rsidRDefault="00A5389F" w:rsidP="002F251E">
      <w:pPr>
        <w:ind w:left="720"/>
        <w:rPr>
          <w:rFonts w:ascii="Times New Roman" w:hAnsi="Times New Roman" w:cs="Times New Roman"/>
        </w:rPr>
      </w:pPr>
    </w:p>
    <w:p w:rsidR="00A5389F" w:rsidRDefault="00A5389F" w:rsidP="002F251E">
      <w:pPr>
        <w:ind w:left="720"/>
        <w:rPr>
          <w:rFonts w:ascii="Times New Roman" w:hAnsi="Times New Roman" w:cs="Times New Roman"/>
        </w:rPr>
      </w:pPr>
    </w:p>
    <w:p w:rsidR="00A5389F" w:rsidRDefault="00A5389F" w:rsidP="002F251E">
      <w:pPr>
        <w:ind w:left="720"/>
        <w:rPr>
          <w:rFonts w:ascii="Times New Roman" w:hAnsi="Times New Roman" w:cs="Times New Roman"/>
        </w:rPr>
      </w:pPr>
    </w:p>
    <w:p w:rsidR="00A5389F" w:rsidRDefault="00A5389F" w:rsidP="002F251E">
      <w:pPr>
        <w:ind w:left="720"/>
        <w:rPr>
          <w:rFonts w:ascii="Times New Roman" w:hAnsi="Times New Roman" w:cs="Times New Roman"/>
        </w:rPr>
      </w:pPr>
    </w:p>
    <w:p w:rsidR="00EF20D3" w:rsidRDefault="00EF20D3" w:rsidP="00A5389F">
      <w:pPr>
        <w:jc w:val="both"/>
        <w:rPr>
          <w:sz w:val="20"/>
          <w:szCs w:val="20"/>
        </w:rPr>
        <w:sectPr w:rsidR="00EF20D3" w:rsidSect="0014176A">
          <w:type w:val="nextColumn"/>
          <w:pgSz w:w="16838" w:h="11906" w:orient="landscape"/>
          <w:pgMar w:top="1134" w:right="567" w:bottom="1134" w:left="1418" w:header="720" w:footer="720" w:gutter="0"/>
          <w:cols w:space="720"/>
          <w:docGrid w:linePitch="360"/>
        </w:sectPr>
      </w:pPr>
    </w:p>
    <w:p w:rsidR="00A5389F" w:rsidRPr="00EF20D3" w:rsidRDefault="00A5389F" w:rsidP="00A5389F">
      <w:pPr>
        <w:jc w:val="both"/>
        <w:rPr>
          <w:rFonts w:ascii="Times New Roman" w:hAnsi="Times New Roman" w:cs="Times New Roman"/>
          <w:sz w:val="20"/>
          <w:szCs w:val="20"/>
        </w:rPr>
      </w:pPr>
    </w:p>
    <w:p w:rsidR="00EF20D3" w:rsidRPr="00615656" w:rsidRDefault="00EF20D3" w:rsidP="00EF20D3">
      <w:pPr>
        <w:autoSpaceDE w:val="0"/>
        <w:autoSpaceDN w:val="0"/>
        <w:adjustRightInd w:val="0"/>
        <w:ind w:firstLine="540"/>
        <w:jc w:val="right"/>
        <w:rPr>
          <w:rFonts w:ascii="Times New Roman" w:hAnsi="Times New Roman" w:cs="Times New Roman"/>
        </w:rPr>
      </w:pPr>
      <w:r w:rsidRPr="00615656">
        <w:rPr>
          <w:rFonts w:ascii="Times New Roman" w:hAnsi="Times New Roman" w:cs="Times New Roman"/>
        </w:rPr>
        <w:t>Приложение №</w:t>
      </w:r>
      <w:r w:rsidR="00CC34FF" w:rsidRPr="00615656">
        <w:rPr>
          <w:rFonts w:ascii="Times New Roman" w:hAnsi="Times New Roman" w:cs="Times New Roman"/>
        </w:rPr>
        <w:t xml:space="preserve">2 </w:t>
      </w:r>
      <w:r w:rsidRPr="00615656">
        <w:rPr>
          <w:rFonts w:ascii="Times New Roman" w:hAnsi="Times New Roman" w:cs="Times New Roman"/>
        </w:rPr>
        <w:t xml:space="preserve"> к </w:t>
      </w:r>
      <w:r w:rsidR="00CC34FF" w:rsidRPr="00615656">
        <w:rPr>
          <w:rFonts w:ascii="Times New Roman" w:hAnsi="Times New Roman" w:cs="Times New Roman"/>
        </w:rPr>
        <w:t xml:space="preserve"> подпрограмме 1</w:t>
      </w:r>
    </w:p>
    <w:p w:rsidR="00EF20D3" w:rsidRPr="00EF20D3" w:rsidRDefault="00EF20D3" w:rsidP="00EF20D3">
      <w:pPr>
        <w:autoSpaceDE w:val="0"/>
        <w:autoSpaceDN w:val="0"/>
        <w:adjustRightInd w:val="0"/>
        <w:ind w:firstLine="540"/>
        <w:jc w:val="center"/>
        <w:rPr>
          <w:rFonts w:ascii="Times New Roman" w:hAnsi="Times New Roman" w:cs="Times New Roman"/>
          <w:b/>
          <w:sz w:val="28"/>
          <w:szCs w:val="28"/>
        </w:rPr>
      </w:pPr>
    </w:p>
    <w:p w:rsidR="00EF20D3" w:rsidRPr="00EF20D3" w:rsidRDefault="00EF20D3" w:rsidP="00EF20D3">
      <w:pPr>
        <w:autoSpaceDE w:val="0"/>
        <w:autoSpaceDN w:val="0"/>
        <w:adjustRightInd w:val="0"/>
        <w:ind w:firstLine="540"/>
        <w:jc w:val="center"/>
        <w:rPr>
          <w:rFonts w:ascii="Times New Roman" w:hAnsi="Times New Roman" w:cs="Times New Roman"/>
          <w:b/>
          <w:sz w:val="28"/>
          <w:szCs w:val="28"/>
        </w:rPr>
      </w:pPr>
      <w:r w:rsidRPr="00EF20D3">
        <w:rPr>
          <w:rFonts w:ascii="Times New Roman" w:hAnsi="Times New Roman" w:cs="Times New Roman"/>
          <w:b/>
          <w:sz w:val="28"/>
          <w:szCs w:val="28"/>
        </w:rPr>
        <w:t xml:space="preserve"> Размеры и порядок оказания социально-экономической поддержки молодых специалистов муниципальных образовательных организаций</w:t>
      </w:r>
    </w:p>
    <w:p w:rsidR="00EF20D3" w:rsidRPr="00EF20D3" w:rsidRDefault="00EF20D3" w:rsidP="00EF20D3">
      <w:pPr>
        <w:autoSpaceDE w:val="0"/>
        <w:autoSpaceDN w:val="0"/>
        <w:adjustRightInd w:val="0"/>
        <w:ind w:firstLine="540"/>
        <w:jc w:val="center"/>
        <w:rPr>
          <w:rFonts w:ascii="Times New Roman" w:hAnsi="Times New Roman" w:cs="Times New Roman"/>
          <w:sz w:val="28"/>
          <w:szCs w:val="28"/>
        </w:rPr>
      </w:pP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Управление и </w:t>
      </w:r>
      <w:proofErr w:type="gramStart"/>
      <w:r w:rsidRPr="00EF20D3">
        <w:rPr>
          <w:rFonts w:ascii="Times New Roman" w:hAnsi="Times New Roman" w:cs="Times New Roman"/>
          <w:sz w:val="28"/>
          <w:szCs w:val="28"/>
        </w:rPr>
        <w:t>контроль за</w:t>
      </w:r>
      <w:proofErr w:type="gramEnd"/>
      <w:r w:rsidRPr="00EF20D3">
        <w:rPr>
          <w:rFonts w:ascii="Times New Roman" w:hAnsi="Times New Roman" w:cs="Times New Roman"/>
          <w:sz w:val="28"/>
          <w:szCs w:val="28"/>
        </w:rPr>
        <w:t xml:space="preserve"> реализацией мероприятия </w:t>
      </w:r>
      <w:r w:rsidRPr="00EF20D3">
        <w:rPr>
          <w:rFonts w:ascii="Times New Roman" w:hAnsi="Times New Roman" w:cs="Times New Roman"/>
          <w:b/>
          <w:bCs/>
          <w:sz w:val="28"/>
          <w:szCs w:val="28"/>
        </w:rPr>
        <w:t>«</w:t>
      </w:r>
      <w:r w:rsidRPr="00EF20D3">
        <w:rPr>
          <w:rFonts w:ascii="Times New Roman" w:hAnsi="Times New Roman" w:cs="Times New Roman"/>
          <w:sz w:val="28"/>
          <w:szCs w:val="28"/>
        </w:rPr>
        <w:t>Социально-экономическая поддержка молодых специалистов муниципальных образовательных организаций»</w:t>
      </w:r>
      <w:r w:rsidR="004106D8">
        <w:rPr>
          <w:rFonts w:ascii="Times New Roman" w:hAnsi="Times New Roman" w:cs="Times New Roman"/>
          <w:sz w:val="28"/>
          <w:szCs w:val="28"/>
        </w:rPr>
        <w:t xml:space="preserve"> </w:t>
      </w:r>
      <w:r w:rsidRPr="00EF20D3">
        <w:rPr>
          <w:rFonts w:ascii="Times New Roman" w:hAnsi="Times New Roman" w:cs="Times New Roman"/>
          <w:sz w:val="28"/>
          <w:szCs w:val="28"/>
        </w:rPr>
        <w:t>(</w:t>
      </w:r>
      <w:proofErr w:type="spellStart"/>
      <w:r w:rsidRPr="00EF20D3">
        <w:rPr>
          <w:rFonts w:ascii="Times New Roman" w:hAnsi="Times New Roman" w:cs="Times New Roman"/>
          <w:sz w:val="28"/>
          <w:szCs w:val="28"/>
        </w:rPr>
        <w:t>далее-мероприятие</w:t>
      </w:r>
      <w:proofErr w:type="spellEnd"/>
      <w:r w:rsidRPr="00EF20D3">
        <w:rPr>
          <w:rFonts w:ascii="Times New Roman" w:hAnsi="Times New Roman" w:cs="Times New Roman"/>
          <w:sz w:val="28"/>
          <w:szCs w:val="28"/>
        </w:rPr>
        <w:t>)  осуществляются координатором Программы – администрацией муниципального образования Собинский район Владимирской области</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Управление образования несет ответственность за ходом и конечные результаты реализации мероприятия, рациональное использование выделяемых на ее выполнение финансовых средств, определяет формы и методы управления в целом.</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Социально-экономическая поддержка молодых специалистов </w:t>
      </w:r>
      <w:proofErr w:type="spellStart"/>
      <w:r w:rsidRPr="00EF20D3">
        <w:rPr>
          <w:rFonts w:ascii="Times New Roman" w:hAnsi="Times New Roman" w:cs="Times New Roman"/>
          <w:sz w:val="28"/>
          <w:szCs w:val="28"/>
        </w:rPr>
        <w:t>осущесвляется</w:t>
      </w:r>
      <w:proofErr w:type="spellEnd"/>
      <w:r w:rsidRPr="00EF20D3">
        <w:rPr>
          <w:rFonts w:ascii="Times New Roman" w:hAnsi="Times New Roman" w:cs="Times New Roman"/>
          <w:sz w:val="28"/>
          <w:szCs w:val="28"/>
        </w:rPr>
        <w:t xml:space="preserve"> в следующих размерах и порядке:</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 1. Единовременная компенсационная выплата молодым специалистам в размере 11500 рублей в первый год поступления на работу в муниципальные образовательные  учреждения   после  окончания очных отделений ВУЗов или </w:t>
      </w:r>
      <w:proofErr w:type="spellStart"/>
      <w:r w:rsidRPr="00EF20D3">
        <w:rPr>
          <w:rFonts w:ascii="Times New Roman" w:hAnsi="Times New Roman" w:cs="Times New Roman"/>
          <w:sz w:val="28"/>
          <w:szCs w:val="28"/>
        </w:rPr>
        <w:t>СУЗов</w:t>
      </w:r>
      <w:proofErr w:type="spellEnd"/>
      <w:r w:rsidRPr="00EF20D3">
        <w:rPr>
          <w:rFonts w:ascii="Times New Roman" w:hAnsi="Times New Roman" w:cs="Times New Roman"/>
          <w:sz w:val="28"/>
          <w:szCs w:val="28"/>
        </w:rPr>
        <w:t>.  При этом в трудовом договоре с молодым специалистом руководителем образовательного учреждения  оговаривается обязательный срок работы в учреждении – три года. При увольнении молодого специалиста до истечения указанного срока производится перерасчет по фактически отработанному времени и сумма переплаты вносится молодым специалистом в кассу управления образования;</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2. Ежемесячная доплата   к заработной плате  в размере 2500 рублей при условии работы молодого специалиста  на полную ставку, либо от фактической нагрузки молодого специалиста, но не более 2500 рублей в месяц.  Доплата осуществляется в течение первых двух лет, до прохождения  молодыми специалистами, окончившими очные отделения ВУЗов или </w:t>
      </w:r>
      <w:proofErr w:type="spellStart"/>
      <w:r w:rsidRPr="00EF20D3">
        <w:rPr>
          <w:rFonts w:ascii="Times New Roman" w:hAnsi="Times New Roman" w:cs="Times New Roman"/>
          <w:sz w:val="28"/>
          <w:szCs w:val="28"/>
        </w:rPr>
        <w:t>СУЗов</w:t>
      </w:r>
      <w:proofErr w:type="spellEnd"/>
      <w:r w:rsidRPr="00EF20D3">
        <w:rPr>
          <w:rFonts w:ascii="Times New Roman" w:hAnsi="Times New Roman" w:cs="Times New Roman"/>
          <w:sz w:val="28"/>
          <w:szCs w:val="28"/>
        </w:rPr>
        <w:t xml:space="preserve">,  аттестации на присвоение квалификационной категории. </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Если в течение первых двух лет после окончания ВУЗа или </w:t>
      </w:r>
      <w:proofErr w:type="spellStart"/>
      <w:r w:rsidRPr="00EF20D3">
        <w:rPr>
          <w:rFonts w:ascii="Times New Roman" w:hAnsi="Times New Roman" w:cs="Times New Roman"/>
          <w:sz w:val="28"/>
          <w:szCs w:val="28"/>
        </w:rPr>
        <w:t>СУЗа</w:t>
      </w:r>
      <w:proofErr w:type="spellEnd"/>
      <w:r w:rsidRPr="00EF20D3">
        <w:rPr>
          <w:rFonts w:ascii="Times New Roman" w:hAnsi="Times New Roman" w:cs="Times New Roman"/>
          <w:sz w:val="28"/>
          <w:szCs w:val="28"/>
        </w:rPr>
        <w:t xml:space="preserve"> молодой специалист проходил военную службу по призыву в Вооруженных Силах РФ период осуществления доплат продлевается на срок службы.</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3. Ежемесячная выплата - компенсация в сумме  не более 3000 (три тысячи) рублей на возмещение молодым специалистам городских муниципальных образовательных учреждений, на срок  не более 2 лет </w:t>
      </w:r>
      <w:proofErr w:type="gramStart"/>
      <w:r w:rsidRPr="00EF20D3">
        <w:rPr>
          <w:rFonts w:ascii="Times New Roman" w:hAnsi="Times New Roman" w:cs="Times New Roman"/>
          <w:sz w:val="28"/>
          <w:szCs w:val="28"/>
        </w:rPr>
        <w:t>с даты окончания</w:t>
      </w:r>
      <w:proofErr w:type="gramEnd"/>
      <w:r w:rsidRPr="00EF20D3">
        <w:rPr>
          <w:rFonts w:ascii="Times New Roman" w:hAnsi="Times New Roman" w:cs="Times New Roman"/>
          <w:sz w:val="28"/>
          <w:szCs w:val="28"/>
        </w:rPr>
        <w:t xml:space="preserve"> очного отделения ВУЗа или </w:t>
      </w:r>
      <w:proofErr w:type="spellStart"/>
      <w:r w:rsidRPr="00EF20D3">
        <w:rPr>
          <w:rFonts w:ascii="Times New Roman" w:hAnsi="Times New Roman" w:cs="Times New Roman"/>
          <w:sz w:val="28"/>
          <w:szCs w:val="28"/>
        </w:rPr>
        <w:t>СУЗа</w:t>
      </w:r>
      <w:proofErr w:type="spellEnd"/>
      <w:r w:rsidRPr="00EF20D3">
        <w:rPr>
          <w:rFonts w:ascii="Times New Roman" w:hAnsi="Times New Roman" w:cs="Times New Roman"/>
          <w:sz w:val="28"/>
          <w:szCs w:val="28"/>
        </w:rPr>
        <w:t xml:space="preserve"> фактических коммунальных расходов при предоставлении оплаченных квитанций за свет, отопление и содержание жилья. </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Ежемесячная выплата - компенсация в сумме 3000 (три тысячи) рублей на возмещение расходов молодым специалистам городских муниципальных образовательных учреждений  за наем жилья, но не более 2 лет </w:t>
      </w:r>
      <w:proofErr w:type="gramStart"/>
      <w:r w:rsidRPr="00EF20D3">
        <w:rPr>
          <w:rFonts w:ascii="Times New Roman" w:hAnsi="Times New Roman" w:cs="Times New Roman"/>
          <w:sz w:val="28"/>
          <w:szCs w:val="28"/>
        </w:rPr>
        <w:t>с даты окончания</w:t>
      </w:r>
      <w:proofErr w:type="gramEnd"/>
      <w:r w:rsidRPr="00EF20D3">
        <w:rPr>
          <w:rFonts w:ascii="Times New Roman" w:hAnsi="Times New Roman" w:cs="Times New Roman"/>
          <w:sz w:val="28"/>
          <w:szCs w:val="28"/>
        </w:rPr>
        <w:t xml:space="preserve"> очного отделения ВУЗа или </w:t>
      </w:r>
      <w:proofErr w:type="spellStart"/>
      <w:r w:rsidRPr="00EF20D3">
        <w:rPr>
          <w:rFonts w:ascii="Times New Roman" w:hAnsi="Times New Roman" w:cs="Times New Roman"/>
          <w:sz w:val="28"/>
          <w:szCs w:val="28"/>
        </w:rPr>
        <w:t>СУЗа</w:t>
      </w:r>
      <w:proofErr w:type="spellEnd"/>
      <w:r w:rsidRPr="00EF20D3">
        <w:rPr>
          <w:rFonts w:ascii="Times New Roman" w:hAnsi="Times New Roman" w:cs="Times New Roman"/>
          <w:sz w:val="28"/>
          <w:szCs w:val="28"/>
        </w:rPr>
        <w:t xml:space="preserve">. </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Если в течение первых двух лет после окончания ВУЗа или </w:t>
      </w:r>
      <w:proofErr w:type="spellStart"/>
      <w:r w:rsidRPr="00EF20D3">
        <w:rPr>
          <w:rFonts w:ascii="Times New Roman" w:hAnsi="Times New Roman" w:cs="Times New Roman"/>
          <w:sz w:val="28"/>
          <w:szCs w:val="28"/>
        </w:rPr>
        <w:t>СУЗа</w:t>
      </w:r>
      <w:proofErr w:type="spellEnd"/>
      <w:r w:rsidRPr="00EF20D3">
        <w:rPr>
          <w:rFonts w:ascii="Times New Roman" w:hAnsi="Times New Roman" w:cs="Times New Roman"/>
          <w:sz w:val="28"/>
          <w:szCs w:val="28"/>
        </w:rPr>
        <w:t xml:space="preserve"> молодой </w:t>
      </w:r>
      <w:r w:rsidRPr="00EF20D3">
        <w:rPr>
          <w:rFonts w:ascii="Times New Roman" w:hAnsi="Times New Roman" w:cs="Times New Roman"/>
          <w:sz w:val="28"/>
          <w:szCs w:val="28"/>
        </w:rPr>
        <w:lastRenderedPageBreak/>
        <w:t>специалист проходил военную службу по призыву в Вооруженных Силах РФ период осуществления ежемесячных выплат-компенсаций  продлевается на срок службы.</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Компенсация предоставляется молодым иногородним специалистам городских муниципальных образовательных учреждений на основании личного заявления и иных документов, подтверждающих факт найма  жилья.</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Выплата денежных средств осуществляется ежемесячно в сроки выплаты заработной платы за вторую половину месяца.</w:t>
      </w:r>
    </w:p>
    <w:p w:rsidR="00EF20D3" w:rsidRPr="00EF20D3" w:rsidRDefault="00EF20D3"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Расходы на выплату компенсации являются целевой субсидией из бюджета муниципального района и учитываются в планах финансово-хозяйственной деятельности соответствующих бюджетных образовательных учреждений (по месту работы молодого специалиста).</w:t>
      </w: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Pr="00EF20D3" w:rsidRDefault="00EF20D3" w:rsidP="00EF20D3">
      <w:pPr>
        <w:jc w:val="center"/>
        <w:rPr>
          <w:rFonts w:ascii="Times New Roman" w:hAnsi="Times New Roman" w:cs="Times New Roman"/>
          <w:b/>
          <w:bCs/>
          <w:sz w:val="28"/>
          <w:szCs w:val="28"/>
        </w:rPr>
      </w:pPr>
    </w:p>
    <w:p w:rsidR="00EF20D3" w:rsidRDefault="00EF20D3" w:rsidP="00EF20D3">
      <w:pPr>
        <w:jc w:val="center"/>
        <w:rPr>
          <w:b/>
          <w:bCs/>
          <w:sz w:val="28"/>
          <w:szCs w:val="28"/>
        </w:rPr>
        <w:sectPr w:rsidR="00EF20D3" w:rsidSect="0014176A">
          <w:type w:val="nextColumn"/>
          <w:pgSz w:w="11906" w:h="16838"/>
          <w:pgMar w:top="1134" w:right="567" w:bottom="1134" w:left="1418" w:header="720" w:footer="720" w:gutter="0"/>
          <w:cols w:space="720"/>
          <w:docGrid w:linePitch="360"/>
        </w:sectPr>
      </w:pPr>
    </w:p>
    <w:p w:rsidR="00EF20D3" w:rsidRDefault="00EF20D3" w:rsidP="00EF20D3">
      <w:pPr>
        <w:jc w:val="center"/>
        <w:rPr>
          <w:b/>
          <w:bCs/>
          <w:sz w:val="28"/>
          <w:szCs w:val="28"/>
        </w:rPr>
      </w:pPr>
    </w:p>
    <w:p w:rsidR="00EF20D3" w:rsidRDefault="00EF20D3" w:rsidP="00EF20D3">
      <w:pPr>
        <w:jc w:val="center"/>
        <w:rPr>
          <w:b/>
          <w:bCs/>
          <w:sz w:val="28"/>
          <w:szCs w:val="28"/>
        </w:rPr>
      </w:pPr>
    </w:p>
    <w:p w:rsidR="00EF20D3" w:rsidRDefault="00EF20D3" w:rsidP="00EF20D3">
      <w:pPr>
        <w:jc w:val="center"/>
        <w:rPr>
          <w:b/>
          <w:bCs/>
          <w:sz w:val="28"/>
          <w:szCs w:val="28"/>
        </w:rPr>
      </w:pPr>
    </w:p>
    <w:p w:rsidR="00A5389F" w:rsidRPr="00CF4889" w:rsidRDefault="00A5389F" w:rsidP="00A5389F">
      <w:pPr>
        <w:jc w:val="right"/>
        <w:rPr>
          <w:rFonts w:ascii="Times New Roman" w:hAnsi="Times New Roman" w:cs="Times New Roman"/>
          <w:b/>
          <w:u w:val="single"/>
        </w:rPr>
      </w:pPr>
      <w:r w:rsidRPr="000C2363">
        <w:t xml:space="preserve">  </w:t>
      </w:r>
      <w:r w:rsidRPr="00CF4889">
        <w:rPr>
          <w:rFonts w:ascii="Times New Roman" w:hAnsi="Times New Roman" w:cs="Times New Roman"/>
        </w:rPr>
        <w:t>Приложение  №</w:t>
      </w:r>
      <w:r w:rsidR="00CF4889">
        <w:rPr>
          <w:rFonts w:ascii="Times New Roman" w:hAnsi="Times New Roman" w:cs="Times New Roman"/>
        </w:rPr>
        <w:t>3 к подпрограмме 1</w:t>
      </w:r>
      <w:r w:rsidRPr="00CF4889">
        <w:rPr>
          <w:rFonts w:ascii="Times New Roman" w:hAnsi="Times New Roman" w:cs="Times New Roman"/>
        </w:rPr>
        <w:t xml:space="preserve">        </w:t>
      </w:r>
    </w:p>
    <w:p w:rsidR="00A5389F" w:rsidRPr="00CF4889" w:rsidRDefault="00A5389F" w:rsidP="00A5389F">
      <w:pPr>
        <w:jc w:val="right"/>
        <w:rPr>
          <w:rFonts w:ascii="Times New Roman" w:hAnsi="Times New Roman" w:cs="Times New Roman"/>
          <w:b/>
        </w:rPr>
      </w:pPr>
    </w:p>
    <w:p w:rsidR="00A5389F" w:rsidRPr="00CF4889" w:rsidRDefault="00A5389F" w:rsidP="00A5389F">
      <w:pPr>
        <w:jc w:val="right"/>
        <w:rPr>
          <w:rFonts w:ascii="Times New Roman" w:hAnsi="Times New Roman" w:cs="Times New Roman"/>
          <w:b/>
          <w:sz w:val="28"/>
          <w:szCs w:val="28"/>
        </w:rPr>
      </w:pPr>
    </w:p>
    <w:p w:rsidR="00A5389F" w:rsidRPr="00CF4889" w:rsidRDefault="00A5389F" w:rsidP="00A5389F">
      <w:pPr>
        <w:autoSpaceDE w:val="0"/>
        <w:autoSpaceDN w:val="0"/>
        <w:adjustRightInd w:val="0"/>
        <w:jc w:val="center"/>
        <w:rPr>
          <w:rFonts w:ascii="Times New Roman" w:hAnsi="Times New Roman" w:cs="Times New Roman"/>
          <w:b/>
          <w:sz w:val="28"/>
          <w:szCs w:val="28"/>
        </w:rPr>
      </w:pPr>
      <w:r w:rsidRPr="00CF4889">
        <w:rPr>
          <w:rFonts w:ascii="Times New Roman" w:hAnsi="Times New Roman" w:cs="Times New Roman"/>
          <w:b/>
          <w:sz w:val="28"/>
          <w:szCs w:val="28"/>
        </w:rPr>
        <w:t>ПЕРЕЧЕНЬ</w:t>
      </w:r>
    </w:p>
    <w:p w:rsidR="00A5389F" w:rsidRPr="00CF4889" w:rsidRDefault="00A5389F" w:rsidP="00A5389F">
      <w:pPr>
        <w:pStyle w:val="ConsPlusTitle"/>
        <w:jc w:val="center"/>
        <w:rPr>
          <w:sz w:val="28"/>
          <w:szCs w:val="28"/>
        </w:rPr>
      </w:pPr>
      <w:r w:rsidRPr="00CF4889">
        <w:rPr>
          <w:sz w:val="28"/>
          <w:szCs w:val="28"/>
        </w:rPr>
        <w:t xml:space="preserve">МЕРОПРИЯТИЙ </w:t>
      </w:r>
      <w:r w:rsidRPr="00CF4889">
        <w:rPr>
          <w:sz w:val="28"/>
          <w:szCs w:val="28"/>
        </w:rPr>
        <w:tab/>
      </w:r>
      <w:r w:rsidR="0085553E">
        <w:rPr>
          <w:sz w:val="28"/>
          <w:szCs w:val="28"/>
        </w:rPr>
        <w:t xml:space="preserve">ОСНОВНОГО НАПРАВЛЕНИЯ   </w:t>
      </w:r>
      <w:r w:rsidRPr="00CF4889">
        <w:rPr>
          <w:sz w:val="28"/>
          <w:szCs w:val="28"/>
        </w:rPr>
        <w:t>"СОЦИАЛЬНО-ЭКОНОМИЧЕСКАЯ ПОДДЕРЖКА МОЛОДЫХ СПЕЦИАЛИСТОВ МУНИЦИПАЛЬНЫХ ОБРАЗОВАТЕЛЬНЫХ ОРГАНИЗАЦИЙ»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7"/>
        <w:gridCol w:w="2281"/>
        <w:gridCol w:w="1270"/>
        <w:gridCol w:w="1270"/>
        <w:gridCol w:w="1270"/>
        <w:gridCol w:w="1270"/>
        <w:gridCol w:w="1270"/>
        <w:gridCol w:w="1270"/>
        <w:gridCol w:w="1270"/>
        <w:gridCol w:w="1270"/>
      </w:tblGrid>
      <w:tr w:rsidR="00A5389F" w:rsidRPr="0085553E" w:rsidTr="00A5389F">
        <w:tc>
          <w:tcPr>
            <w:tcW w:w="2607" w:type="dxa"/>
            <w:vMerge w:val="restart"/>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Задачи, наименование мероприятий</w:t>
            </w:r>
          </w:p>
        </w:tc>
        <w:tc>
          <w:tcPr>
            <w:tcW w:w="2281" w:type="dxa"/>
            <w:vMerge w:val="restart"/>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Исполнитель</w:t>
            </w:r>
          </w:p>
        </w:tc>
        <w:tc>
          <w:tcPr>
            <w:tcW w:w="10160" w:type="dxa"/>
            <w:gridSpan w:val="8"/>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Показатели результативности Программы</w:t>
            </w:r>
          </w:p>
        </w:tc>
      </w:tr>
      <w:tr w:rsidR="00A5389F" w:rsidRPr="0085553E" w:rsidTr="00A5389F">
        <w:tc>
          <w:tcPr>
            <w:tcW w:w="2607" w:type="dxa"/>
            <w:vMerge/>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p>
        </w:tc>
        <w:tc>
          <w:tcPr>
            <w:tcW w:w="2281" w:type="dxa"/>
            <w:vMerge/>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Всего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2014</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2015</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2016</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2017</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2018</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2019</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2020</w:t>
            </w:r>
          </w:p>
        </w:tc>
      </w:tr>
      <w:tr w:rsidR="00A5389F" w:rsidRPr="0085553E" w:rsidTr="00A5389F">
        <w:tc>
          <w:tcPr>
            <w:tcW w:w="15048" w:type="dxa"/>
            <w:gridSpan w:val="10"/>
            <w:tcBorders>
              <w:top w:val="nil"/>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1.Повышение престижа  и социальной значимости  профессии педагога</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1.1. Создание и сохранение постоянной рубрики в газете «Доверие» </w:t>
            </w:r>
          </w:p>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 Расскажу о своем учителе» (</w:t>
            </w:r>
            <w:proofErr w:type="spellStart"/>
            <w:proofErr w:type="gramStart"/>
            <w:r w:rsidRPr="0085553E">
              <w:rPr>
                <w:rFonts w:ascii="Times New Roman" w:hAnsi="Times New Roman" w:cs="Times New Roman"/>
              </w:rPr>
              <w:t>ед</w:t>
            </w:r>
            <w:proofErr w:type="spellEnd"/>
            <w:proofErr w:type="gramEnd"/>
            <w:r w:rsidRPr="0085553E">
              <w:rPr>
                <w:rFonts w:ascii="Times New Roman" w:hAnsi="Times New Roman" w:cs="Times New Roman"/>
              </w:rPr>
              <w:t xml:space="preserve">) </w:t>
            </w:r>
          </w:p>
        </w:tc>
        <w:tc>
          <w:tcPr>
            <w:tcW w:w="2281" w:type="dxa"/>
            <w:tcBorders>
              <w:top w:val="nil"/>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редакция газеты «Доверие»</w:t>
            </w:r>
          </w:p>
        </w:tc>
        <w:tc>
          <w:tcPr>
            <w:tcW w:w="1270" w:type="dxa"/>
            <w:tcBorders>
              <w:top w:val="nil"/>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1.2.Подготовка серии публикаций, посвященных лучшим педагогам и педагогическим династиям района (ед.)</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1.3.Создание в музеях образовательных учреждений экспозиций, посвященных лучшим педагогам, педагогическим династиям (</w:t>
            </w:r>
            <w:proofErr w:type="spellStart"/>
            <w:proofErr w:type="gramStart"/>
            <w:r w:rsidRPr="0085553E">
              <w:rPr>
                <w:rFonts w:ascii="Times New Roman" w:hAnsi="Times New Roman" w:cs="Times New Roman"/>
              </w:rPr>
              <w:t>ед</w:t>
            </w:r>
            <w:proofErr w:type="spellEnd"/>
            <w:proofErr w:type="gramEnd"/>
            <w:r w:rsidRPr="0085553E">
              <w:rPr>
                <w:rFonts w:ascii="Times New Roman" w:hAnsi="Times New Roman" w:cs="Times New Roman"/>
              </w:rPr>
              <w:t>)</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1.4.Пропаганда среди </w:t>
            </w:r>
            <w:r w:rsidRPr="0085553E">
              <w:rPr>
                <w:rFonts w:ascii="Times New Roman" w:hAnsi="Times New Roman" w:cs="Times New Roman"/>
              </w:rPr>
              <w:lastRenderedPageBreak/>
              <w:t>учащихся, воспитанников образовательных учреждений педагогического труда</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 xml:space="preserve">Образовательные </w:t>
            </w:r>
            <w:r w:rsidRPr="0085553E">
              <w:rPr>
                <w:rFonts w:ascii="Times New Roman" w:hAnsi="Times New Roman" w:cs="Times New Roman"/>
              </w:rPr>
              <w:lastRenderedPageBreak/>
              <w:t>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p>
        </w:tc>
        <w:tc>
          <w:tcPr>
            <w:tcW w:w="8890" w:type="dxa"/>
            <w:gridSpan w:val="7"/>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r w:rsidRPr="0085553E">
              <w:rPr>
                <w:rFonts w:ascii="Times New Roman" w:hAnsi="Times New Roman" w:cs="Times New Roman"/>
              </w:rPr>
              <w:t>постоянно</w:t>
            </w:r>
          </w:p>
        </w:tc>
      </w:tr>
      <w:tr w:rsidR="00A5389F" w:rsidRPr="0085553E" w:rsidTr="00A5389F">
        <w:tc>
          <w:tcPr>
            <w:tcW w:w="15048" w:type="dxa"/>
            <w:gridSpan w:val="10"/>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 xml:space="preserve">2. Взаимодействие муниципальной системы образования с ВУЗами, </w:t>
            </w:r>
            <w:proofErr w:type="spellStart"/>
            <w:r w:rsidRPr="0085553E">
              <w:rPr>
                <w:rFonts w:ascii="Times New Roman" w:hAnsi="Times New Roman" w:cs="Times New Roman"/>
              </w:rPr>
              <w:t>СУЗами</w:t>
            </w:r>
            <w:proofErr w:type="spellEnd"/>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2.1.Организация встреч администраций образовательных учреждений района, молодых специалистов со студентами выпускных курсов ВУЗов, </w:t>
            </w:r>
            <w:proofErr w:type="spellStart"/>
            <w:r w:rsidRPr="0085553E">
              <w:rPr>
                <w:rFonts w:ascii="Times New Roman" w:hAnsi="Times New Roman" w:cs="Times New Roman"/>
              </w:rPr>
              <w:t>СУЗов</w:t>
            </w:r>
            <w:proofErr w:type="spellEnd"/>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p>
        </w:tc>
        <w:tc>
          <w:tcPr>
            <w:tcW w:w="8890" w:type="dxa"/>
            <w:gridSpan w:val="7"/>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r w:rsidRPr="0085553E">
              <w:rPr>
                <w:rFonts w:ascii="Times New Roman" w:hAnsi="Times New Roman" w:cs="Times New Roman"/>
              </w:rPr>
              <w:t>постоянно</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2.2. Продолжение подготовки специалистов педагогических специальностей с высшим образованием на условиях целевой подготовки</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p>
        </w:tc>
        <w:tc>
          <w:tcPr>
            <w:tcW w:w="8890" w:type="dxa"/>
            <w:gridSpan w:val="7"/>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r w:rsidRPr="0085553E">
              <w:rPr>
                <w:rFonts w:ascii="Times New Roman" w:hAnsi="Times New Roman" w:cs="Times New Roman"/>
              </w:rPr>
              <w:t>постоянно</w:t>
            </w:r>
          </w:p>
        </w:tc>
      </w:tr>
      <w:tr w:rsidR="00A5389F" w:rsidRPr="0085553E" w:rsidTr="00A5389F">
        <w:tc>
          <w:tcPr>
            <w:tcW w:w="15048" w:type="dxa"/>
            <w:gridSpan w:val="10"/>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3 Развитие наставничества</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3.1.Разработка правовой основы организации в системе образования наставничества:</w:t>
            </w:r>
          </w:p>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-разработка и обсуждение проекта Положения о наставничестве;</w:t>
            </w:r>
          </w:p>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-разработка форм материального </w:t>
            </w:r>
            <w:r w:rsidRPr="0085553E">
              <w:rPr>
                <w:rFonts w:ascii="Times New Roman" w:hAnsi="Times New Roman" w:cs="Times New Roman"/>
              </w:rPr>
              <w:lastRenderedPageBreak/>
              <w:t>стимулирования педагогов-наставников.</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Управление образования, РМК, 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p>
        </w:tc>
        <w:tc>
          <w:tcPr>
            <w:tcW w:w="8890" w:type="dxa"/>
            <w:gridSpan w:val="7"/>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r w:rsidRPr="0085553E">
              <w:rPr>
                <w:rFonts w:ascii="Times New Roman" w:hAnsi="Times New Roman" w:cs="Times New Roman"/>
              </w:rPr>
              <w:t>постоянно</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lastRenderedPageBreak/>
              <w:t>3.2. Создание системы наставничества в образовательных учреждениях района. Подбор и подготовка кадров наставников из числа опытных специалистов.</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p>
        </w:tc>
        <w:tc>
          <w:tcPr>
            <w:tcW w:w="8890" w:type="dxa"/>
            <w:gridSpan w:val="7"/>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r w:rsidRPr="0085553E">
              <w:rPr>
                <w:rFonts w:ascii="Times New Roman" w:hAnsi="Times New Roman" w:cs="Times New Roman"/>
              </w:rPr>
              <w:t>постоянно</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3.3. Организация консультативной работы для руководителей образовательных учреждений, педагогов-наставников по проблемам работы с молодыми специалистами</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p>
        </w:tc>
        <w:tc>
          <w:tcPr>
            <w:tcW w:w="8890" w:type="dxa"/>
            <w:gridSpan w:val="7"/>
            <w:tcBorders>
              <w:top w:val="single" w:sz="4" w:space="0" w:color="auto"/>
              <w:left w:val="single" w:sz="4" w:space="0" w:color="auto"/>
              <w:bottom w:val="single" w:sz="4" w:space="0" w:color="auto"/>
              <w:right w:val="single" w:sz="4" w:space="0" w:color="auto"/>
            </w:tcBorders>
          </w:tcPr>
          <w:p w:rsidR="00A5389F" w:rsidRPr="0085553E" w:rsidRDefault="00A5389F" w:rsidP="00A5389F">
            <w:pPr>
              <w:jc w:val="center"/>
              <w:rPr>
                <w:rFonts w:ascii="Times New Roman" w:hAnsi="Times New Roman" w:cs="Times New Roman"/>
              </w:rPr>
            </w:pPr>
            <w:r w:rsidRPr="0085553E">
              <w:rPr>
                <w:rFonts w:ascii="Times New Roman" w:hAnsi="Times New Roman" w:cs="Times New Roman"/>
              </w:rPr>
              <w:t>постоянно</w:t>
            </w:r>
          </w:p>
        </w:tc>
      </w:tr>
      <w:tr w:rsidR="00A5389F" w:rsidRPr="0085553E" w:rsidTr="00A5389F">
        <w:tc>
          <w:tcPr>
            <w:tcW w:w="15048" w:type="dxa"/>
            <w:gridSpan w:val="10"/>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4. </w:t>
            </w:r>
            <w:proofErr w:type="spellStart"/>
            <w:r w:rsidRPr="0085553E">
              <w:rPr>
                <w:rFonts w:ascii="Times New Roman" w:hAnsi="Times New Roman" w:cs="Times New Roman"/>
              </w:rPr>
              <w:t>Постдипломное</w:t>
            </w:r>
            <w:proofErr w:type="spellEnd"/>
            <w:r w:rsidRPr="0085553E">
              <w:rPr>
                <w:rFonts w:ascii="Times New Roman" w:hAnsi="Times New Roman" w:cs="Times New Roman"/>
              </w:rPr>
              <w:t xml:space="preserve"> сопровождение (адаптация, обучение, развитие) молодых специалистов - выпускников педагогических ВУЗов и колледжей</w:t>
            </w:r>
          </w:p>
          <w:p w:rsidR="00A5389F" w:rsidRPr="0085553E" w:rsidRDefault="00A5389F" w:rsidP="00A5389F">
            <w:pPr>
              <w:autoSpaceDE w:val="0"/>
              <w:autoSpaceDN w:val="0"/>
              <w:adjustRightInd w:val="0"/>
              <w:jc w:val="center"/>
              <w:rPr>
                <w:rFonts w:ascii="Times New Roman" w:hAnsi="Times New Roman" w:cs="Times New Roman"/>
              </w:rPr>
            </w:pP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4.1. </w:t>
            </w:r>
            <w:proofErr w:type="gramStart"/>
            <w:r w:rsidRPr="0085553E">
              <w:rPr>
                <w:rFonts w:ascii="Times New Roman" w:hAnsi="Times New Roman" w:cs="Times New Roman"/>
              </w:rPr>
              <w:t>Проведение мониторинга потребностей молодых специалистов системы образования (проведение анкетирования, собеседования, открытого диалога «Как тебе живется.</w:t>
            </w:r>
            <w:proofErr w:type="gramEnd"/>
            <w:r w:rsidRPr="0085553E">
              <w:rPr>
                <w:rFonts w:ascii="Times New Roman" w:hAnsi="Times New Roman" w:cs="Times New Roman"/>
              </w:rPr>
              <w:t xml:space="preserve"> </w:t>
            </w:r>
            <w:proofErr w:type="gramStart"/>
            <w:r w:rsidRPr="0085553E">
              <w:rPr>
                <w:rFonts w:ascii="Times New Roman" w:hAnsi="Times New Roman" w:cs="Times New Roman"/>
              </w:rPr>
              <w:t>Молодой педагог?»)</w:t>
            </w:r>
            <w:proofErr w:type="gramEnd"/>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lastRenderedPageBreak/>
              <w:t>4.2. Разработка и реализация системы мер по адаптации молодых специалистов</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r>
      <w:tr w:rsidR="00A5389F" w:rsidRPr="0085553E" w:rsidTr="00A5389F">
        <w:tc>
          <w:tcPr>
            <w:tcW w:w="15048" w:type="dxa"/>
            <w:gridSpan w:val="10"/>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5. Развитие творческого потенциала и реализация творческих способностей молодых специалистов</w:t>
            </w:r>
            <w:r w:rsidRPr="0085553E">
              <w:rPr>
                <w:rFonts w:ascii="Times New Roman" w:hAnsi="Times New Roman" w:cs="Times New Roman"/>
              </w:rPr>
              <w:br/>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5.1. Организация районных педагогических мероприятий</w:t>
            </w:r>
            <w:r w:rsidRPr="0085553E">
              <w:rPr>
                <w:rFonts w:ascii="Times New Roman" w:hAnsi="Times New Roman" w:cs="Times New Roman"/>
                <w:b/>
                <w:bCs/>
              </w:rPr>
              <w:t xml:space="preserve"> </w:t>
            </w:r>
            <w:r w:rsidRPr="0085553E">
              <w:rPr>
                <w:rFonts w:ascii="Times New Roman" w:hAnsi="Times New Roman" w:cs="Times New Roman"/>
              </w:rPr>
              <w:t>и конкурсов для молодых специалистов:</w:t>
            </w:r>
          </w:p>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 открытые уроки (занятия) «Молодые – молодым»;</w:t>
            </w:r>
          </w:p>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-конкурс кабинетов;</w:t>
            </w:r>
          </w:p>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-конкурс педагогических достижений.</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5.2. Организация и проведение конкурса «Педагогический дебют» с целью выявления лучшего молодого специалиста (</w:t>
            </w:r>
            <w:proofErr w:type="spellStart"/>
            <w:r w:rsidRPr="0085553E">
              <w:rPr>
                <w:rFonts w:ascii="Times New Roman" w:hAnsi="Times New Roman" w:cs="Times New Roman"/>
              </w:rPr>
              <w:t>тыс</w:t>
            </w:r>
            <w:proofErr w:type="gramStart"/>
            <w:r w:rsidRPr="0085553E">
              <w:rPr>
                <w:rFonts w:ascii="Times New Roman" w:hAnsi="Times New Roman" w:cs="Times New Roman"/>
              </w:rPr>
              <w:t>.р</w:t>
            </w:r>
            <w:proofErr w:type="gramEnd"/>
            <w:r w:rsidRPr="0085553E">
              <w:rPr>
                <w:rFonts w:ascii="Times New Roman" w:hAnsi="Times New Roman" w:cs="Times New Roman"/>
              </w:rPr>
              <w:t>уб</w:t>
            </w:r>
            <w:proofErr w:type="spellEnd"/>
            <w:r w:rsidRPr="0085553E">
              <w:rPr>
                <w:rFonts w:ascii="Times New Roman" w:hAnsi="Times New Roman" w:cs="Times New Roman"/>
              </w:rPr>
              <w:t>)</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553C8E">
            <w:pPr>
              <w:autoSpaceDE w:val="0"/>
              <w:autoSpaceDN w:val="0"/>
              <w:adjustRightInd w:val="0"/>
              <w:jc w:val="center"/>
              <w:rPr>
                <w:rFonts w:ascii="Times New Roman" w:hAnsi="Times New Roman" w:cs="Times New Roman"/>
              </w:rPr>
            </w:pPr>
            <w:r w:rsidRPr="0085553E">
              <w:rPr>
                <w:rFonts w:ascii="Times New Roman" w:hAnsi="Times New Roman" w:cs="Times New Roman"/>
              </w:rPr>
              <w:t>1</w:t>
            </w:r>
            <w:r w:rsidR="00553C8E">
              <w:rPr>
                <w:rFonts w:ascii="Times New Roman" w:hAnsi="Times New Roman" w:cs="Times New Roman"/>
              </w:rPr>
              <w:t>0</w:t>
            </w:r>
            <w:r w:rsidR="00D65FAD">
              <w:rPr>
                <w:rFonts w:ascii="Times New Roman" w:hAnsi="Times New Roman" w:cs="Times New Roman"/>
              </w:rPr>
              <w:t>0</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w:t>
            </w:r>
          </w:p>
        </w:tc>
      </w:tr>
      <w:tr w:rsidR="00A5389F" w:rsidRPr="0085553E" w:rsidTr="00A5389F">
        <w:tc>
          <w:tcPr>
            <w:tcW w:w="15048" w:type="dxa"/>
            <w:gridSpan w:val="10"/>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6. Организация культурно - </w:t>
            </w:r>
            <w:proofErr w:type="spellStart"/>
            <w:r w:rsidRPr="0085553E">
              <w:rPr>
                <w:rFonts w:ascii="Times New Roman" w:hAnsi="Times New Roman" w:cs="Times New Roman"/>
              </w:rPr>
              <w:t>досуговой</w:t>
            </w:r>
            <w:proofErr w:type="spellEnd"/>
            <w:r w:rsidRPr="0085553E">
              <w:rPr>
                <w:rFonts w:ascii="Times New Roman" w:hAnsi="Times New Roman" w:cs="Times New Roman"/>
              </w:rPr>
              <w:t xml:space="preserve"> работы     </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6.1. Проведение экскурсий, праздников, встреч с известными людьми района</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ежегодно</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6.2. Чествование </w:t>
            </w:r>
            <w:r w:rsidRPr="0085553E">
              <w:rPr>
                <w:rFonts w:ascii="Times New Roman" w:hAnsi="Times New Roman" w:cs="Times New Roman"/>
              </w:rPr>
              <w:lastRenderedPageBreak/>
              <w:t>молодых специалистов на ежегодной августовской педагогической конференции</w:t>
            </w: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 xml:space="preserve">Управление </w:t>
            </w:r>
            <w:r w:rsidRPr="0085553E">
              <w:rPr>
                <w:rFonts w:ascii="Times New Roman" w:hAnsi="Times New Roman" w:cs="Times New Roman"/>
              </w:rPr>
              <w:lastRenderedPageBreak/>
              <w:t>образования, администрация района</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август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август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август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август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август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август</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rPr>
                <w:rFonts w:ascii="Times New Roman" w:hAnsi="Times New Roman" w:cs="Times New Roman"/>
              </w:rPr>
            </w:pPr>
            <w:r w:rsidRPr="0085553E">
              <w:rPr>
                <w:rFonts w:ascii="Times New Roman" w:hAnsi="Times New Roman" w:cs="Times New Roman"/>
              </w:rPr>
              <w:t>август</w:t>
            </w:r>
          </w:p>
        </w:tc>
      </w:tr>
      <w:tr w:rsidR="00A5389F" w:rsidRPr="0085553E" w:rsidTr="00A5389F">
        <w:tc>
          <w:tcPr>
            <w:tcW w:w="15048" w:type="dxa"/>
            <w:gridSpan w:val="10"/>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 xml:space="preserve">7.Социально-экономическая поддержка молодых   специалистов                                 </w:t>
            </w:r>
          </w:p>
        </w:tc>
      </w:tr>
      <w:tr w:rsidR="00553C8E" w:rsidRPr="0085553E" w:rsidTr="00A5389F">
        <w:tc>
          <w:tcPr>
            <w:tcW w:w="2607"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7.1.Единовременная компенсационная выплата молодым специалистам в размере 11500 рублей в первый год поступления на работу в муниципальные образовательные учреждения после окончания очных отделений ВУЗов или </w:t>
            </w:r>
            <w:proofErr w:type="spellStart"/>
            <w:r w:rsidRPr="0085553E">
              <w:rPr>
                <w:rFonts w:ascii="Times New Roman" w:hAnsi="Times New Roman" w:cs="Times New Roman"/>
              </w:rPr>
              <w:t>СУЗов</w:t>
            </w:r>
            <w:proofErr w:type="spellEnd"/>
            <w:r w:rsidRPr="0085553E">
              <w:rPr>
                <w:rFonts w:ascii="Times New Roman" w:hAnsi="Times New Roman" w:cs="Times New Roman"/>
              </w:rPr>
              <w:t xml:space="preserve"> (</w:t>
            </w:r>
            <w:proofErr w:type="spellStart"/>
            <w:r w:rsidRPr="0085553E">
              <w:rPr>
                <w:rFonts w:ascii="Times New Roman" w:hAnsi="Times New Roman" w:cs="Times New Roman"/>
              </w:rPr>
              <w:t>тыс</w:t>
            </w:r>
            <w:proofErr w:type="gramStart"/>
            <w:r w:rsidRPr="0085553E">
              <w:rPr>
                <w:rFonts w:ascii="Times New Roman" w:hAnsi="Times New Roman" w:cs="Times New Roman"/>
              </w:rPr>
              <w:t>.р</w:t>
            </w:r>
            <w:proofErr w:type="gramEnd"/>
            <w:r w:rsidRPr="0085553E">
              <w:rPr>
                <w:rFonts w:ascii="Times New Roman" w:hAnsi="Times New Roman" w:cs="Times New Roman"/>
              </w:rPr>
              <w:t>уб</w:t>
            </w:r>
            <w:proofErr w:type="spellEnd"/>
            <w:r w:rsidRPr="0085553E">
              <w:rPr>
                <w:rFonts w:ascii="Times New Roman" w:hAnsi="Times New Roman" w:cs="Times New Roman"/>
              </w:rPr>
              <w:t>)</w:t>
            </w:r>
          </w:p>
          <w:p w:rsidR="00553C8E" w:rsidRPr="0085553E" w:rsidRDefault="00553C8E" w:rsidP="00A5389F">
            <w:pPr>
              <w:autoSpaceDE w:val="0"/>
              <w:autoSpaceDN w:val="0"/>
              <w:adjustRightInd w:val="0"/>
              <w:rPr>
                <w:rFonts w:ascii="Times New Roman" w:hAnsi="Times New Roman" w:cs="Times New Roman"/>
              </w:rPr>
            </w:pPr>
            <w:proofErr w:type="spellStart"/>
            <w:r w:rsidRPr="0085553E">
              <w:rPr>
                <w:rFonts w:ascii="Times New Roman" w:hAnsi="Times New Roman" w:cs="Times New Roman"/>
                <w:b/>
              </w:rPr>
              <w:t>Справочно</w:t>
            </w:r>
            <w:proofErr w:type="spellEnd"/>
            <w:r w:rsidRPr="0085553E">
              <w:rPr>
                <w:rFonts w:ascii="Times New Roman" w:hAnsi="Times New Roman" w:cs="Times New Roman"/>
                <w:b/>
              </w:rPr>
              <w:t>:</w:t>
            </w:r>
            <w:r w:rsidRPr="0085553E">
              <w:rPr>
                <w:rFonts w:ascii="Times New Roman" w:hAnsi="Times New Roman" w:cs="Times New Roman"/>
              </w:rPr>
              <w:t xml:space="preserve"> планируемое число молодых специалистов по годам: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2014г – 9чел,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2015г - 12 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2016г - 12 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2017г - 12 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2018г - 12 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2019г - 12 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2020г – 12чел.</w:t>
            </w:r>
          </w:p>
        </w:tc>
        <w:tc>
          <w:tcPr>
            <w:tcW w:w="2281"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jc w:val="center"/>
              <w:rPr>
                <w:rFonts w:ascii="Times New Roman" w:hAnsi="Times New Roman" w:cs="Times New Roman"/>
              </w:rPr>
            </w:pPr>
            <w:r>
              <w:rPr>
                <w:rFonts w:ascii="Times New Roman" w:hAnsi="Times New Roman" w:cs="Times New Roman"/>
              </w:rPr>
              <w:t>1213</w:t>
            </w:r>
          </w:p>
        </w:tc>
        <w:tc>
          <w:tcPr>
            <w:tcW w:w="1270" w:type="dxa"/>
            <w:tcBorders>
              <w:top w:val="single" w:sz="4" w:space="0" w:color="auto"/>
              <w:left w:val="single" w:sz="4" w:space="0" w:color="auto"/>
              <w:bottom w:val="single" w:sz="4" w:space="0" w:color="auto"/>
              <w:right w:val="single" w:sz="4" w:space="0" w:color="auto"/>
            </w:tcBorders>
          </w:tcPr>
          <w:p w:rsidR="00553C8E" w:rsidRPr="00553C8E" w:rsidRDefault="00553C8E" w:rsidP="00553C8E">
            <w:pPr>
              <w:autoSpaceDE w:val="0"/>
              <w:autoSpaceDN w:val="0"/>
              <w:adjustRightInd w:val="0"/>
              <w:jc w:val="center"/>
              <w:rPr>
                <w:rFonts w:ascii="Times New Roman" w:hAnsi="Times New Roman" w:cs="Times New Roman"/>
              </w:rPr>
            </w:pPr>
            <w:r w:rsidRPr="00553C8E">
              <w:rPr>
                <w:rFonts w:ascii="Times New Roman" w:hAnsi="Times New Roman" w:cs="Times New Roman"/>
              </w:rPr>
              <w:t>134,8</w:t>
            </w:r>
          </w:p>
        </w:tc>
        <w:tc>
          <w:tcPr>
            <w:tcW w:w="1270" w:type="dxa"/>
            <w:tcBorders>
              <w:top w:val="single" w:sz="4" w:space="0" w:color="auto"/>
              <w:left w:val="single" w:sz="4" w:space="0" w:color="auto"/>
              <w:bottom w:val="single" w:sz="4" w:space="0" w:color="auto"/>
              <w:right w:val="single" w:sz="4" w:space="0" w:color="auto"/>
            </w:tcBorders>
          </w:tcPr>
          <w:p w:rsidR="00553C8E" w:rsidRPr="00553C8E" w:rsidRDefault="00553C8E" w:rsidP="00553C8E">
            <w:pPr>
              <w:jc w:val="center"/>
              <w:rPr>
                <w:rFonts w:ascii="Times New Roman" w:hAnsi="Times New Roman" w:cs="Times New Roman"/>
              </w:rPr>
            </w:pPr>
            <w:r w:rsidRPr="00553C8E">
              <w:rPr>
                <w:rFonts w:ascii="Times New Roman" w:hAnsi="Times New Roman" w:cs="Times New Roman"/>
              </w:rPr>
              <w:t>179,7</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jc w:val="center"/>
              <w:rPr>
                <w:rFonts w:ascii="Times New Roman" w:hAnsi="Times New Roman" w:cs="Times New Roman"/>
              </w:rPr>
            </w:pPr>
            <w:r w:rsidRPr="0085553E">
              <w:rPr>
                <w:rFonts w:ascii="Times New Roman" w:hAnsi="Times New Roman" w:cs="Times New Roman"/>
              </w:rPr>
              <w:t>179,7</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jc w:val="center"/>
              <w:rPr>
                <w:rFonts w:ascii="Times New Roman" w:hAnsi="Times New Roman" w:cs="Times New Roman"/>
              </w:rPr>
            </w:pPr>
            <w:r w:rsidRPr="0085553E">
              <w:rPr>
                <w:rFonts w:ascii="Times New Roman" w:hAnsi="Times New Roman" w:cs="Times New Roman"/>
              </w:rPr>
              <w:t>179,7</w:t>
            </w:r>
          </w:p>
        </w:tc>
        <w:tc>
          <w:tcPr>
            <w:tcW w:w="1270" w:type="dxa"/>
            <w:tcBorders>
              <w:top w:val="nil"/>
              <w:left w:val="single" w:sz="4" w:space="0" w:color="auto"/>
              <w:bottom w:val="single" w:sz="4" w:space="0" w:color="auto"/>
              <w:right w:val="single" w:sz="4" w:space="0" w:color="auto"/>
            </w:tcBorders>
          </w:tcPr>
          <w:p w:rsidR="00553C8E" w:rsidRPr="0085553E" w:rsidRDefault="00553C8E" w:rsidP="00A5389F">
            <w:pPr>
              <w:jc w:val="center"/>
              <w:rPr>
                <w:rFonts w:ascii="Times New Roman" w:hAnsi="Times New Roman" w:cs="Times New Roman"/>
              </w:rPr>
            </w:pPr>
            <w:r w:rsidRPr="0085553E">
              <w:rPr>
                <w:rFonts w:ascii="Times New Roman" w:hAnsi="Times New Roman" w:cs="Times New Roman"/>
              </w:rPr>
              <w:t>179,7</w:t>
            </w:r>
          </w:p>
        </w:tc>
        <w:tc>
          <w:tcPr>
            <w:tcW w:w="1270" w:type="dxa"/>
            <w:tcBorders>
              <w:top w:val="nil"/>
              <w:left w:val="single" w:sz="4" w:space="0" w:color="auto"/>
              <w:bottom w:val="single" w:sz="4" w:space="0" w:color="auto"/>
              <w:right w:val="single" w:sz="4" w:space="0" w:color="auto"/>
            </w:tcBorders>
          </w:tcPr>
          <w:p w:rsidR="00553C8E" w:rsidRPr="0085553E" w:rsidRDefault="00553C8E" w:rsidP="00A5389F">
            <w:pPr>
              <w:jc w:val="center"/>
              <w:rPr>
                <w:rFonts w:ascii="Times New Roman" w:hAnsi="Times New Roman" w:cs="Times New Roman"/>
              </w:rPr>
            </w:pPr>
            <w:r w:rsidRPr="0085553E">
              <w:rPr>
                <w:rFonts w:ascii="Times New Roman" w:hAnsi="Times New Roman" w:cs="Times New Roman"/>
              </w:rPr>
              <w:t>179,7</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jc w:val="center"/>
              <w:rPr>
                <w:rFonts w:ascii="Times New Roman" w:hAnsi="Times New Roman" w:cs="Times New Roman"/>
              </w:rPr>
            </w:pPr>
            <w:r w:rsidRPr="0085553E">
              <w:rPr>
                <w:rFonts w:ascii="Times New Roman" w:hAnsi="Times New Roman" w:cs="Times New Roman"/>
              </w:rPr>
              <w:t>179,7</w:t>
            </w:r>
          </w:p>
        </w:tc>
      </w:tr>
      <w:tr w:rsidR="00553C8E" w:rsidRPr="0085553E" w:rsidTr="00A5389F">
        <w:tc>
          <w:tcPr>
            <w:tcW w:w="2607"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7.2. Ежемесячная доплата   к заработной плате  в размере 2500 рублей при условии </w:t>
            </w:r>
            <w:r w:rsidRPr="0085553E">
              <w:rPr>
                <w:rFonts w:ascii="Times New Roman" w:hAnsi="Times New Roman" w:cs="Times New Roman"/>
              </w:rPr>
              <w:lastRenderedPageBreak/>
              <w:t>работы молодого специалиста  на полную ставку, либо от фактической нагрузки молодого специалиста, но не более 2500 рублей в месяц.  Доплата осуществляется в течени</w:t>
            </w:r>
            <w:proofErr w:type="gramStart"/>
            <w:r w:rsidRPr="0085553E">
              <w:rPr>
                <w:rFonts w:ascii="Times New Roman" w:hAnsi="Times New Roman" w:cs="Times New Roman"/>
              </w:rPr>
              <w:t>и</w:t>
            </w:r>
            <w:proofErr w:type="gramEnd"/>
            <w:r w:rsidRPr="0085553E">
              <w:rPr>
                <w:rFonts w:ascii="Times New Roman" w:hAnsi="Times New Roman" w:cs="Times New Roman"/>
              </w:rPr>
              <w:t xml:space="preserve"> первых двух лет, до прохождения  молодыми специалистами, окончившими очные отделения ВУЗов или </w:t>
            </w:r>
            <w:proofErr w:type="spellStart"/>
            <w:r w:rsidRPr="0085553E">
              <w:rPr>
                <w:rFonts w:ascii="Times New Roman" w:hAnsi="Times New Roman" w:cs="Times New Roman"/>
              </w:rPr>
              <w:t>СУЗов</w:t>
            </w:r>
            <w:proofErr w:type="spellEnd"/>
            <w:r w:rsidRPr="0085553E">
              <w:rPr>
                <w:rFonts w:ascii="Times New Roman" w:hAnsi="Times New Roman" w:cs="Times New Roman"/>
              </w:rPr>
              <w:t>,  аттестации на присвоение квалификационной категории. (</w:t>
            </w:r>
            <w:proofErr w:type="spellStart"/>
            <w:r w:rsidRPr="0085553E">
              <w:rPr>
                <w:rFonts w:ascii="Times New Roman" w:hAnsi="Times New Roman" w:cs="Times New Roman"/>
              </w:rPr>
              <w:t>тыс.руб</w:t>
            </w:r>
            <w:proofErr w:type="spellEnd"/>
            <w:r w:rsidRPr="0085553E">
              <w:rPr>
                <w:rFonts w:ascii="Times New Roman" w:hAnsi="Times New Roman" w:cs="Times New Roman"/>
              </w:rPr>
              <w:t>)</w:t>
            </w:r>
          </w:p>
          <w:p w:rsidR="00553C8E" w:rsidRPr="0085553E" w:rsidRDefault="00553C8E" w:rsidP="00A5389F">
            <w:pPr>
              <w:autoSpaceDE w:val="0"/>
              <w:autoSpaceDN w:val="0"/>
              <w:adjustRightInd w:val="0"/>
              <w:rPr>
                <w:rFonts w:ascii="Times New Roman" w:hAnsi="Times New Roman" w:cs="Times New Roman"/>
              </w:rPr>
            </w:pPr>
            <w:proofErr w:type="spellStart"/>
            <w:r w:rsidRPr="0085553E">
              <w:rPr>
                <w:rFonts w:ascii="Times New Roman" w:hAnsi="Times New Roman" w:cs="Times New Roman"/>
                <w:b/>
              </w:rPr>
              <w:t>Справочно</w:t>
            </w:r>
            <w:proofErr w:type="spellEnd"/>
            <w:r w:rsidRPr="0085553E">
              <w:rPr>
                <w:rFonts w:ascii="Times New Roman" w:hAnsi="Times New Roman" w:cs="Times New Roman"/>
                <w:b/>
              </w:rPr>
              <w:t>:</w:t>
            </w:r>
            <w:r w:rsidRPr="0085553E">
              <w:rPr>
                <w:rFonts w:ascii="Times New Roman" w:hAnsi="Times New Roman" w:cs="Times New Roman"/>
              </w:rPr>
              <w:t xml:space="preserve"> планируемое среднегодовое число молодых специалистов по годам: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2014г – 18чел,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2015г - 25 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2016г – 25чел,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2017г - 25 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2018г - 25 чел,</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 2019г - 25 чел,</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 2020г - 25 чел.</w:t>
            </w:r>
          </w:p>
        </w:tc>
        <w:tc>
          <w:tcPr>
            <w:tcW w:w="2281"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Управление образования, 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A008E1" w:rsidP="00A5389F">
            <w:pPr>
              <w:autoSpaceDE w:val="0"/>
              <w:autoSpaceDN w:val="0"/>
              <w:adjustRightInd w:val="0"/>
              <w:jc w:val="center"/>
              <w:rPr>
                <w:rFonts w:ascii="Times New Roman" w:hAnsi="Times New Roman" w:cs="Times New Roman"/>
              </w:rPr>
            </w:pPr>
            <w:r>
              <w:rPr>
                <w:rFonts w:ascii="Times New Roman" w:hAnsi="Times New Roman" w:cs="Times New Roman"/>
              </w:rPr>
              <w:t>4024,3</w:t>
            </w:r>
          </w:p>
        </w:tc>
        <w:tc>
          <w:tcPr>
            <w:tcW w:w="1270" w:type="dxa"/>
            <w:tcBorders>
              <w:top w:val="single" w:sz="4" w:space="0" w:color="auto"/>
              <w:left w:val="single" w:sz="4" w:space="0" w:color="auto"/>
              <w:bottom w:val="single" w:sz="4" w:space="0" w:color="auto"/>
              <w:right w:val="single" w:sz="4" w:space="0" w:color="auto"/>
            </w:tcBorders>
          </w:tcPr>
          <w:p w:rsidR="00553C8E" w:rsidRPr="00553C8E" w:rsidRDefault="00553C8E" w:rsidP="00553C8E">
            <w:pPr>
              <w:autoSpaceDE w:val="0"/>
              <w:autoSpaceDN w:val="0"/>
              <w:adjustRightInd w:val="0"/>
              <w:jc w:val="center"/>
              <w:rPr>
                <w:rFonts w:ascii="Times New Roman" w:hAnsi="Times New Roman" w:cs="Times New Roman"/>
              </w:rPr>
            </w:pPr>
            <w:r w:rsidRPr="00553C8E">
              <w:rPr>
                <w:rFonts w:ascii="Times New Roman" w:hAnsi="Times New Roman" w:cs="Times New Roman"/>
              </w:rPr>
              <w:t>704,5</w:t>
            </w:r>
          </w:p>
        </w:tc>
        <w:tc>
          <w:tcPr>
            <w:tcW w:w="1270" w:type="dxa"/>
            <w:tcBorders>
              <w:top w:val="single" w:sz="4" w:space="0" w:color="auto"/>
              <w:left w:val="single" w:sz="4" w:space="0" w:color="auto"/>
              <w:bottom w:val="single" w:sz="4" w:space="0" w:color="auto"/>
              <w:right w:val="single" w:sz="4" w:space="0" w:color="auto"/>
            </w:tcBorders>
          </w:tcPr>
          <w:p w:rsidR="00553C8E" w:rsidRPr="00553C8E" w:rsidRDefault="00553C8E" w:rsidP="00553C8E">
            <w:pPr>
              <w:autoSpaceDE w:val="0"/>
              <w:autoSpaceDN w:val="0"/>
              <w:adjustRightInd w:val="0"/>
              <w:jc w:val="center"/>
              <w:rPr>
                <w:rFonts w:ascii="Times New Roman" w:hAnsi="Times New Roman" w:cs="Times New Roman"/>
              </w:rPr>
            </w:pPr>
            <w:r w:rsidRPr="00553C8E">
              <w:rPr>
                <w:rFonts w:ascii="Times New Roman" w:hAnsi="Times New Roman" w:cs="Times New Roman"/>
              </w:rPr>
              <w:t>607,1</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jc w:val="center"/>
              <w:rPr>
                <w:rFonts w:ascii="Times New Roman" w:hAnsi="Times New Roman" w:cs="Times New Roman"/>
              </w:rPr>
            </w:pPr>
            <w:r>
              <w:rPr>
                <w:rFonts w:ascii="Times New Roman" w:hAnsi="Times New Roman" w:cs="Times New Roman"/>
              </w:rPr>
              <w:t>320,4</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jc w:val="center"/>
              <w:rPr>
                <w:rFonts w:ascii="Times New Roman" w:hAnsi="Times New Roman" w:cs="Times New Roman"/>
              </w:rPr>
            </w:pPr>
            <w:r>
              <w:rPr>
                <w:rFonts w:ascii="Times New Roman" w:hAnsi="Times New Roman" w:cs="Times New Roman"/>
              </w:rPr>
              <w:t>222,3</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jc w:val="center"/>
              <w:rPr>
                <w:rFonts w:ascii="Times New Roman" w:hAnsi="Times New Roman" w:cs="Times New Roman"/>
              </w:rPr>
            </w:pPr>
            <w:r>
              <w:rPr>
                <w:rFonts w:ascii="Times New Roman" w:hAnsi="Times New Roman" w:cs="Times New Roman"/>
              </w:rPr>
              <w:t>710</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jc w:val="center"/>
              <w:rPr>
                <w:rFonts w:ascii="Times New Roman" w:hAnsi="Times New Roman" w:cs="Times New Roman"/>
              </w:rPr>
            </w:pPr>
            <w:r>
              <w:rPr>
                <w:rFonts w:ascii="Times New Roman" w:hAnsi="Times New Roman" w:cs="Times New Roman"/>
              </w:rPr>
              <w:t>730</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jc w:val="center"/>
              <w:rPr>
                <w:rFonts w:ascii="Times New Roman" w:hAnsi="Times New Roman" w:cs="Times New Roman"/>
              </w:rPr>
            </w:pPr>
            <w:r>
              <w:rPr>
                <w:rFonts w:ascii="Times New Roman" w:hAnsi="Times New Roman" w:cs="Times New Roman"/>
              </w:rPr>
              <w:t>730</w:t>
            </w:r>
          </w:p>
        </w:tc>
      </w:tr>
      <w:tr w:rsidR="00553C8E" w:rsidRPr="0085553E" w:rsidTr="00A5389F">
        <w:tc>
          <w:tcPr>
            <w:tcW w:w="2607"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lastRenderedPageBreak/>
              <w:t xml:space="preserve">7.3.Ежемесячная выплата - компенсация в сумме  не более 3000 </w:t>
            </w:r>
            <w:r w:rsidRPr="0085553E">
              <w:rPr>
                <w:rFonts w:ascii="Times New Roman" w:hAnsi="Times New Roman" w:cs="Times New Roman"/>
              </w:rPr>
              <w:lastRenderedPageBreak/>
              <w:t xml:space="preserve">(три тысячи) рублей на возмещение </w:t>
            </w:r>
            <w:proofErr w:type="spellStart"/>
            <w:r w:rsidRPr="0085553E">
              <w:rPr>
                <w:rFonts w:ascii="Times New Roman" w:hAnsi="Times New Roman" w:cs="Times New Roman"/>
              </w:rPr>
              <w:t>жилищно</w:t>
            </w:r>
            <w:proofErr w:type="spellEnd"/>
            <w:r w:rsidRPr="0085553E">
              <w:rPr>
                <w:rFonts w:ascii="Times New Roman" w:hAnsi="Times New Roman" w:cs="Times New Roman"/>
              </w:rPr>
              <w:t xml:space="preserve"> - коммунальных расходов молодым специалистам городских муниципальных образовательных учреждений, но не более 2 лет с даты окончания очного отделения ВУЗа или </w:t>
            </w:r>
            <w:proofErr w:type="spellStart"/>
            <w:r w:rsidRPr="0085553E">
              <w:rPr>
                <w:rFonts w:ascii="Times New Roman" w:hAnsi="Times New Roman" w:cs="Times New Roman"/>
              </w:rPr>
              <w:t>СУЗа</w:t>
            </w:r>
            <w:proofErr w:type="spellEnd"/>
            <w:r w:rsidRPr="0085553E">
              <w:rPr>
                <w:rFonts w:ascii="Times New Roman" w:hAnsi="Times New Roman" w:cs="Times New Roman"/>
              </w:rPr>
              <w:t>. (</w:t>
            </w:r>
            <w:proofErr w:type="spellStart"/>
            <w:r w:rsidRPr="0085553E">
              <w:rPr>
                <w:rFonts w:ascii="Times New Roman" w:hAnsi="Times New Roman" w:cs="Times New Roman"/>
              </w:rPr>
              <w:t>тыс</w:t>
            </w:r>
            <w:proofErr w:type="gramStart"/>
            <w:r w:rsidRPr="0085553E">
              <w:rPr>
                <w:rFonts w:ascii="Times New Roman" w:hAnsi="Times New Roman" w:cs="Times New Roman"/>
              </w:rPr>
              <w:t>.р</w:t>
            </w:r>
            <w:proofErr w:type="gramEnd"/>
            <w:r w:rsidRPr="0085553E">
              <w:rPr>
                <w:rFonts w:ascii="Times New Roman" w:hAnsi="Times New Roman" w:cs="Times New Roman"/>
              </w:rPr>
              <w:t>уб</w:t>
            </w:r>
            <w:proofErr w:type="spellEnd"/>
            <w:r w:rsidRPr="0085553E">
              <w:rPr>
                <w:rFonts w:ascii="Times New Roman" w:hAnsi="Times New Roman" w:cs="Times New Roman"/>
              </w:rPr>
              <w:t>)</w:t>
            </w:r>
          </w:p>
          <w:p w:rsidR="00553C8E" w:rsidRPr="0085553E" w:rsidRDefault="00553C8E" w:rsidP="00A5389F">
            <w:pPr>
              <w:autoSpaceDE w:val="0"/>
              <w:autoSpaceDN w:val="0"/>
              <w:adjustRightInd w:val="0"/>
              <w:rPr>
                <w:rFonts w:ascii="Times New Roman" w:hAnsi="Times New Roman" w:cs="Times New Roman"/>
              </w:rPr>
            </w:pPr>
            <w:proofErr w:type="spellStart"/>
            <w:r w:rsidRPr="0085553E">
              <w:rPr>
                <w:rFonts w:ascii="Times New Roman" w:hAnsi="Times New Roman" w:cs="Times New Roman"/>
                <w:b/>
              </w:rPr>
              <w:t>Справочно</w:t>
            </w:r>
            <w:proofErr w:type="spellEnd"/>
            <w:r w:rsidRPr="0085553E">
              <w:rPr>
                <w:rFonts w:ascii="Times New Roman" w:hAnsi="Times New Roman" w:cs="Times New Roman"/>
                <w:b/>
              </w:rPr>
              <w:t>:</w:t>
            </w:r>
            <w:r w:rsidRPr="0085553E">
              <w:rPr>
                <w:rFonts w:ascii="Times New Roman" w:hAnsi="Times New Roman" w:cs="Times New Roman"/>
              </w:rPr>
              <w:t xml:space="preserve"> планируемое среднегодовое число молодых специалистов по годам: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2014г – 7чел,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2015г – 9,5 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2016г – 9,5чел,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2017г-9,5 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2018г-9,5 чел, </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2019г-9,5 чел,</w:t>
            </w:r>
          </w:p>
          <w:p w:rsidR="00553C8E" w:rsidRPr="0085553E" w:rsidRDefault="00553C8E" w:rsidP="00A5389F">
            <w:pPr>
              <w:autoSpaceDE w:val="0"/>
              <w:autoSpaceDN w:val="0"/>
              <w:adjustRightInd w:val="0"/>
              <w:rPr>
                <w:rFonts w:ascii="Times New Roman" w:hAnsi="Times New Roman" w:cs="Times New Roman"/>
              </w:rPr>
            </w:pPr>
            <w:r w:rsidRPr="0085553E">
              <w:rPr>
                <w:rFonts w:ascii="Times New Roman" w:hAnsi="Times New Roman" w:cs="Times New Roman"/>
              </w:rPr>
              <w:t>2020г-9,5 чел.</w:t>
            </w:r>
          </w:p>
          <w:p w:rsidR="00553C8E" w:rsidRPr="0085553E" w:rsidRDefault="00553C8E" w:rsidP="00A5389F">
            <w:pPr>
              <w:autoSpaceDE w:val="0"/>
              <w:autoSpaceDN w:val="0"/>
              <w:adjustRightInd w:val="0"/>
              <w:rPr>
                <w:rFonts w:ascii="Times New Roman" w:hAnsi="Times New Roman" w:cs="Times New Roman"/>
              </w:rPr>
            </w:pPr>
          </w:p>
        </w:tc>
        <w:tc>
          <w:tcPr>
            <w:tcW w:w="2281"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 xml:space="preserve">Управление образования, образовательные </w:t>
            </w:r>
            <w:r w:rsidRPr="0085553E">
              <w:rPr>
                <w:rFonts w:ascii="Times New Roman" w:hAnsi="Times New Roman" w:cs="Times New Roman"/>
              </w:rPr>
              <w:lastRenderedPageBreak/>
              <w:t>учреждения</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C775EB" w:rsidP="00A5389F">
            <w:pPr>
              <w:autoSpaceDE w:val="0"/>
              <w:autoSpaceDN w:val="0"/>
              <w:adjustRightInd w:val="0"/>
              <w:jc w:val="center"/>
              <w:rPr>
                <w:rFonts w:ascii="Times New Roman" w:hAnsi="Times New Roman" w:cs="Times New Roman"/>
              </w:rPr>
            </w:pPr>
            <w:r>
              <w:rPr>
                <w:rFonts w:ascii="Times New Roman" w:hAnsi="Times New Roman" w:cs="Times New Roman"/>
              </w:rPr>
              <w:lastRenderedPageBreak/>
              <w:t>2756,5</w:t>
            </w:r>
          </w:p>
        </w:tc>
        <w:tc>
          <w:tcPr>
            <w:tcW w:w="1270" w:type="dxa"/>
            <w:tcBorders>
              <w:top w:val="single" w:sz="4" w:space="0" w:color="auto"/>
              <w:left w:val="single" w:sz="4" w:space="0" w:color="auto"/>
              <w:bottom w:val="single" w:sz="4" w:space="0" w:color="auto"/>
              <w:right w:val="single" w:sz="4" w:space="0" w:color="auto"/>
            </w:tcBorders>
          </w:tcPr>
          <w:p w:rsidR="00553C8E" w:rsidRPr="00553C8E" w:rsidRDefault="00553C8E" w:rsidP="00553C8E">
            <w:pPr>
              <w:autoSpaceDE w:val="0"/>
              <w:autoSpaceDN w:val="0"/>
              <w:adjustRightInd w:val="0"/>
              <w:jc w:val="center"/>
              <w:rPr>
                <w:rFonts w:ascii="Times New Roman" w:hAnsi="Times New Roman" w:cs="Times New Roman"/>
              </w:rPr>
            </w:pPr>
            <w:r w:rsidRPr="00553C8E">
              <w:rPr>
                <w:rFonts w:ascii="Times New Roman" w:hAnsi="Times New Roman" w:cs="Times New Roman"/>
              </w:rPr>
              <w:t>289,7</w:t>
            </w:r>
          </w:p>
        </w:tc>
        <w:tc>
          <w:tcPr>
            <w:tcW w:w="1270" w:type="dxa"/>
            <w:tcBorders>
              <w:top w:val="single" w:sz="4" w:space="0" w:color="auto"/>
              <w:left w:val="single" w:sz="4" w:space="0" w:color="auto"/>
              <w:bottom w:val="single" w:sz="4" w:space="0" w:color="auto"/>
              <w:right w:val="single" w:sz="4" w:space="0" w:color="auto"/>
            </w:tcBorders>
          </w:tcPr>
          <w:p w:rsidR="00553C8E" w:rsidRPr="00553C8E" w:rsidRDefault="00553C8E" w:rsidP="00553C8E">
            <w:pPr>
              <w:jc w:val="center"/>
              <w:rPr>
                <w:rFonts w:ascii="Times New Roman" w:hAnsi="Times New Roman" w:cs="Times New Roman"/>
              </w:rPr>
            </w:pPr>
            <w:r w:rsidRPr="00553C8E">
              <w:rPr>
                <w:rFonts w:ascii="Times New Roman" w:hAnsi="Times New Roman" w:cs="Times New Roman"/>
              </w:rPr>
              <w:t>240,3</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jc w:val="center"/>
              <w:rPr>
                <w:rFonts w:ascii="Times New Roman" w:hAnsi="Times New Roman" w:cs="Times New Roman"/>
              </w:rPr>
            </w:pPr>
            <w:r w:rsidRPr="0085553E">
              <w:rPr>
                <w:rFonts w:ascii="Times New Roman" w:hAnsi="Times New Roman" w:cs="Times New Roman"/>
              </w:rPr>
              <w:t>445,3</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jc w:val="center"/>
              <w:rPr>
                <w:rFonts w:ascii="Times New Roman" w:hAnsi="Times New Roman" w:cs="Times New Roman"/>
              </w:rPr>
            </w:pPr>
            <w:r w:rsidRPr="0085553E">
              <w:rPr>
                <w:rFonts w:ascii="Times New Roman" w:hAnsi="Times New Roman" w:cs="Times New Roman"/>
              </w:rPr>
              <w:t>445,3</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jc w:val="center"/>
              <w:rPr>
                <w:rFonts w:ascii="Times New Roman" w:hAnsi="Times New Roman" w:cs="Times New Roman"/>
              </w:rPr>
            </w:pPr>
            <w:r w:rsidRPr="0085553E">
              <w:rPr>
                <w:rFonts w:ascii="Times New Roman" w:hAnsi="Times New Roman" w:cs="Times New Roman"/>
              </w:rPr>
              <w:t>445,3</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jc w:val="center"/>
              <w:rPr>
                <w:rFonts w:ascii="Times New Roman" w:hAnsi="Times New Roman" w:cs="Times New Roman"/>
              </w:rPr>
            </w:pPr>
            <w:r w:rsidRPr="0085553E">
              <w:rPr>
                <w:rFonts w:ascii="Times New Roman" w:hAnsi="Times New Roman" w:cs="Times New Roman"/>
              </w:rPr>
              <w:t>445,3</w:t>
            </w:r>
          </w:p>
        </w:tc>
        <w:tc>
          <w:tcPr>
            <w:tcW w:w="1270" w:type="dxa"/>
            <w:tcBorders>
              <w:top w:val="single" w:sz="4" w:space="0" w:color="auto"/>
              <w:left w:val="single" w:sz="4" w:space="0" w:color="auto"/>
              <w:bottom w:val="single" w:sz="4" w:space="0" w:color="auto"/>
              <w:right w:val="single" w:sz="4" w:space="0" w:color="auto"/>
            </w:tcBorders>
          </w:tcPr>
          <w:p w:rsidR="00553C8E" w:rsidRPr="0085553E" w:rsidRDefault="00553C8E" w:rsidP="00A5389F">
            <w:pPr>
              <w:jc w:val="center"/>
              <w:rPr>
                <w:rFonts w:ascii="Times New Roman" w:hAnsi="Times New Roman" w:cs="Times New Roman"/>
              </w:rPr>
            </w:pPr>
            <w:r w:rsidRPr="0085553E">
              <w:rPr>
                <w:rFonts w:ascii="Times New Roman" w:hAnsi="Times New Roman" w:cs="Times New Roman"/>
              </w:rPr>
              <w:t>445,3</w:t>
            </w:r>
          </w:p>
        </w:tc>
      </w:tr>
      <w:tr w:rsidR="00A5389F" w:rsidRPr="0085553E" w:rsidTr="00A5389F">
        <w:tc>
          <w:tcPr>
            <w:tcW w:w="15048" w:type="dxa"/>
            <w:gridSpan w:val="10"/>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highlight w:val="red"/>
              </w:rPr>
            </w:pPr>
            <w:r w:rsidRPr="0085553E">
              <w:rPr>
                <w:rFonts w:ascii="Times New Roman" w:hAnsi="Times New Roman" w:cs="Times New Roman"/>
              </w:rPr>
              <w:lastRenderedPageBreak/>
              <w:t xml:space="preserve">8. Информационно-организационное обеспечение   реализации комплекса мер. </w:t>
            </w:r>
          </w:p>
        </w:tc>
      </w:tr>
      <w:tr w:rsidR="00A5389F" w:rsidRPr="0085553E" w:rsidTr="00A5389F">
        <w:tc>
          <w:tcPr>
            <w:tcW w:w="2607"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8.1. Подготовка и размещение на сайтах образовательных учреждений:</w:t>
            </w:r>
          </w:p>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 сведений об имеющихся вакансиях;</w:t>
            </w:r>
          </w:p>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 информационных </w:t>
            </w:r>
            <w:r w:rsidRPr="0085553E">
              <w:rPr>
                <w:rFonts w:ascii="Times New Roman" w:hAnsi="Times New Roman" w:cs="Times New Roman"/>
              </w:rPr>
              <w:lastRenderedPageBreak/>
              <w:t>материалов для молодых специалистов;</w:t>
            </w:r>
          </w:p>
          <w:p w:rsidR="00A5389F" w:rsidRPr="0085553E" w:rsidRDefault="00A5389F" w:rsidP="00A5389F">
            <w:pPr>
              <w:autoSpaceDE w:val="0"/>
              <w:autoSpaceDN w:val="0"/>
              <w:adjustRightInd w:val="0"/>
              <w:rPr>
                <w:rFonts w:ascii="Times New Roman" w:hAnsi="Times New Roman" w:cs="Times New Roman"/>
              </w:rPr>
            </w:pPr>
            <w:r w:rsidRPr="0085553E">
              <w:rPr>
                <w:rFonts w:ascii="Times New Roman" w:hAnsi="Times New Roman" w:cs="Times New Roman"/>
              </w:rPr>
              <w:t>-банка данных о достижениях молодых специалистов</w:t>
            </w:r>
          </w:p>
          <w:p w:rsidR="00A5389F" w:rsidRPr="0085553E" w:rsidRDefault="00A5389F" w:rsidP="00A5389F">
            <w:pPr>
              <w:autoSpaceDE w:val="0"/>
              <w:autoSpaceDN w:val="0"/>
              <w:adjustRightInd w:val="0"/>
              <w:jc w:val="center"/>
              <w:rPr>
                <w:rFonts w:ascii="Times New Roman" w:hAnsi="Times New Roman" w:cs="Times New Roman"/>
              </w:rPr>
            </w:pPr>
          </w:p>
        </w:tc>
        <w:tc>
          <w:tcPr>
            <w:tcW w:w="2281"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Образовательные учреждения</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b/>
                <w:bCs/>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ежегодно</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ежегодно</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ежегодно</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ежегодно</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ежегодно</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ежегодно</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c>
          <w:tcPr>
            <w:tcW w:w="1270" w:type="dxa"/>
            <w:tcBorders>
              <w:top w:val="single" w:sz="4" w:space="0" w:color="auto"/>
              <w:left w:val="single" w:sz="4" w:space="0" w:color="auto"/>
              <w:bottom w:val="single" w:sz="4" w:space="0" w:color="auto"/>
              <w:right w:val="single" w:sz="4" w:space="0" w:color="auto"/>
            </w:tcBorders>
          </w:tcPr>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ежегодно</w:t>
            </w: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p>
          <w:p w:rsidR="00A5389F" w:rsidRPr="0085553E" w:rsidRDefault="00A5389F"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r>
      <w:tr w:rsidR="00C775EB" w:rsidRPr="0085553E" w:rsidTr="00A5389F">
        <w:tc>
          <w:tcPr>
            <w:tcW w:w="2607" w:type="dxa"/>
            <w:tcBorders>
              <w:top w:val="single" w:sz="4" w:space="0" w:color="auto"/>
              <w:left w:val="single" w:sz="4" w:space="0" w:color="auto"/>
              <w:bottom w:val="single" w:sz="4" w:space="0" w:color="auto"/>
              <w:right w:val="single" w:sz="4" w:space="0" w:color="auto"/>
            </w:tcBorders>
          </w:tcPr>
          <w:p w:rsidR="00C775EB" w:rsidRPr="0085553E" w:rsidRDefault="00C775EB" w:rsidP="008757F2">
            <w:pPr>
              <w:autoSpaceDE w:val="0"/>
              <w:autoSpaceDN w:val="0"/>
              <w:adjustRightInd w:val="0"/>
              <w:jc w:val="center"/>
              <w:rPr>
                <w:rFonts w:ascii="Times New Roman" w:hAnsi="Times New Roman" w:cs="Times New Roman"/>
              </w:rPr>
            </w:pPr>
            <w:r w:rsidRPr="0085553E">
              <w:rPr>
                <w:rFonts w:ascii="Times New Roman" w:hAnsi="Times New Roman" w:cs="Times New Roman"/>
              </w:rPr>
              <w:lastRenderedPageBreak/>
              <w:t>Всего (тыс. руб.):</w:t>
            </w:r>
          </w:p>
        </w:tc>
        <w:tc>
          <w:tcPr>
            <w:tcW w:w="2281" w:type="dxa"/>
            <w:tcBorders>
              <w:top w:val="single" w:sz="4" w:space="0" w:color="auto"/>
              <w:left w:val="single" w:sz="4" w:space="0" w:color="auto"/>
              <w:bottom w:val="single" w:sz="4" w:space="0" w:color="auto"/>
              <w:right w:val="single" w:sz="4" w:space="0" w:color="auto"/>
            </w:tcBorders>
          </w:tcPr>
          <w:p w:rsidR="00C775EB" w:rsidRPr="0085553E" w:rsidRDefault="00C775EB" w:rsidP="00A5389F">
            <w:pPr>
              <w:autoSpaceDE w:val="0"/>
              <w:autoSpaceDN w:val="0"/>
              <w:adjustRightInd w:val="0"/>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C775EB" w:rsidRPr="0085553E" w:rsidRDefault="00C775EB" w:rsidP="00A5389F">
            <w:pPr>
              <w:autoSpaceDE w:val="0"/>
              <w:autoSpaceDN w:val="0"/>
              <w:adjustRightInd w:val="0"/>
              <w:jc w:val="center"/>
              <w:rPr>
                <w:rFonts w:ascii="Times New Roman" w:hAnsi="Times New Roman" w:cs="Times New Roman"/>
              </w:rPr>
            </w:pPr>
            <w:r>
              <w:rPr>
                <w:rFonts w:ascii="Times New Roman" w:hAnsi="Times New Roman" w:cs="Times New Roman"/>
              </w:rPr>
              <w:t>8093,8</w:t>
            </w:r>
          </w:p>
        </w:tc>
        <w:tc>
          <w:tcPr>
            <w:tcW w:w="1270" w:type="dxa"/>
            <w:tcBorders>
              <w:top w:val="single" w:sz="4" w:space="0" w:color="auto"/>
              <w:left w:val="single" w:sz="4" w:space="0" w:color="auto"/>
              <w:bottom w:val="single" w:sz="4" w:space="0" w:color="auto"/>
              <w:right w:val="single" w:sz="4" w:space="0" w:color="auto"/>
            </w:tcBorders>
          </w:tcPr>
          <w:p w:rsidR="00C775EB" w:rsidRPr="00C775EB" w:rsidRDefault="00C775EB" w:rsidP="00C775EB">
            <w:pPr>
              <w:autoSpaceDE w:val="0"/>
              <w:autoSpaceDN w:val="0"/>
              <w:adjustRightInd w:val="0"/>
              <w:jc w:val="center"/>
              <w:rPr>
                <w:rFonts w:ascii="Times New Roman" w:hAnsi="Times New Roman" w:cs="Times New Roman"/>
              </w:rPr>
            </w:pPr>
            <w:r w:rsidRPr="00C775EB">
              <w:rPr>
                <w:rFonts w:ascii="Times New Roman" w:hAnsi="Times New Roman" w:cs="Times New Roman"/>
              </w:rPr>
              <w:t>1129</w:t>
            </w:r>
          </w:p>
        </w:tc>
        <w:tc>
          <w:tcPr>
            <w:tcW w:w="1270" w:type="dxa"/>
            <w:tcBorders>
              <w:top w:val="single" w:sz="4" w:space="0" w:color="auto"/>
              <w:left w:val="single" w:sz="4" w:space="0" w:color="auto"/>
              <w:bottom w:val="single" w:sz="4" w:space="0" w:color="auto"/>
              <w:right w:val="single" w:sz="4" w:space="0" w:color="auto"/>
            </w:tcBorders>
          </w:tcPr>
          <w:p w:rsidR="00C775EB" w:rsidRPr="00C775EB" w:rsidRDefault="00C775EB" w:rsidP="00C775EB">
            <w:pPr>
              <w:autoSpaceDE w:val="0"/>
              <w:autoSpaceDN w:val="0"/>
              <w:adjustRightInd w:val="0"/>
              <w:jc w:val="center"/>
              <w:rPr>
                <w:rFonts w:ascii="Times New Roman" w:hAnsi="Times New Roman" w:cs="Times New Roman"/>
              </w:rPr>
            </w:pPr>
            <w:r w:rsidRPr="00C775EB">
              <w:rPr>
                <w:rFonts w:ascii="Times New Roman" w:hAnsi="Times New Roman" w:cs="Times New Roman"/>
              </w:rPr>
              <w:t>1027,1</w:t>
            </w:r>
          </w:p>
        </w:tc>
        <w:tc>
          <w:tcPr>
            <w:tcW w:w="1270" w:type="dxa"/>
            <w:tcBorders>
              <w:top w:val="single" w:sz="4" w:space="0" w:color="auto"/>
              <w:left w:val="single" w:sz="4" w:space="0" w:color="auto"/>
              <w:bottom w:val="single" w:sz="4" w:space="0" w:color="auto"/>
              <w:right w:val="single" w:sz="4" w:space="0" w:color="auto"/>
            </w:tcBorders>
          </w:tcPr>
          <w:p w:rsidR="00C775EB" w:rsidRPr="0085553E" w:rsidRDefault="00C775EB" w:rsidP="00A5389F">
            <w:pPr>
              <w:autoSpaceDE w:val="0"/>
              <w:autoSpaceDN w:val="0"/>
              <w:adjustRightInd w:val="0"/>
              <w:jc w:val="center"/>
              <w:rPr>
                <w:rFonts w:ascii="Times New Roman" w:hAnsi="Times New Roman" w:cs="Times New Roman"/>
              </w:rPr>
            </w:pPr>
            <w:r>
              <w:rPr>
                <w:rFonts w:ascii="Times New Roman" w:hAnsi="Times New Roman" w:cs="Times New Roman"/>
              </w:rPr>
              <w:t>965,4</w:t>
            </w:r>
          </w:p>
        </w:tc>
        <w:tc>
          <w:tcPr>
            <w:tcW w:w="1270" w:type="dxa"/>
            <w:tcBorders>
              <w:top w:val="single" w:sz="4" w:space="0" w:color="auto"/>
              <w:left w:val="single" w:sz="4" w:space="0" w:color="auto"/>
              <w:bottom w:val="single" w:sz="4" w:space="0" w:color="auto"/>
              <w:right w:val="single" w:sz="4" w:space="0" w:color="auto"/>
            </w:tcBorders>
          </w:tcPr>
          <w:p w:rsidR="00C775EB" w:rsidRPr="0085553E" w:rsidRDefault="00C775EB" w:rsidP="00A5389F">
            <w:pPr>
              <w:autoSpaceDE w:val="0"/>
              <w:autoSpaceDN w:val="0"/>
              <w:adjustRightInd w:val="0"/>
              <w:jc w:val="center"/>
              <w:rPr>
                <w:rFonts w:ascii="Times New Roman" w:hAnsi="Times New Roman" w:cs="Times New Roman"/>
              </w:rPr>
            </w:pPr>
            <w:r>
              <w:rPr>
                <w:rFonts w:ascii="Times New Roman" w:hAnsi="Times New Roman" w:cs="Times New Roman"/>
              </w:rPr>
              <w:t>867,3</w:t>
            </w:r>
          </w:p>
        </w:tc>
        <w:tc>
          <w:tcPr>
            <w:tcW w:w="1270" w:type="dxa"/>
            <w:tcBorders>
              <w:top w:val="single" w:sz="4" w:space="0" w:color="auto"/>
              <w:left w:val="single" w:sz="4" w:space="0" w:color="auto"/>
              <w:bottom w:val="single" w:sz="4" w:space="0" w:color="auto"/>
              <w:right w:val="single" w:sz="4" w:space="0" w:color="auto"/>
            </w:tcBorders>
          </w:tcPr>
          <w:p w:rsidR="00C775EB" w:rsidRPr="0085553E" w:rsidRDefault="00C775EB" w:rsidP="002879C9">
            <w:pPr>
              <w:autoSpaceDE w:val="0"/>
              <w:autoSpaceDN w:val="0"/>
              <w:adjustRightInd w:val="0"/>
              <w:jc w:val="center"/>
              <w:rPr>
                <w:rFonts w:ascii="Times New Roman" w:hAnsi="Times New Roman" w:cs="Times New Roman"/>
              </w:rPr>
            </w:pPr>
            <w:r>
              <w:rPr>
                <w:rFonts w:ascii="Times New Roman" w:hAnsi="Times New Roman" w:cs="Times New Roman"/>
              </w:rPr>
              <w:t>1355</w:t>
            </w:r>
          </w:p>
        </w:tc>
        <w:tc>
          <w:tcPr>
            <w:tcW w:w="1270" w:type="dxa"/>
            <w:tcBorders>
              <w:top w:val="single" w:sz="4" w:space="0" w:color="auto"/>
              <w:left w:val="single" w:sz="4" w:space="0" w:color="auto"/>
              <w:bottom w:val="single" w:sz="4" w:space="0" w:color="auto"/>
              <w:right w:val="single" w:sz="4" w:space="0" w:color="auto"/>
            </w:tcBorders>
          </w:tcPr>
          <w:p w:rsidR="00C775EB" w:rsidRPr="0085553E" w:rsidRDefault="00C775EB" w:rsidP="00A5389F">
            <w:pPr>
              <w:autoSpaceDE w:val="0"/>
              <w:autoSpaceDN w:val="0"/>
              <w:adjustRightInd w:val="0"/>
              <w:jc w:val="center"/>
              <w:rPr>
                <w:rFonts w:ascii="Times New Roman" w:hAnsi="Times New Roman" w:cs="Times New Roman"/>
              </w:rPr>
            </w:pPr>
            <w:r>
              <w:rPr>
                <w:rFonts w:ascii="Times New Roman" w:hAnsi="Times New Roman" w:cs="Times New Roman"/>
              </w:rPr>
              <w:t>1375</w:t>
            </w:r>
          </w:p>
        </w:tc>
        <w:tc>
          <w:tcPr>
            <w:tcW w:w="1270" w:type="dxa"/>
            <w:tcBorders>
              <w:top w:val="single" w:sz="4" w:space="0" w:color="auto"/>
              <w:left w:val="single" w:sz="4" w:space="0" w:color="auto"/>
              <w:bottom w:val="single" w:sz="4" w:space="0" w:color="auto"/>
              <w:right w:val="single" w:sz="4" w:space="0" w:color="auto"/>
            </w:tcBorders>
          </w:tcPr>
          <w:p w:rsidR="00C775EB" w:rsidRPr="0085553E" w:rsidRDefault="00C775EB" w:rsidP="00A5389F">
            <w:pPr>
              <w:autoSpaceDE w:val="0"/>
              <w:autoSpaceDN w:val="0"/>
              <w:adjustRightInd w:val="0"/>
              <w:jc w:val="center"/>
              <w:rPr>
                <w:rFonts w:ascii="Times New Roman" w:hAnsi="Times New Roman" w:cs="Times New Roman"/>
              </w:rPr>
            </w:pPr>
            <w:r>
              <w:rPr>
                <w:rFonts w:ascii="Times New Roman" w:hAnsi="Times New Roman" w:cs="Times New Roman"/>
              </w:rPr>
              <w:t>1375</w:t>
            </w:r>
          </w:p>
        </w:tc>
      </w:tr>
    </w:tbl>
    <w:p w:rsidR="00A5389F" w:rsidRPr="0085553E" w:rsidRDefault="00A5389F" w:rsidP="00A5389F">
      <w:pPr>
        <w:rPr>
          <w:rFonts w:ascii="Times New Roman" w:hAnsi="Times New Roman" w:cs="Times New Roman"/>
        </w:rPr>
      </w:pPr>
    </w:p>
    <w:p w:rsidR="00A5389F" w:rsidRPr="0085553E" w:rsidRDefault="00A5389F" w:rsidP="00A5389F">
      <w:pPr>
        <w:rPr>
          <w:rFonts w:ascii="Times New Roman" w:hAnsi="Times New Roman" w:cs="Times New Roman"/>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A5389F" w:rsidRDefault="00A5389F" w:rsidP="00A5389F">
      <w:pPr>
        <w:jc w:val="right"/>
        <w:rPr>
          <w:b/>
        </w:rPr>
      </w:pPr>
    </w:p>
    <w:p w:rsidR="00702E34" w:rsidRDefault="00A5389F" w:rsidP="00A5389F">
      <w:pPr>
        <w:jc w:val="right"/>
      </w:pPr>
      <w:r w:rsidRPr="000C2363">
        <w:t xml:space="preserve">                                                                                                                                                                          </w:t>
      </w:r>
      <w:r>
        <w:t xml:space="preserve">                                                </w:t>
      </w:r>
    </w:p>
    <w:p w:rsidR="00702E34" w:rsidRDefault="00702E34" w:rsidP="00A5389F">
      <w:pPr>
        <w:jc w:val="right"/>
      </w:pPr>
    </w:p>
    <w:p w:rsidR="00702E34" w:rsidRDefault="00702E34" w:rsidP="00A5389F">
      <w:pPr>
        <w:jc w:val="right"/>
      </w:pPr>
    </w:p>
    <w:p w:rsidR="00805250" w:rsidRDefault="00805250" w:rsidP="00A5389F">
      <w:pPr>
        <w:jc w:val="right"/>
      </w:pPr>
    </w:p>
    <w:p w:rsidR="00805250" w:rsidRDefault="00805250" w:rsidP="00A5389F">
      <w:pPr>
        <w:jc w:val="right"/>
      </w:pPr>
    </w:p>
    <w:p w:rsidR="00805250" w:rsidRDefault="00805250" w:rsidP="00A5389F">
      <w:pPr>
        <w:jc w:val="right"/>
      </w:pPr>
    </w:p>
    <w:p w:rsidR="00805250" w:rsidRDefault="00805250" w:rsidP="00A5389F">
      <w:pPr>
        <w:jc w:val="right"/>
      </w:pPr>
    </w:p>
    <w:p w:rsidR="00805250" w:rsidRDefault="00805250" w:rsidP="00A5389F">
      <w:pPr>
        <w:jc w:val="right"/>
      </w:pPr>
    </w:p>
    <w:p w:rsidR="00805250" w:rsidRDefault="00805250" w:rsidP="00A5389F">
      <w:pPr>
        <w:jc w:val="right"/>
      </w:pPr>
    </w:p>
    <w:p w:rsidR="00805250" w:rsidRDefault="00805250" w:rsidP="00A5389F">
      <w:pPr>
        <w:jc w:val="right"/>
      </w:pPr>
    </w:p>
    <w:p w:rsidR="00805250" w:rsidRDefault="00805250" w:rsidP="00A5389F">
      <w:pPr>
        <w:jc w:val="right"/>
      </w:pPr>
    </w:p>
    <w:p w:rsidR="00A5389F" w:rsidRPr="00702E34" w:rsidRDefault="00A5389F" w:rsidP="00A5389F">
      <w:pPr>
        <w:jc w:val="right"/>
        <w:rPr>
          <w:rFonts w:ascii="Times New Roman" w:hAnsi="Times New Roman" w:cs="Times New Roman"/>
        </w:rPr>
      </w:pPr>
      <w:r w:rsidRPr="00702E34">
        <w:rPr>
          <w:rFonts w:ascii="Times New Roman" w:hAnsi="Times New Roman" w:cs="Times New Roman"/>
        </w:rPr>
        <w:lastRenderedPageBreak/>
        <w:t>Приложение №</w:t>
      </w:r>
      <w:r w:rsidR="00702E34" w:rsidRPr="00702E34">
        <w:rPr>
          <w:rFonts w:ascii="Times New Roman" w:hAnsi="Times New Roman" w:cs="Times New Roman"/>
        </w:rPr>
        <w:t>4 к подпрограмме 1</w:t>
      </w:r>
      <w:r w:rsidRPr="00702E34">
        <w:rPr>
          <w:rFonts w:ascii="Times New Roman" w:hAnsi="Times New Roman" w:cs="Times New Roman"/>
        </w:rPr>
        <w:t xml:space="preserve"> </w:t>
      </w:r>
    </w:p>
    <w:p w:rsidR="00A5389F" w:rsidRPr="00702E34" w:rsidRDefault="00A5389F" w:rsidP="00A5389F">
      <w:pPr>
        <w:jc w:val="right"/>
        <w:rPr>
          <w:rFonts w:ascii="Times New Roman" w:hAnsi="Times New Roman" w:cs="Times New Roman"/>
          <w:b/>
        </w:rPr>
      </w:pPr>
    </w:p>
    <w:p w:rsidR="00A5389F" w:rsidRPr="00702E34" w:rsidRDefault="00A5389F" w:rsidP="00AE2748">
      <w:pPr>
        <w:pStyle w:val="3"/>
        <w:numPr>
          <w:ilvl w:val="2"/>
          <w:numId w:val="9"/>
        </w:numPr>
        <w:jc w:val="center"/>
        <w:rPr>
          <w:rFonts w:ascii="Times New Roman" w:hAnsi="Times New Roman" w:cs="Times New Roman"/>
          <w:sz w:val="24"/>
          <w:szCs w:val="24"/>
        </w:rPr>
      </w:pPr>
      <w:r w:rsidRPr="00702E34">
        <w:rPr>
          <w:rFonts w:ascii="Times New Roman" w:hAnsi="Times New Roman" w:cs="Times New Roman"/>
          <w:sz w:val="24"/>
          <w:szCs w:val="24"/>
        </w:rPr>
        <w:t xml:space="preserve">Мероприятия </w:t>
      </w:r>
      <w:r w:rsidR="00F32824">
        <w:rPr>
          <w:rFonts w:ascii="Times New Roman" w:hAnsi="Times New Roman" w:cs="Times New Roman"/>
          <w:sz w:val="24"/>
          <w:szCs w:val="24"/>
        </w:rPr>
        <w:t xml:space="preserve">основного направления </w:t>
      </w:r>
      <w:r w:rsidRPr="00702E34">
        <w:rPr>
          <w:rFonts w:ascii="Times New Roman" w:hAnsi="Times New Roman" w:cs="Times New Roman"/>
          <w:sz w:val="24"/>
          <w:szCs w:val="24"/>
        </w:rPr>
        <w:t xml:space="preserve"> «</w:t>
      </w:r>
      <w:r w:rsidR="00F32824">
        <w:rPr>
          <w:rFonts w:ascii="Times New Roman" w:hAnsi="Times New Roman" w:cs="Times New Roman"/>
          <w:sz w:val="24"/>
          <w:szCs w:val="24"/>
        </w:rPr>
        <w:t xml:space="preserve"> Поддержка и развитие одаренных детей, обеспечение условий их личностной, творческой</w:t>
      </w:r>
      <w:r w:rsidR="00C6163A">
        <w:rPr>
          <w:rFonts w:ascii="Times New Roman" w:hAnsi="Times New Roman" w:cs="Times New Roman"/>
          <w:sz w:val="24"/>
          <w:szCs w:val="24"/>
        </w:rPr>
        <w:t>, социальной самореализации профессионального самоопределения»</w:t>
      </w:r>
    </w:p>
    <w:p w:rsidR="00A5389F" w:rsidRPr="00702E34" w:rsidRDefault="00A5389F" w:rsidP="00A5389F">
      <w:pPr>
        <w:rPr>
          <w:rFonts w:ascii="Times New Roman" w:hAnsi="Times New Roman" w:cs="Times New Roman"/>
        </w:rPr>
      </w:pPr>
    </w:p>
    <w:tbl>
      <w:tblPr>
        <w:tblW w:w="15458" w:type="dxa"/>
        <w:tblInd w:w="-72" w:type="dxa"/>
        <w:tblLayout w:type="fixed"/>
        <w:tblLook w:val="0000"/>
      </w:tblPr>
      <w:tblGrid>
        <w:gridCol w:w="741"/>
        <w:gridCol w:w="2722"/>
        <w:gridCol w:w="1187"/>
        <w:gridCol w:w="907"/>
        <w:gridCol w:w="907"/>
        <w:gridCol w:w="907"/>
        <w:gridCol w:w="908"/>
        <w:gridCol w:w="907"/>
        <w:gridCol w:w="908"/>
        <w:gridCol w:w="908"/>
        <w:gridCol w:w="1006"/>
        <w:gridCol w:w="1411"/>
        <w:gridCol w:w="2039"/>
      </w:tblGrid>
      <w:tr w:rsidR="00C92C65" w:rsidRPr="00702E34" w:rsidTr="00C92C65">
        <w:trPr>
          <w:cantSplit/>
          <w:trHeight w:val="332"/>
        </w:trPr>
        <w:tc>
          <w:tcPr>
            <w:tcW w:w="741" w:type="dxa"/>
            <w:vMerge w:val="restart"/>
            <w:tcBorders>
              <w:top w:val="single" w:sz="4" w:space="0" w:color="000000"/>
              <w:left w:val="single" w:sz="4" w:space="0" w:color="000000"/>
              <w:bottom w:val="single" w:sz="4" w:space="0" w:color="000000"/>
              <w:right w:val="nil"/>
            </w:tcBorders>
          </w:tcPr>
          <w:p w:rsidR="00C92C65" w:rsidRPr="00702E34" w:rsidRDefault="00C92C65" w:rsidP="00A5389F">
            <w:pPr>
              <w:snapToGrid w:val="0"/>
              <w:jc w:val="center"/>
              <w:rPr>
                <w:rFonts w:ascii="Times New Roman" w:hAnsi="Times New Roman" w:cs="Times New Roman"/>
              </w:rPr>
            </w:pPr>
            <w:r w:rsidRPr="00702E34">
              <w:rPr>
                <w:rFonts w:ascii="Times New Roman" w:hAnsi="Times New Roman" w:cs="Times New Roman"/>
              </w:rPr>
              <w:t>№</w:t>
            </w:r>
          </w:p>
          <w:p w:rsidR="00C92C65" w:rsidRPr="00702E34" w:rsidRDefault="00C92C65" w:rsidP="00A5389F">
            <w:pPr>
              <w:jc w:val="center"/>
              <w:rPr>
                <w:rFonts w:ascii="Times New Roman" w:hAnsi="Times New Roman" w:cs="Times New Roman"/>
              </w:rPr>
            </w:pPr>
            <w:proofErr w:type="spellStart"/>
            <w:proofErr w:type="gramStart"/>
            <w:r w:rsidRPr="00702E34">
              <w:rPr>
                <w:rFonts w:ascii="Times New Roman" w:hAnsi="Times New Roman" w:cs="Times New Roman"/>
              </w:rPr>
              <w:t>п</w:t>
            </w:r>
            <w:proofErr w:type="spellEnd"/>
            <w:proofErr w:type="gramEnd"/>
            <w:r w:rsidRPr="00702E34">
              <w:rPr>
                <w:rFonts w:ascii="Times New Roman" w:hAnsi="Times New Roman" w:cs="Times New Roman"/>
              </w:rPr>
              <w:t>/</w:t>
            </w:r>
            <w:proofErr w:type="spellStart"/>
            <w:r w:rsidRPr="00702E34">
              <w:rPr>
                <w:rFonts w:ascii="Times New Roman" w:hAnsi="Times New Roman" w:cs="Times New Roman"/>
              </w:rPr>
              <w:t>п</w:t>
            </w:r>
            <w:proofErr w:type="spellEnd"/>
          </w:p>
        </w:tc>
        <w:tc>
          <w:tcPr>
            <w:tcW w:w="2722" w:type="dxa"/>
            <w:vMerge w:val="restart"/>
            <w:tcBorders>
              <w:top w:val="single" w:sz="4" w:space="0" w:color="000000"/>
              <w:left w:val="single" w:sz="4" w:space="0" w:color="000000"/>
              <w:bottom w:val="single" w:sz="4" w:space="0" w:color="000000"/>
              <w:right w:val="nil"/>
            </w:tcBorders>
          </w:tcPr>
          <w:p w:rsidR="00C92C65" w:rsidRPr="00702E34" w:rsidRDefault="00C92C65" w:rsidP="00A5389F">
            <w:pPr>
              <w:snapToGrid w:val="0"/>
              <w:jc w:val="center"/>
              <w:rPr>
                <w:rFonts w:ascii="Times New Roman" w:hAnsi="Times New Roman" w:cs="Times New Roman"/>
              </w:rPr>
            </w:pPr>
            <w:r w:rsidRPr="00702E34">
              <w:rPr>
                <w:rFonts w:ascii="Times New Roman" w:hAnsi="Times New Roman" w:cs="Times New Roman"/>
              </w:rPr>
              <w:t>Наименование</w:t>
            </w:r>
            <w:r w:rsidRPr="00702E34">
              <w:rPr>
                <w:rFonts w:ascii="Times New Roman" w:hAnsi="Times New Roman" w:cs="Times New Roman"/>
              </w:rPr>
              <w:br/>
              <w:t>мероприятия</w:t>
            </w:r>
          </w:p>
        </w:tc>
        <w:tc>
          <w:tcPr>
            <w:tcW w:w="1187" w:type="dxa"/>
            <w:vMerge w:val="restart"/>
            <w:tcBorders>
              <w:top w:val="single" w:sz="4" w:space="0" w:color="000000"/>
              <w:left w:val="single" w:sz="4" w:space="0" w:color="000000"/>
              <w:bottom w:val="single" w:sz="4" w:space="0" w:color="000000"/>
              <w:right w:val="nil"/>
            </w:tcBorders>
          </w:tcPr>
          <w:p w:rsidR="00C92C65" w:rsidRPr="00702E34" w:rsidRDefault="00C92C65" w:rsidP="00A5389F">
            <w:pPr>
              <w:snapToGrid w:val="0"/>
              <w:jc w:val="center"/>
              <w:rPr>
                <w:rFonts w:ascii="Times New Roman" w:hAnsi="Times New Roman" w:cs="Times New Roman"/>
              </w:rPr>
            </w:pPr>
            <w:r w:rsidRPr="00702E34">
              <w:rPr>
                <w:rFonts w:ascii="Times New Roman" w:hAnsi="Times New Roman" w:cs="Times New Roman"/>
              </w:rPr>
              <w:t>Источник финансирования</w:t>
            </w:r>
          </w:p>
        </w:tc>
        <w:tc>
          <w:tcPr>
            <w:tcW w:w="6351" w:type="dxa"/>
            <w:gridSpan w:val="7"/>
            <w:tcBorders>
              <w:top w:val="single" w:sz="4" w:space="0" w:color="000000"/>
              <w:left w:val="single" w:sz="4" w:space="0" w:color="000000"/>
              <w:bottom w:val="nil"/>
              <w:right w:val="single" w:sz="4" w:space="0" w:color="000000"/>
            </w:tcBorders>
          </w:tcPr>
          <w:p w:rsidR="00C92C65" w:rsidRPr="00702E34" w:rsidRDefault="00C92C65" w:rsidP="00A5389F">
            <w:pPr>
              <w:snapToGrid w:val="0"/>
              <w:jc w:val="center"/>
              <w:rPr>
                <w:rFonts w:ascii="Times New Roman" w:hAnsi="Times New Roman" w:cs="Times New Roman"/>
              </w:rPr>
            </w:pPr>
            <w:r w:rsidRPr="00702E34">
              <w:rPr>
                <w:rFonts w:ascii="Times New Roman" w:hAnsi="Times New Roman" w:cs="Times New Roman"/>
              </w:rPr>
              <w:t>Объем средств на реализацию подпрограммы (тыс. руб.)</w:t>
            </w:r>
          </w:p>
        </w:tc>
        <w:tc>
          <w:tcPr>
            <w:tcW w:w="1006" w:type="dxa"/>
            <w:vMerge w:val="restart"/>
            <w:tcBorders>
              <w:top w:val="single" w:sz="4" w:space="0" w:color="000000"/>
              <w:left w:val="single" w:sz="4" w:space="0" w:color="000000"/>
              <w:bottom w:val="single" w:sz="4" w:space="0" w:color="000000"/>
              <w:right w:val="nil"/>
            </w:tcBorders>
          </w:tcPr>
          <w:p w:rsidR="00C92C65" w:rsidRPr="00702E34" w:rsidRDefault="00C92C65" w:rsidP="00A5389F">
            <w:pPr>
              <w:snapToGrid w:val="0"/>
              <w:jc w:val="center"/>
              <w:rPr>
                <w:rFonts w:ascii="Times New Roman" w:hAnsi="Times New Roman" w:cs="Times New Roman"/>
                <w:caps/>
              </w:rPr>
            </w:pPr>
            <w:r w:rsidRPr="00702E34">
              <w:rPr>
                <w:rFonts w:ascii="Times New Roman" w:hAnsi="Times New Roman" w:cs="Times New Roman"/>
                <w:caps/>
              </w:rPr>
              <w:t>Итого</w:t>
            </w:r>
          </w:p>
        </w:tc>
        <w:tc>
          <w:tcPr>
            <w:tcW w:w="1411" w:type="dxa"/>
            <w:vMerge w:val="restart"/>
            <w:tcBorders>
              <w:top w:val="single" w:sz="4" w:space="0" w:color="000000"/>
              <w:left w:val="single" w:sz="4" w:space="0" w:color="000000"/>
              <w:bottom w:val="single" w:sz="4" w:space="0" w:color="000000"/>
              <w:right w:val="nil"/>
            </w:tcBorders>
          </w:tcPr>
          <w:p w:rsidR="00C92C65" w:rsidRPr="00702E34" w:rsidRDefault="00C92C65" w:rsidP="00A5389F">
            <w:pPr>
              <w:snapToGrid w:val="0"/>
              <w:jc w:val="center"/>
              <w:rPr>
                <w:rFonts w:ascii="Times New Roman" w:hAnsi="Times New Roman" w:cs="Times New Roman"/>
              </w:rPr>
            </w:pPr>
            <w:r w:rsidRPr="00702E34">
              <w:rPr>
                <w:rFonts w:ascii="Times New Roman" w:hAnsi="Times New Roman" w:cs="Times New Roman"/>
              </w:rPr>
              <w:t>Исполнители</w:t>
            </w:r>
          </w:p>
        </w:tc>
        <w:tc>
          <w:tcPr>
            <w:tcW w:w="2039" w:type="dxa"/>
            <w:vMerge w:val="restart"/>
            <w:tcBorders>
              <w:top w:val="single" w:sz="4" w:space="0" w:color="000000"/>
              <w:left w:val="single" w:sz="4" w:space="0" w:color="000000"/>
              <w:bottom w:val="single" w:sz="4" w:space="0" w:color="000000"/>
              <w:right w:val="single" w:sz="4" w:space="0" w:color="000000"/>
            </w:tcBorders>
          </w:tcPr>
          <w:p w:rsidR="00C92C65" w:rsidRPr="00702E34" w:rsidRDefault="00C92C65" w:rsidP="00A5389F">
            <w:pPr>
              <w:snapToGrid w:val="0"/>
              <w:jc w:val="center"/>
              <w:rPr>
                <w:rFonts w:ascii="Times New Roman" w:hAnsi="Times New Roman" w:cs="Times New Roman"/>
              </w:rPr>
            </w:pPr>
            <w:r w:rsidRPr="00702E34">
              <w:rPr>
                <w:rFonts w:ascii="Times New Roman" w:hAnsi="Times New Roman" w:cs="Times New Roman"/>
              </w:rPr>
              <w:t>Срок</w:t>
            </w:r>
          </w:p>
          <w:p w:rsidR="00C92C65" w:rsidRPr="00702E34" w:rsidRDefault="00C92C65" w:rsidP="00A5389F">
            <w:pPr>
              <w:jc w:val="center"/>
              <w:rPr>
                <w:rFonts w:ascii="Times New Roman" w:hAnsi="Times New Roman" w:cs="Times New Roman"/>
              </w:rPr>
            </w:pPr>
            <w:r w:rsidRPr="00702E34">
              <w:rPr>
                <w:rFonts w:ascii="Times New Roman" w:hAnsi="Times New Roman" w:cs="Times New Roman"/>
              </w:rPr>
              <w:t>исполнения (годы)</w:t>
            </w:r>
          </w:p>
        </w:tc>
      </w:tr>
      <w:tr w:rsidR="00805250" w:rsidRPr="00702E34" w:rsidTr="00C92C65">
        <w:trPr>
          <w:cantSplit/>
          <w:trHeight w:hRule="exact" w:val="966"/>
        </w:trPr>
        <w:tc>
          <w:tcPr>
            <w:tcW w:w="741" w:type="dxa"/>
            <w:vMerge/>
            <w:tcBorders>
              <w:top w:val="single" w:sz="4" w:space="0" w:color="000000"/>
              <w:left w:val="single" w:sz="4" w:space="0" w:color="000000"/>
              <w:bottom w:val="single" w:sz="4" w:space="0" w:color="000000"/>
              <w:right w:val="nil"/>
            </w:tcBorders>
            <w:vAlign w:val="center"/>
          </w:tcPr>
          <w:p w:rsidR="00805250" w:rsidRPr="00702E34" w:rsidRDefault="00805250" w:rsidP="00A5389F">
            <w:pPr>
              <w:rPr>
                <w:rFonts w:ascii="Times New Roman" w:hAnsi="Times New Roman" w:cs="Times New Roman"/>
              </w:rPr>
            </w:pPr>
          </w:p>
        </w:tc>
        <w:tc>
          <w:tcPr>
            <w:tcW w:w="2722" w:type="dxa"/>
            <w:vMerge/>
            <w:tcBorders>
              <w:top w:val="single" w:sz="4" w:space="0" w:color="000000"/>
              <w:left w:val="single" w:sz="4" w:space="0" w:color="000000"/>
              <w:bottom w:val="single" w:sz="4" w:space="0" w:color="000000"/>
              <w:right w:val="nil"/>
            </w:tcBorders>
            <w:vAlign w:val="center"/>
          </w:tcPr>
          <w:p w:rsidR="00805250" w:rsidRPr="00702E34" w:rsidRDefault="00805250" w:rsidP="00A5389F">
            <w:pPr>
              <w:rPr>
                <w:rFonts w:ascii="Times New Roman" w:hAnsi="Times New Roman" w:cs="Times New Roman"/>
              </w:rPr>
            </w:pPr>
          </w:p>
        </w:tc>
        <w:tc>
          <w:tcPr>
            <w:tcW w:w="1187" w:type="dxa"/>
            <w:vMerge/>
            <w:tcBorders>
              <w:top w:val="single" w:sz="4" w:space="0" w:color="000000"/>
              <w:left w:val="single" w:sz="4" w:space="0" w:color="000000"/>
              <w:bottom w:val="single" w:sz="4" w:space="0" w:color="000000"/>
              <w:right w:val="nil"/>
            </w:tcBorders>
            <w:vAlign w:val="center"/>
          </w:tcPr>
          <w:p w:rsidR="00805250" w:rsidRPr="00702E34" w:rsidRDefault="00805250" w:rsidP="00A5389F">
            <w:pP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05250" w:rsidRPr="00702E34" w:rsidRDefault="00C92C65" w:rsidP="00C92C65">
            <w:pPr>
              <w:snapToGrid w:val="0"/>
              <w:jc w:val="center"/>
              <w:rPr>
                <w:rFonts w:ascii="Times New Roman" w:hAnsi="Times New Roman" w:cs="Times New Roman"/>
              </w:rPr>
            </w:pPr>
            <w:r>
              <w:rPr>
                <w:rFonts w:ascii="Times New Roman" w:hAnsi="Times New Roman" w:cs="Times New Roman"/>
              </w:rPr>
              <w:t>2014</w:t>
            </w:r>
          </w:p>
        </w:tc>
        <w:tc>
          <w:tcPr>
            <w:tcW w:w="907" w:type="dxa"/>
            <w:tcBorders>
              <w:top w:val="single" w:sz="4" w:space="0" w:color="000000"/>
              <w:left w:val="single" w:sz="4" w:space="0" w:color="000000"/>
              <w:bottom w:val="single" w:sz="4" w:space="0" w:color="000000"/>
              <w:right w:val="single" w:sz="4" w:space="0" w:color="auto"/>
            </w:tcBorders>
            <w:vAlign w:val="center"/>
          </w:tcPr>
          <w:p w:rsidR="00805250" w:rsidRPr="00702E34" w:rsidRDefault="00C92C65" w:rsidP="00C92C65">
            <w:pPr>
              <w:snapToGrid w:val="0"/>
              <w:jc w:val="center"/>
              <w:rPr>
                <w:rFonts w:ascii="Times New Roman" w:hAnsi="Times New Roman" w:cs="Times New Roman"/>
              </w:rPr>
            </w:pPr>
            <w:r>
              <w:rPr>
                <w:rFonts w:ascii="Times New Roman" w:hAnsi="Times New Roman" w:cs="Times New Roman"/>
              </w:rPr>
              <w:t>2015</w:t>
            </w:r>
          </w:p>
        </w:tc>
        <w:tc>
          <w:tcPr>
            <w:tcW w:w="907" w:type="dxa"/>
            <w:tcBorders>
              <w:top w:val="single" w:sz="4" w:space="0" w:color="000000"/>
              <w:left w:val="single" w:sz="4" w:space="0" w:color="000000"/>
              <w:bottom w:val="single" w:sz="4" w:space="0" w:color="000000"/>
              <w:right w:val="single" w:sz="4" w:space="0" w:color="auto"/>
            </w:tcBorders>
            <w:vAlign w:val="center"/>
          </w:tcPr>
          <w:p w:rsidR="00805250" w:rsidRPr="00702E34" w:rsidRDefault="00805250" w:rsidP="00C92C65">
            <w:pPr>
              <w:snapToGrid w:val="0"/>
              <w:jc w:val="center"/>
              <w:rPr>
                <w:rFonts w:ascii="Times New Roman" w:hAnsi="Times New Roman" w:cs="Times New Roman"/>
              </w:rPr>
            </w:pPr>
            <w:r w:rsidRPr="00702E34">
              <w:rPr>
                <w:rFonts w:ascii="Times New Roman" w:hAnsi="Times New Roman" w:cs="Times New Roman"/>
              </w:rPr>
              <w:t>2016</w:t>
            </w:r>
          </w:p>
        </w:tc>
        <w:tc>
          <w:tcPr>
            <w:tcW w:w="908" w:type="dxa"/>
            <w:tcBorders>
              <w:top w:val="single" w:sz="4" w:space="0" w:color="000000"/>
              <w:left w:val="single" w:sz="4" w:space="0" w:color="auto"/>
              <w:bottom w:val="single" w:sz="4" w:space="0" w:color="000000"/>
              <w:right w:val="nil"/>
            </w:tcBorders>
            <w:vAlign w:val="center"/>
          </w:tcPr>
          <w:p w:rsidR="00C92C65" w:rsidRDefault="00C92C65" w:rsidP="00C92C65">
            <w:pPr>
              <w:snapToGrid w:val="0"/>
              <w:jc w:val="center"/>
              <w:rPr>
                <w:rFonts w:ascii="Times New Roman" w:hAnsi="Times New Roman" w:cs="Times New Roman"/>
              </w:rPr>
            </w:pPr>
          </w:p>
          <w:p w:rsidR="00805250" w:rsidRPr="00702E34" w:rsidRDefault="00805250" w:rsidP="00C92C65">
            <w:pPr>
              <w:snapToGrid w:val="0"/>
              <w:jc w:val="center"/>
              <w:rPr>
                <w:rFonts w:ascii="Times New Roman" w:hAnsi="Times New Roman" w:cs="Times New Roman"/>
              </w:rPr>
            </w:pPr>
            <w:r w:rsidRPr="00702E34">
              <w:rPr>
                <w:rFonts w:ascii="Times New Roman" w:hAnsi="Times New Roman" w:cs="Times New Roman"/>
              </w:rPr>
              <w:t>2017</w:t>
            </w:r>
          </w:p>
          <w:p w:rsidR="00805250" w:rsidRPr="00702E34" w:rsidRDefault="00805250" w:rsidP="00C92C65">
            <w:pPr>
              <w:snapToGrid w:val="0"/>
              <w:jc w:val="center"/>
              <w:rPr>
                <w:rFonts w:ascii="Times New Roman" w:hAnsi="Times New Roman" w:cs="Times New Roman"/>
              </w:rPr>
            </w:pPr>
          </w:p>
        </w:tc>
        <w:tc>
          <w:tcPr>
            <w:tcW w:w="907" w:type="dxa"/>
            <w:tcBorders>
              <w:top w:val="single" w:sz="4" w:space="0" w:color="000000"/>
              <w:left w:val="single" w:sz="4" w:space="0" w:color="auto"/>
              <w:bottom w:val="single" w:sz="4" w:space="0" w:color="000000"/>
              <w:right w:val="nil"/>
            </w:tcBorders>
            <w:vAlign w:val="center"/>
          </w:tcPr>
          <w:p w:rsidR="00C92C65" w:rsidRDefault="00C92C65" w:rsidP="00C92C65">
            <w:pPr>
              <w:snapToGrid w:val="0"/>
              <w:jc w:val="center"/>
              <w:rPr>
                <w:rFonts w:ascii="Times New Roman" w:hAnsi="Times New Roman" w:cs="Times New Roman"/>
              </w:rPr>
            </w:pPr>
          </w:p>
          <w:p w:rsidR="00805250" w:rsidRPr="00702E34" w:rsidRDefault="00805250" w:rsidP="00C92C65">
            <w:pPr>
              <w:snapToGrid w:val="0"/>
              <w:jc w:val="center"/>
              <w:rPr>
                <w:rFonts w:ascii="Times New Roman" w:hAnsi="Times New Roman" w:cs="Times New Roman"/>
              </w:rPr>
            </w:pPr>
            <w:r w:rsidRPr="00702E34">
              <w:rPr>
                <w:rFonts w:ascii="Times New Roman" w:hAnsi="Times New Roman" w:cs="Times New Roman"/>
              </w:rPr>
              <w:t>2018</w:t>
            </w:r>
          </w:p>
          <w:p w:rsidR="00805250" w:rsidRPr="00702E34" w:rsidRDefault="00805250" w:rsidP="00C92C65">
            <w:pPr>
              <w:snapToGrid w:val="0"/>
              <w:jc w:val="cente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auto"/>
            </w:tcBorders>
            <w:vAlign w:val="center"/>
          </w:tcPr>
          <w:p w:rsidR="00805250" w:rsidRPr="00702E34" w:rsidRDefault="00805250" w:rsidP="00C92C65">
            <w:pPr>
              <w:snapToGrid w:val="0"/>
              <w:jc w:val="center"/>
              <w:rPr>
                <w:rFonts w:ascii="Times New Roman" w:hAnsi="Times New Roman" w:cs="Times New Roman"/>
              </w:rPr>
            </w:pPr>
            <w:r w:rsidRPr="00702E34">
              <w:rPr>
                <w:rFonts w:ascii="Times New Roman" w:hAnsi="Times New Roman" w:cs="Times New Roman"/>
              </w:rPr>
              <w:t>2019</w:t>
            </w:r>
          </w:p>
        </w:tc>
        <w:tc>
          <w:tcPr>
            <w:tcW w:w="908" w:type="dxa"/>
            <w:tcBorders>
              <w:top w:val="single" w:sz="4" w:space="0" w:color="000000"/>
              <w:left w:val="single" w:sz="4" w:space="0" w:color="auto"/>
              <w:bottom w:val="single" w:sz="4" w:space="0" w:color="000000"/>
              <w:right w:val="nil"/>
            </w:tcBorders>
            <w:vAlign w:val="center"/>
          </w:tcPr>
          <w:p w:rsidR="00805250" w:rsidRPr="00702E34" w:rsidRDefault="00805250" w:rsidP="00C92C65">
            <w:pPr>
              <w:snapToGrid w:val="0"/>
              <w:jc w:val="center"/>
              <w:rPr>
                <w:rFonts w:ascii="Times New Roman" w:hAnsi="Times New Roman" w:cs="Times New Roman"/>
              </w:rPr>
            </w:pPr>
            <w:r w:rsidRPr="00702E34">
              <w:rPr>
                <w:rFonts w:ascii="Times New Roman" w:hAnsi="Times New Roman" w:cs="Times New Roman"/>
              </w:rPr>
              <w:t>2020</w:t>
            </w:r>
          </w:p>
        </w:tc>
        <w:tc>
          <w:tcPr>
            <w:tcW w:w="1006" w:type="dxa"/>
            <w:vMerge/>
            <w:tcBorders>
              <w:top w:val="single" w:sz="4" w:space="0" w:color="000000"/>
              <w:left w:val="single" w:sz="4" w:space="0" w:color="000000"/>
              <w:bottom w:val="single" w:sz="4" w:space="0" w:color="000000"/>
              <w:right w:val="nil"/>
            </w:tcBorders>
            <w:vAlign w:val="center"/>
          </w:tcPr>
          <w:p w:rsidR="00805250" w:rsidRPr="00702E34" w:rsidRDefault="00805250" w:rsidP="00A5389F">
            <w:pPr>
              <w:rPr>
                <w:rFonts w:ascii="Times New Roman" w:hAnsi="Times New Roman" w:cs="Times New Roman"/>
                <w:caps/>
              </w:rPr>
            </w:pPr>
          </w:p>
        </w:tc>
        <w:tc>
          <w:tcPr>
            <w:tcW w:w="1411" w:type="dxa"/>
            <w:vMerge/>
            <w:tcBorders>
              <w:top w:val="single" w:sz="4" w:space="0" w:color="000000"/>
              <w:left w:val="single" w:sz="4" w:space="0" w:color="000000"/>
              <w:bottom w:val="single" w:sz="4" w:space="0" w:color="000000"/>
              <w:right w:val="nil"/>
            </w:tcBorders>
            <w:vAlign w:val="center"/>
          </w:tcPr>
          <w:p w:rsidR="00805250" w:rsidRPr="00702E34" w:rsidRDefault="00805250" w:rsidP="00A5389F">
            <w:pPr>
              <w:rPr>
                <w:rFonts w:ascii="Times New Roman" w:hAnsi="Times New Roman" w:cs="Times New Roman"/>
              </w:rPr>
            </w:pPr>
          </w:p>
        </w:tc>
        <w:tc>
          <w:tcPr>
            <w:tcW w:w="2039" w:type="dxa"/>
            <w:vMerge/>
            <w:tcBorders>
              <w:top w:val="single" w:sz="4" w:space="0" w:color="000000"/>
              <w:left w:val="single" w:sz="4" w:space="0" w:color="000000"/>
              <w:bottom w:val="single" w:sz="4" w:space="0" w:color="000000"/>
              <w:right w:val="single" w:sz="4" w:space="0" w:color="000000"/>
            </w:tcBorders>
            <w:vAlign w:val="center"/>
          </w:tcPr>
          <w:p w:rsidR="00805250" w:rsidRPr="00702E34" w:rsidRDefault="00805250" w:rsidP="00A5389F">
            <w:pPr>
              <w:rPr>
                <w:rFonts w:ascii="Times New Roman" w:hAnsi="Times New Roman" w:cs="Times New Roman"/>
              </w:rPr>
            </w:pPr>
          </w:p>
        </w:tc>
      </w:tr>
      <w:tr w:rsidR="00805250" w:rsidRPr="00702E34" w:rsidTr="00C92C65">
        <w:trPr>
          <w:trHeight w:val="144"/>
        </w:trPr>
        <w:tc>
          <w:tcPr>
            <w:tcW w:w="741" w:type="dxa"/>
            <w:tcBorders>
              <w:top w:val="single" w:sz="4" w:space="0" w:color="auto"/>
              <w:left w:val="single" w:sz="4" w:space="0" w:color="000000"/>
              <w:bottom w:val="nil"/>
              <w:right w:val="nil"/>
            </w:tcBorders>
          </w:tcPr>
          <w:p w:rsidR="00805250" w:rsidRPr="00702E34" w:rsidRDefault="00805250" w:rsidP="00547D41">
            <w:pPr>
              <w:keepNext/>
              <w:snapToGrid w:val="0"/>
              <w:jc w:val="center"/>
              <w:rPr>
                <w:rFonts w:ascii="Times New Roman" w:hAnsi="Times New Roman" w:cs="Times New Roman"/>
              </w:rPr>
            </w:pPr>
            <w:r>
              <w:rPr>
                <w:rFonts w:ascii="Times New Roman" w:hAnsi="Times New Roman" w:cs="Times New Roman"/>
              </w:rPr>
              <w:t>1</w:t>
            </w:r>
          </w:p>
        </w:tc>
        <w:tc>
          <w:tcPr>
            <w:tcW w:w="2722" w:type="dxa"/>
            <w:tcBorders>
              <w:top w:val="single" w:sz="4" w:space="0" w:color="auto"/>
              <w:left w:val="single" w:sz="4" w:space="0" w:color="000000"/>
              <w:bottom w:val="nil"/>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Ежегодное обновление банка данных об одаренных детях</w:t>
            </w:r>
          </w:p>
        </w:tc>
        <w:tc>
          <w:tcPr>
            <w:tcW w:w="1187" w:type="dxa"/>
            <w:tcBorders>
              <w:top w:val="single" w:sz="4" w:space="0" w:color="auto"/>
              <w:left w:val="single" w:sz="4" w:space="0" w:color="000000"/>
              <w:bottom w:val="nil"/>
              <w:right w:val="nil"/>
            </w:tcBorders>
          </w:tcPr>
          <w:p w:rsidR="00805250" w:rsidRPr="00702E34" w:rsidRDefault="00805250" w:rsidP="00A5389F">
            <w:pPr>
              <w:snapToGrid w:val="0"/>
              <w:rPr>
                <w:rFonts w:ascii="Times New Roman" w:hAnsi="Times New Roman" w:cs="Times New Roman"/>
              </w:rPr>
            </w:pPr>
          </w:p>
        </w:tc>
        <w:tc>
          <w:tcPr>
            <w:tcW w:w="907" w:type="dxa"/>
            <w:tcBorders>
              <w:top w:val="single" w:sz="4" w:space="0" w:color="auto"/>
              <w:left w:val="single" w:sz="4" w:space="0" w:color="000000"/>
              <w:bottom w:val="nil"/>
              <w:right w:val="single" w:sz="4" w:space="0" w:color="000000"/>
            </w:tcBorders>
          </w:tcPr>
          <w:p w:rsidR="00805250" w:rsidRPr="00702E34" w:rsidRDefault="00805250" w:rsidP="00A5389F">
            <w:pPr>
              <w:snapToGrid w:val="0"/>
              <w:rPr>
                <w:rFonts w:ascii="Times New Roman" w:hAnsi="Times New Roman" w:cs="Times New Roman"/>
              </w:rPr>
            </w:pPr>
          </w:p>
        </w:tc>
        <w:tc>
          <w:tcPr>
            <w:tcW w:w="907" w:type="dxa"/>
            <w:tcBorders>
              <w:top w:val="single" w:sz="4" w:space="0" w:color="auto"/>
              <w:left w:val="single" w:sz="4" w:space="0" w:color="000000"/>
              <w:bottom w:val="nil"/>
              <w:right w:val="single" w:sz="4" w:space="0" w:color="auto"/>
            </w:tcBorders>
          </w:tcPr>
          <w:p w:rsidR="00805250" w:rsidRPr="00702E34" w:rsidRDefault="00805250" w:rsidP="00A5389F">
            <w:pPr>
              <w:snapToGrid w:val="0"/>
              <w:rPr>
                <w:rFonts w:ascii="Times New Roman" w:hAnsi="Times New Roman" w:cs="Times New Roman"/>
              </w:rPr>
            </w:pPr>
          </w:p>
        </w:tc>
        <w:tc>
          <w:tcPr>
            <w:tcW w:w="907" w:type="dxa"/>
            <w:tcBorders>
              <w:top w:val="single" w:sz="4" w:space="0" w:color="auto"/>
              <w:left w:val="single" w:sz="4" w:space="0" w:color="000000"/>
              <w:bottom w:val="nil"/>
              <w:right w:val="single" w:sz="4" w:space="0" w:color="auto"/>
            </w:tcBorders>
          </w:tcPr>
          <w:p w:rsidR="00805250" w:rsidRPr="00702E34" w:rsidRDefault="00805250" w:rsidP="00A5389F">
            <w:pPr>
              <w:snapToGrid w:val="0"/>
              <w:rPr>
                <w:rFonts w:ascii="Times New Roman" w:hAnsi="Times New Roman" w:cs="Times New Roman"/>
              </w:rPr>
            </w:pPr>
          </w:p>
        </w:tc>
        <w:tc>
          <w:tcPr>
            <w:tcW w:w="908" w:type="dxa"/>
            <w:tcBorders>
              <w:top w:val="single" w:sz="4" w:space="0" w:color="auto"/>
              <w:left w:val="single" w:sz="4" w:space="0" w:color="auto"/>
              <w:bottom w:val="nil"/>
              <w:right w:val="nil"/>
            </w:tcBorders>
          </w:tcPr>
          <w:p w:rsidR="00805250" w:rsidRPr="00702E34" w:rsidRDefault="00805250" w:rsidP="00A5389F">
            <w:pPr>
              <w:snapToGrid w:val="0"/>
              <w:rPr>
                <w:rFonts w:ascii="Times New Roman" w:hAnsi="Times New Roman" w:cs="Times New Roman"/>
              </w:rPr>
            </w:pPr>
          </w:p>
        </w:tc>
        <w:tc>
          <w:tcPr>
            <w:tcW w:w="907" w:type="dxa"/>
            <w:tcBorders>
              <w:top w:val="single" w:sz="4" w:space="0" w:color="auto"/>
              <w:left w:val="single" w:sz="4" w:space="0" w:color="auto"/>
              <w:bottom w:val="nil"/>
              <w:right w:val="nil"/>
            </w:tcBorders>
          </w:tcPr>
          <w:p w:rsidR="00805250" w:rsidRPr="00702E34" w:rsidRDefault="00805250" w:rsidP="00A5389F">
            <w:pPr>
              <w:snapToGrid w:val="0"/>
              <w:rPr>
                <w:rFonts w:ascii="Times New Roman" w:hAnsi="Times New Roman" w:cs="Times New Roman"/>
              </w:rPr>
            </w:pPr>
          </w:p>
        </w:tc>
        <w:tc>
          <w:tcPr>
            <w:tcW w:w="908" w:type="dxa"/>
            <w:tcBorders>
              <w:top w:val="single" w:sz="4" w:space="0" w:color="auto"/>
              <w:left w:val="single" w:sz="4" w:space="0" w:color="000000"/>
              <w:bottom w:val="nil"/>
              <w:right w:val="single" w:sz="4" w:space="0" w:color="auto"/>
            </w:tcBorders>
          </w:tcPr>
          <w:p w:rsidR="00805250" w:rsidRPr="00702E34" w:rsidRDefault="00805250" w:rsidP="00A5389F">
            <w:pPr>
              <w:snapToGrid w:val="0"/>
              <w:rPr>
                <w:rFonts w:ascii="Times New Roman" w:hAnsi="Times New Roman" w:cs="Times New Roman"/>
              </w:rPr>
            </w:pPr>
          </w:p>
        </w:tc>
        <w:tc>
          <w:tcPr>
            <w:tcW w:w="908" w:type="dxa"/>
            <w:tcBorders>
              <w:top w:val="single" w:sz="4" w:space="0" w:color="auto"/>
              <w:left w:val="single" w:sz="4" w:space="0" w:color="auto"/>
              <w:bottom w:val="nil"/>
              <w:right w:val="nil"/>
            </w:tcBorders>
          </w:tcPr>
          <w:p w:rsidR="00805250" w:rsidRPr="00702E34" w:rsidRDefault="00805250" w:rsidP="00A5389F">
            <w:pPr>
              <w:snapToGrid w:val="0"/>
              <w:rPr>
                <w:rFonts w:ascii="Times New Roman" w:hAnsi="Times New Roman" w:cs="Times New Roman"/>
              </w:rPr>
            </w:pPr>
          </w:p>
        </w:tc>
        <w:tc>
          <w:tcPr>
            <w:tcW w:w="1006" w:type="dxa"/>
            <w:tcBorders>
              <w:top w:val="single" w:sz="4" w:space="0" w:color="auto"/>
              <w:left w:val="single" w:sz="4" w:space="0" w:color="000000"/>
              <w:bottom w:val="nil"/>
              <w:right w:val="nil"/>
            </w:tcBorders>
          </w:tcPr>
          <w:p w:rsidR="00805250" w:rsidRPr="00702E34" w:rsidRDefault="00805250" w:rsidP="00A5389F">
            <w:pPr>
              <w:snapToGrid w:val="0"/>
              <w:rPr>
                <w:rFonts w:ascii="Times New Roman" w:hAnsi="Times New Roman" w:cs="Times New Roman"/>
              </w:rPr>
            </w:pPr>
          </w:p>
        </w:tc>
        <w:tc>
          <w:tcPr>
            <w:tcW w:w="1411" w:type="dxa"/>
            <w:tcBorders>
              <w:top w:val="single" w:sz="4" w:space="0" w:color="auto"/>
              <w:left w:val="single" w:sz="4" w:space="0" w:color="000000"/>
              <w:bottom w:val="nil"/>
              <w:right w:val="nil"/>
            </w:tcBorders>
          </w:tcPr>
          <w:p w:rsidR="00805250" w:rsidRPr="00702E34" w:rsidRDefault="00805250" w:rsidP="00A5389F">
            <w:pPr>
              <w:rPr>
                <w:rFonts w:ascii="Times New Roman" w:hAnsi="Times New Roman" w:cs="Times New Roman"/>
              </w:rPr>
            </w:pPr>
            <w:r w:rsidRPr="00702E34">
              <w:rPr>
                <w:rFonts w:ascii="Times New Roman" w:hAnsi="Times New Roman" w:cs="Times New Roman"/>
              </w:rPr>
              <w:t xml:space="preserve">Управление образования </w:t>
            </w:r>
          </w:p>
          <w:p w:rsidR="00805250" w:rsidRPr="00702E34" w:rsidRDefault="00805250" w:rsidP="00A5389F">
            <w:pPr>
              <w:rPr>
                <w:rFonts w:ascii="Times New Roman" w:hAnsi="Times New Roman" w:cs="Times New Roman"/>
              </w:rPr>
            </w:pPr>
          </w:p>
        </w:tc>
        <w:tc>
          <w:tcPr>
            <w:tcW w:w="2039" w:type="dxa"/>
            <w:tcBorders>
              <w:top w:val="single" w:sz="4" w:space="0" w:color="auto"/>
              <w:left w:val="single" w:sz="4" w:space="0" w:color="000000"/>
              <w:bottom w:val="nil"/>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 xml:space="preserve"> ежегодно</w:t>
            </w:r>
          </w:p>
        </w:tc>
      </w:tr>
      <w:tr w:rsidR="00805250" w:rsidRPr="00702E34" w:rsidTr="00C92C65">
        <w:trPr>
          <w:cantSplit/>
          <w:trHeight w:val="1763"/>
        </w:trPr>
        <w:tc>
          <w:tcPr>
            <w:tcW w:w="741" w:type="dxa"/>
            <w:tcBorders>
              <w:top w:val="single" w:sz="4" w:space="0" w:color="000000"/>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2</w:t>
            </w:r>
          </w:p>
        </w:tc>
        <w:tc>
          <w:tcPr>
            <w:tcW w:w="2722"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Ежегодные выплаты  стипендий лауреатам программы «Надежда Земли Владимирской»</w:t>
            </w:r>
          </w:p>
        </w:tc>
        <w:tc>
          <w:tcPr>
            <w:tcW w:w="1187"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Pr>
          <w:p w:rsidR="00805250" w:rsidRPr="00702E34" w:rsidRDefault="0008115D" w:rsidP="00A02747">
            <w:pPr>
              <w:snapToGrid w:val="0"/>
              <w:jc w:val="center"/>
              <w:rPr>
                <w:rFonts w:ascii="Times New Roman" w:hAnsi="Times New Roman" w:cs="Times New Roman"/>
              </w:rPr>
            </w:pPr>
            <w:r>
              <w:rPr>
                <w:rFonts w:ascii="Times New Roman" w:hAnsi="Times New Roman" w:cs="Times New Roman"/>
              </w:rPr>
              <w:t>31,5</w:t>
            </w:r>
          </w:p>
        </w:tc>
        <w:tc>
          <w:tcPr>
            <w:tcW w:w="907" w:type="dxa"/>
            <w:tcBorders>
              <w:top w:val="single" w:sz="4" w:space="0" w:color="000000"/>
              <w:left w:val="single" w:sz="4" w:space="0" w:color="000000"/>
              <w:bottom w:val="single" w:sz="4" w:space="0" w:color="000000"/>
              <w:right w:val="single" w:sz="4" w:space="0" w:color="auto"/>
            </w:tcBorders>
            <w:shd w:val="clear" w:color="auto" w:fill="FFFFFF"/>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auto"/>
            </w:tcBorders>
            <w:shd w:val="clear" w:color="auto" w:fill="FFFFFF"/>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31,5</w:t>
            </w:r>
          </w:p>
        </w:tc>
        <w:tc>
          <w:tcPr>
            <w:tcW w:w="908" w:type="dxa"/>
            <w:tcBorders>
              <w:top w:val="single" w:sz="4" w:space="0" w:color="000000"/>
              <w:left w:val="single" w:sz="4" w:space="0" w:color="auto"/>
              <w:bottom w:val="single" w:sz="4" w:space="0" w:color="000000"/>
              <w:right w:val="nil"/>
            </w:tcBorders>
            <w:shd w:val="clear" w:color="auto" w:fill="FFFFFF"/>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31,5</w:t>
            </w:r>
          </w:p>
        </w:tc>
        <w:tc>
          <w:tcPr>
            <w:tcW w:w="907" w:type="dxa"/>
            <w:tcBorders>
              <w:top w:val="single" w:sz="4" w:space="0" w:color="000000"/>
              <w:left w:val="single" w:sz="4" w:space="0" w:color="auto"/>
              <w:bottom w:val="single" w:sz="4" w:space="0" w:color="000000"/>
              <w:right w:val="nil"/>
            </w:tcBorders>
            <w:shd w:val="clear" w:color="auto" w:fill="FFFFFF"/>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31,5</w:t>
            </w:r>
          </w:p>
        </w:tc>
        <w:tc>
          <w:tcPr>
            <w:tcW w:w="908" w:type="dxa"/>
            <w:tcBorders>
              <w:top w:val="single" w:sz="4" w:space="0" w:color="000000"/>
              <w:left w:val="single" w:sz="4" w:space="0" w:color="000000"/>
              <w:bottom w:val="single" w:sz="4" w:space="0" w:color="000000"/>
              <w:right w:val="single" w:sz="4" w:space="0" w:color="auto"/>
            </w:tcBorders>
            <w:shd w:val="clear" w:color="auto" w:fill="FFFFFF"/>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31,5</w:t>
            </w:r>
          </w:p>
        </w:tc>
        <w:tc>
          <w:tcPr>
            <w:tcW w:w="908" w:type="dxa"/>
            <w:tcBorders>
              <w:top w:val="single" w:sz="4" w:space="0" w:color="000000"/>
              <w:left w:val="single" w:sz="4" w:space="0" w:color="auto"/>
              <w:bottom w:val="single" w:sz="4" w:space="0" w:color="000000"/>
              <w:right w:val="nil"/>
            </w:tcBorders>
            <w:shd w:val="clear" w:color="auto" w:fill="FFFFFF"/>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31,5</w:t>
            </w:r>
          </w:p>
        </w:tc>
        <w:tc>
          <w:tcPr>
            <w:tcW w:w="1006" w:type="dxa"/>
            <w:tcBorders>
              <w:top w:val="single" w:sz="4" w:space="0" w:color="000000"/>
              <w:left w:val="single" w:sz="4" w:space="0" w:color="000000"/>
              <w:bottom w:val="single" w:sz="4" w:space="0" w:color="000000"/>
              <w:right w:val="nil"/>
            </w:tcBorders>
            <w:shd w:val="clear" w:color="auto" w:fill="FFFFFF"/>
          </w:tcPr>
          <w:p w:rsidR="00805250" w:rsidRPr="00702E34" w:rsidRDefault="00805250" w:rsidP="0008115D">
            <w:pPr>
              <w:snapToGrid w:val="0"/>
              <w:jc w:val="center"/>
              <w:rPr>
                <w:rFonts w:ascii="Times New Roman" w:hAnsi="Times New Roman" w:cs="Times New Roman"/>
              </w:rPr>
            </w:pPr>
            <w:r>
              <w:rPr>
                <w:rFonts w:ascii="Times New Roman" w:hAnsi="Times New Roman" w:cs="Times New Roman"/>
              </w:rPr>
              <w:t>1</w:t>
            </w:r>
            <w:r w:rsidR="0008115D">
              <w:rPr>
                <w:rFonts w:ascii="Times New Roman" w:hAnsi="Times New Roman" w:cs="Times New Roman"/>
              </w:rPr>
              <w:t>89</w:t>
            </w:r>
          </w:p>
        </w:tc>
        <w:tc>
          <w:tcPr>
            <w:tcW w:w="1411" w:type="dxa"/>
            <w:tcBorders>
              <w:top w:val="single" w:sz="4" w:space="0" w:color="000000"/>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МУК «Управление культуры и социальной политики»</w:t>
            </w:r>
          </w:p>
        </w:tc>
        <w:tc>
          <w:tcPr>
            <w:tcW w:w="2039" w:type="dxa"/>
            <w:tcBorders>
              <w:top w:val="single" w:sz="4" w:space="0" w:color="000000"/>
              <w:left w:val="single" w:sz="4" w:space="0" w:color="000000"/>
              <w:bottom w:val="single" w:sz="4" w:space="0" w:color="000000"/>
              <w:right w:val="single" w:sz="4" w:space="0" w:color="000000"/>
            </w:tcBorders>
          </w:tcPr>
          <w:p w:rsidR="00805250" w:rsidRPr="00702E34" w:rsidRDefault="00805250" w:rsidP="00C92C65">
            <w:pPr>
              <w:snapToGrid w:val="0"/>
              <w:rPr>
                <w:rFonts w:ascii="Times New Roman" w:hAnsi="Times New Roman" w:cs="Times New Roman"/>
              </w:rPr>
            </w:pPr>
            <w:r w:rsidRPr="00702E34">
              <w:rPr>
                <w:rFonts w:ascii="Times New Roman" w:hAnsi="Times New Roman" w:cs="Times New Roman"/>
              </w:rPr>
              <w:t>201</w:t>
            </w:r>
            <w:r w:rsidR="00C92C65">
              <w:rPr>
                <w:rFonts w:ascii="Times New Roman" w:hAnsi="Times New Roman" w:cs="Times New Roman"/>
              </w:rPr>
              <w:t>4</w:t>
            </w:r>
            <w:r w:rsidRPr="00702E34">
              <w:rPr>
                <w:rFonts w:ascii="Times New Roman" w:hAnsi="Times New Roman" w:cs="Times New Roman"/>
              </w:rPr>
              <w:t>-2020</w:t>
            </w:r>
          </w:p>
        </w:tc>
      </w:tr>
      <w:tr w:rsidR="0080525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sidRPr="00702E34">
              <w:rPr>
                <w:rFonts w:ascii="Times New Roman" w:hAnsi="Times New Roman" w:cs="Times New Roman"/>
              </w:rPr>
              <w:t>3</w:t>
            </w:r>
          </w:p>
        </w:tc>
        <w:tc>
          <w:tcPr>
            <w:tcW w:w="2722"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Единовременная премия лауреатам программы «Надежда Земли Владимирской»</w:t>
            </w:r>
          </w:p>
        </w:tc>
        <w:tc>
          <w:tcPr>
            <w:tcW w:w="1187"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tcPr>
          <w:p w:rsidR="00805250" w:rsidRPr="00702E34" w:rsidRDefault="0008115D" w:rsidP="00A02747">
            <w:pPr>
              <w:snapToGrid w:val="0"/>
              <w:jc w:val="center"/>
              <w:rPr>
                <w:rFonts w:ascii="Times New Roman" w:hAnsi="Times New Roman" w:cs="Times New Roman"/>
              </w:rPr>
            </w:pPr>
            <w:r>
              <w:rPr>
                <w:rFonts w:ascii="Times New Roman" w:hAnsi="Times New Roman" w:cs="Times New Roman"/>
              </w:rPr>
              <w:t>13</w:t>
            </w: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08115D" w:rsidP="00A02747">
            <w:pPr>
              <w:snapToGrid w:val="0"/>
              <w:jc w:val="center"/>
              <w:rPr>
                <w:rFonts w:ascii="Times New Roman" w:hAnsi="Times New Roman" w:cs="Times New Roman"/>
              </w:rPr>
            </w:pPr>
            <w:r>
              <w:rPr>
                <w:rFonts w:ascii="Times New Roman" w:hAnsi="Times New Roman" w:cs="Times New Roman"/>
              </w:rPr>
              <w:t>44,5</w:t>
            </w: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7</w:t>
            </w: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7</w:t>
            </w:r>
          </w:p>
        </w:tc>
        <w:tc>
          <w:tcPr>
            <w:tcW w:w="907"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7</w:t>
            </w:r>
          </w:p>
        </w:tc>
        <w:tc>
          <w:tcPr>
            <w:tcW w:w="908"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7</w:t>
            </w: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7</w:t>
            </w:r>
          </w:p>
        </w:tc>
        <w:tc>
          <w:tcPr>
            <w:tcW w:w="1006" w:type="dxa"/>
            <w:tcBorders>
              <w:top w:val="single" w:sz="4" w:space="0" w:color="000000"/>
              <w:left w:val="single" w:sz="4" w:space="0" w:color="000000"/>
              <w:bottom w:val="single" w:sz="4" w:space="0" w:color="000000"/>
              <w:right w:val="nil"/>
            </w:tcBorders>
          </w:tcPr>
          <w:p w:rsidR="00805250" w:rsidRPr="00702E34" w:rsidRDefault="00023870" w:rsidP="00A02747">
            <w:pPr>
              <w:snapToGrid w:val="0"/>
              <w:jc w:val="center"/>
              <w:rPr>
                <w:rFonts w:ascii="Times New Roman" w:hAnsi="Times New Roman" w:cs="Times New Roman"/>
              </w:rPr>
            </w:pPr>
            <w:r>
              <w:rPr>
                <w:rFonts w:ascii="Times New Roman" w:hAnsi="Times New Roman" w:cs="Times New Roman"/>
              </w:rPr>
              <w:t>92,5</w:t>
            </w:r>
          </w:p>
        </w:tc>
        <w:tc>
          <w:tcPr>
            <w:tcW w:w="1411" w:type="dxa"/>
            <w:tcBorders>
              <w:top w:val="single" w:sz="4" w:space="0" w:color="000000"/>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МУК «Управление культуры и социальной политики»</w:t>
            </w:r>
          </w:p>
        </w:tc>
        <w:tc>
          <w:tcPr>
            <w:tcW w:w="2039" w:type="dxa"/>
            <w:tcBorders>
              <w:top w:val="single" w:sz="4" w:space="0" w:color="000000"/>
              <w:left w:val="single" w:sz="4" w:space="0" w:color="000000"/>
              <w:bottom w:val="single" w:sz="4" w:space="0" w:color="000000"/>
              <w:right w:val="single" w:sz="4" w:space="0" w:color="000000"/>
            </w:tcBorders>
          </w:tcPr>
          <w:p w:rsidR="00805250" w:rsidRPr="008371DD" w:rsidRDefault="00805250" w:rsidP="00C92C65">
            <w:pPr>
              <w:rPr>
                <w:rFonts w:ascii="Times New Roman" w:hAnsi="Times New Roman" w:cs="Times New Roman"/>
              </w:rPr>
            </w:pPr>
            <w:r w:rsidRPr="008371DD">
              <w:rPr>
                <w:rFonts w:ascii="Times New Roman" w:hAnsi="Times New Roman" w:cs="Times New Roman"/>
              </w:rPr>
              <w:t>201</w:t>
            </w:r>
            <w:r w:rsidR="00C92C65">
              <w:rPr>
                <w:rFonts w:ascii="Times New Roman" w:hAnsi="Times New Roman" w:cs="Times New Roman"/>
              </w:rPr>
              <w:t>4</w:t>
            </w:r>
            <w:r>
              <w:rPr>
                <w:rFonts w:ascii="Times New Roman" w:hAnsi="Times New Roman" w:cs="Times New Roman"/>
              </w:rPr>
              <w:t>-2020</w:t>
            </w:r>
          </w:p>
        </w:tc>
      </w:tr>
      <w:tr w:rsidR="0080525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sidRPr="00702E34">
              <w:rPr>
                <w:rFonts w:ascii="Times New Roman" w:hAnsi="Times New Roman" w:cs="Times New Roman"/>
              </w:rPr>
              <w:lastRenderedPageBreak/>
              <w:t>4</w:t>
            </w:r>
          </w:p>
        </w:tc>
        <w:tc>
          <w:tcPr>
            <w:tcW w:w="2722"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 xml:space="preserve">Единовременная премия детям, </w:t>
            </w:r>
            <w:proofErr w:type="gramStart"/>
            <w:r w:rsidRPr="00702E34">
              <w:rPr>
                <w:rFonts w:ascii="Times New Roman" w:hAnsi="Times New Roman" w:cs="Times New Roman"/>
              </w:rPr>
              <w:t>принявших</w:t>
            </w:r>
            <w:proofErr w:type="gramEnd"/>
            <w:r w:rsidRPr="00702E34">
              <w:rPr>
                <w:rFonts w:ascii="Times New Roman" w:hAnsi="Times New Roman" w:cs="Times New Roman"/>
              </w:rPr>
              <w:t xml:space="preserve"> участие в конкурсе на лучшее сочинение и занявшим призовые места в конкурсе на лучший рисунок по произведениям В.А.Солоухина</w:t>
            </w:r>
          </w:p>
        </w:tc>
        <w:tc>
          <w:tcPr>
            <w:tcW w:w="1187"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6</w:t>
            </w: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6</w:t>
            </w:r>
          </w:p>
        </w:tc>
        <w:tc>
          <w:tcPr>
            <w:tcW w:w="907"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6,5</w:t>
            </w:r>
          </w:p>
        </w:tc>
        <w:tc>
          <w:tcPr>
            <w:tcW w:w="908"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6,5</w:t>
            </w: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6,5</w:t>
            </w:r>
          </w:p>
        </w:tc>
        <w:tc>
          <w:tcPr>
            <w:tcW w:w="1006" w:type="dxa"/>
            <w:tcBorders>
              <w:top w:val="single" w:sz="4" w:space="0" w:color="000000"/>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31,5</w:t>
            </w:r>
          </w:p>
        </w:tc>
        <w:tc>
          <w:tcPr>
            <w:tcW w:w="1411" w:type="dxa"/>
            <w:tcBorders>
              <w:top w:val="single" w:sz="4" w:space="0" w:color="000000"/>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МУК «Управление культуры и социальной политики»</w:t>
            </w:r>
          </w:p>
          <w:p w:rsidR="00805250" w:rsidRPr="00702E34" w:rsidRDefault="00805250" w:rsidP="00A5389F">
            <w:pPr>
              <w:snapToGrid w:val="0"/>
              <w:spacing w:line="216" w:lineRule="auto"/>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805250" w:rsidRPr="0016476E" w:rsidRDefault="00805250" w:rsidP="00810C0B">
            <w:pPr>
              <w:rPr>
                <w:rFonts w:ascii="Times New Roman" w:hAnsi="Times New Roman" w:cs="Times New Roman"/>
              </w:rPr>
            </w:pPr>
            <w:r w:rsidRPr="0016476E">
              <w:rPr>
                <w:rFonts w:ascii="Times New Roman" w:hAnsi="Times New Roman" w:cs="Times New Roman"/>
              </w:rPr>
              <w:t>2016</w:t>
            </w:r>
            <w:r>
              <w:rPr>
                <w:rFonts w:ascii="Times New Roman" w:hAnsi="Times New Roman" w:cs="Times New Roman"/>
              </w:rPr>
              <w:t>-2020</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5</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 xml:space="preserve">Организация и проведение школьного и муниципального этапов Всероссийской олимпиады школьников по общеобразовательным предметам </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023870" w:rsidP="00A02747">
            <w:pPr>
              <w:snapToGrid w:val="0"/>
              <w:jc w:val="center"/>
              <w:rPr>
                <w:rFonts w:ascii="Times New Roman" w:hAnsi="Times New Roman" w:cs="Times New Roman"/>
              </w:rPr>
            </w:pPr>
            <w:r>
              <w:rPr>
                <w:rFonts w:ascii="Times New Roman" w:hAnsi="Times New Roman" w:cs="Times New Roman"/>
              </w:rPr>
              <w:t>55</w:t>
            </w:r>
          </w:p>
        </w:tc>
        <w:tc>
          <w:tcPr>
            <w:tcW w:w="907" w:type="dxa"/>
            <w:tcBorders>
              <w:top w:val="nil"/>
              <w:left w:val="single" w:sz="4" w:space="0" w:color="000000"/>
              <w:bottom w:val="single" w:sz="4" w:space="0" w:color="000000"/>
              <w:right w:val="single" w:sz="4" w:space="0" w:color="auto"/>
            </w:tcBorders>
          </w:tcPr>
          <w:p w:rsidR="00805250" w:rsidRPr="00702E34" w:rsidRDefault="00023870" w:rsidP="00A02747">
            <w:pPr>
              <w:snapToGrid w:val="0"/>
              <w:jc w:val="center"/>
              <w:rPr>
                <w:rFonts w:ascii="Times New Roman" w:hAnsi="Times New Roman" w:cs="Times New Roman"/>
              </w:rPr>
            </w:pPr>
            <w:r>
              <w:rPr>
                <w:rFonts w:ascii="Times New Roman" w:hAnsi="Times New Roman" w:cs="Times New Roman"/>
              </w:rPr>
              <w:t>55</w:t>
            </w: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55</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55</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40</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40</w:t>
            </w:r>
          </w:p>
        </w:tc>
        <w:tc>
          <w:tcPr>
            <w:tcW w:w="1006" w:type="dxa"/>
            <w:tcBorders>
              <w:top w:val="nil"/>
              <w:left w:val="single" w:sz="4" w:space="0" w:color="000000"/>
              <w:bottom w:val="single" w:sz="4" w:space="0" w:color="000000"/>
              <w:right w:val="nil"/>
            </w:tcBorders>
          </w:tcPr>
          <w:p w:rsidR="00805250" w:rsidRPr="00702E34" w:rsidRDefault="00023870" w:rsidP="00140CFB">
            <w:pPr>
              <w:snapToGrid w:val="0"/>
              <w:jc w:val="center"/>
              <w:rPr>
                <w:rFonts w:ascii="Times New Roman" w:hAnsi="Times New Roman" w:cs="Times New Roman"/>
              </w:rPr>
            </w:pPr>
            <w:r>
              <w:rPr>
                <w:rFonts w:ascii="Times New Roman" w:hAnsi="Times New Roman" w:cs="Times New Roman"/>
              </w:rPr>
              <w:t>355</w:t>
            </w:r>
          </w:p>
        </w:tc>
        <w:tc>
          <w:tcPr>
            <w:tcW w:w="1411" w:type="dxa"/>
            <w:tcBorders>
              <w:top w:val="nil"/>
              <w:left w:val="single" w:sz="4" w:space="0" w:color="000000"/>
              <w:bottom w:val="single" w:sz="4" w:space="0" w:color="000000"/>
              <w:right w:val="nil"/>
            </w:tcBorders>
          </w:tcPr>
          <w:p w:rsidR="00805250" w:rsidRPr="00702E34" w:rsidRDefault="00805250" w:rsidP="00A5389F">
            <w:pPr>
              <w:snapToGrid w:val="0"/>
              <w:spacing w:line="228" w:lineRule="auto"/>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snapToGrid w:val="0"/>
              <w:spacing w:line="228" w:lineRule="auto"/>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16476E" w:rsidRDefault="00805250" w:rsidP="00810C0B">
            <w:pPr>
              <w:rPr>
                <w:rFonts w:ascii="Times New Roman" w:hAnsi="Times New Roman" w:cs="Times New Roman"/>
              </w:rPr>
            </w:pPr>
            <w:r w:rsidRPr="0016476E">
              <w:rPr>
                <w:rFonts w:ascii="Times New Roman" w:hAnsi="Times New Roman" w:cs="Times New Roman"/>
              </w:rPr>
              <w:t>2016</w:t>
            </w:r>
            <w:r>
              <w:rPr>
                <w:rFonts w:ascii="Times New Roman" w:hAnsi="Times New Roman" w:cs="Times New Roman"/>
              </w:rPr>
              <w:t>-2020</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6</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Проведение районных мероприятий с участием одаренных и талантливых детей</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Default="0008115D" w:rsidP="00A02747">
            <w:pPr>
              <w:snapToGrid w:val="0"/>
              <w:jc w:val="center"/>
              <w:rPr>
                <w:rFonts w:ascii="Times New Roman" w:hAnsi="Times New Roman" w:cs="Times New Roman"/>
              </w:rPr>
            </w:pPr>
            <w:r>
              <w:rPr>
                <w:rFonts w:ascii="Times New Roman" w:hAnsi="Times New Roman" w:cs="Times New Roman"/>
              </w:rPr>
              <w:t>15,5</w:t>
            </w:r>
          </w:p>
        </w:tc>
        <w:tc>
          <w:tcPr>
            <w:tcW w:w="907" w:type="dxa"/>
            <w:tcBorders>
              <w:top w:val="nil"/>
              <w:left w:val="single" w:sz="4" w:space="0" w:color="000000"/>
              <w:bottom w:val="single" w:sz="4" w:space="0" w:color="000000"/>
              <w:right w:val="single" w:sz="4" w:space="0" w:color="auto"/>
            </w:tcBorders>
          </w:tcPr>
          <w:p w:rsidR="00805250"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5,5</w:t>
            </w:r>
          </w:p>
        </w:tc>
        <w:tc>
          <w:tcPr>
            <w:tcW w:w="908" w:type="dxa"/>
            <w:tcBorders>
              <w:top w:val="nil"/>
              <w:left w:val="single" w:sz="4" w:space="0" w:color="auto"/>
              <w:bottom w:val="single" w:sz="4" w:space="0" w:color="000000"/>
              <w:right w:val="nil"/>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6,5</w:t>
            </w:r>
          </w:p>
        </w:tc>
        <w:tc>
          <w:tcPr>
            <w:tcW w:w="907" w:type="dxa"/>
            <w:tcBorders>
              <w:top w:val="nil"/>
              <w:left w:val="single" w:sz="4" w:space="0" w:color="auto"/>
              <w:bottom w:val="single" w:sz="4" w:space="0" w:color="000000"/>
              <w:right w:val="nil"/>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7</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7</w:t>
            </w:r>
          </w:p>
        </w:tc>
        <w:tc>
          <w:tcPr>
            <w:tcW w:w="908" w:type="dxa"/>
            <w:tcBorders>
              <w:top w:val="nil"/>
              <w:left w:val="single" w:sz="4" w:space="0" w:color="auto"/>
              <w:bottom w:val="single" w:sz="4" w:space="0" w:color="000000"/>
              <w:right w:val="nil"/>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7</w:t>
            </w:r>
          </w:p>
        </w:tc>
        <w:tc>
          <w:tcPr>
            <w:tcW w:w="1006" w:type="dxa"/>
            <w:tcBorders>
              <w:top w:val="nil"/>
              <w:left w:val="single" w:sz="4" w:space="0" w:color="000000"/>
              <w:bottom w:val="single" w:sz="4" w:space="0" w:color="000000"/>
              <w:right w:val="nil"/>
            </w:tcBorders>
          </w:tcPr>
          <w:p w:rsidR="00805250" w:rsidRPr="00702E34" w:rsidRDefault="0008115D" w:rsidP="00A02747">
            <w:pPr>
              <w:snapToGrid w:val="0"/>
              <w:jc w:val="center"/>
              <w:rPr>
                <w:rFonts w:ascii="Times New Roman" w:hAnsi="Times New Roman" w:cs="Times New Roman"/>
              </w:rPr>
            </w:pPr>
            <w:r>
              <w:rPr>
                <w:rFonts w:ascii="Times New Roman" w:hAnsi="Times New Roman" w:cs="Times New Roman"/>
              </w:rPr>
              <w:t>48,5</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МУК «Управление культуры и социальной политики»</w:t>
            </w:r>
          </w:p>
        </w:tc>
        <w:tc>
          <w:tcPr>
            <w:tcW w:w="2039" w:type="dxa"/>
            <w:tcBorders>
              <w:top w:val="nil"/>
              <w:left w:val="single" w:sz="4" w:space="0" w:color="000000"/>
              <w:bottom w:val="single" w:sz="4" w:space="0" w:color="000000"/>
              <w:right w:val="single" w:sz="4" w:space="0" w:color="000000"/>
            </w:tcBorders>
          </w:tcPr>
          <w:p w:rsidR="00805250" w:rsidRPr="0016476E" w:rsidRDefault="00805250" w:rsidP="00810C0B">
            <w:pPr>
              <w:rPr>
                <w:rFonts w:ascii="Times New Roman" w:hAnsi="Times New Roman" w:cs="Times New Roman"/>
              </w:rPr>
            </w:pPr>
            <w:r w:rsidRPr="0016476E">
              <w:rPr>
                <w:rFonts w:ascii="Times New Roman" w:hAnsi="Times New Roman" w:cs="Times New Roman"/>
              </w:rPr>
              <w:t>2016</w:t>
            </w:r>
            <w:r>
              <w:rPr>
                <w:rFonts w:ascii="Times New Roman" w:hAnsi="Times New Roman" w:cs="Times New Roman"/>
              </w:rPr>
              <w:t>-2020</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7</w:t>
            </w:r>
          </w:p>
        </w:tc>
        <w:tc>
          <w:tcPr>
            <w:tcW w:w="2722" w:type="dxa"/>
            <w:tcBorders>
              <w:top w:val="nil"/>
              <w:left w:val="single" w:sz="4" w:space="0" w:color="000000"/>
              <w:bottom w:val="single" w:sz="4" w:space="0" w:color="000000"/>
              <w:right w:val="nil"/>
            </w:tcBorders>
          </w:tcPr>
          <w:p w:rsidR="00805250" w:rsidRPr="00702E34" w:rsidRDefault="00805250" w:rsidP="00D45954">
            <w:pPr>
              <w:snapToGrid w:val="0"/>
              <w:rPr>
                <w:rFonts w:ascii="Times New Roman" w:hAnsi="Times New Roman" w:cs="Times New Roman"/>
              </w:rPr>
            </w:pPr>
            <w:r>
              <w:rPr>
                <w:rFonts w:ascii="Times New Roman" w:hAnsi="Times New Roman" w:cs="Times New Roman"/>
              </w:rPr>
              <w:t>Организация  международного профильного отряда в загородном  лагере «Тонус»</w:t>
            </w:r>
          </w:p>
        </w:tc>
        <w:tc>
          <w:tcPr>
            <w:tcW w:w="1187" w:type="dxa"/>
            <w:tcBorders>
              <w:top w:val="nil"/>
              <w:left w:val="single" w:sz="4" w:space="0" w:color="000000"/>
              <w:bottom w:val="single" w:sz="4" w:space="0" w:color="000000"/>
              <w:right w:val="nil"/>
            </w:tcBorders>
          </w:tcPr>
          <w:p w:rsidR="00805250" w:rsidRPr="00702E34" w:rsidRDefault="00805250" w:rsidP="00D45954">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156</w:t>
            </w:r>
          </w:p>
        </w:tc>
        <w:tc>
          <w:tcPr>
            <w:tcW w:w="907" w:type="dxa"/>
            <w:tcBorders>
              <w:top w:val="nil"/>
              <w:left w:val="single" w:sz="4" w:space="0" w:color="auto"/>
              <w:bottom w:val="single" w:sz="4" w:space="0" w:color="000000"/>
              <w:right w:val="nil"/>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91</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280</w:t>
            </w:r>
          </w:p>
        </w:tc>
        <w:tc>
          <w:tcPr>
            <w:tcW w:w="908" w:type="dxa"/>
            <w:tcBorders>
              <w:top w:val="nil"/>
              <w:left w:val="single" w:sz="4" w:space="0" w:color="auto"/>
              <w:bottom w:val="single" w:sz="4" w:space="0" w:color="000000"/>
              <w:right w:val="nil"/>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280</w:t>
            </w: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807</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МУК «Управление культуры и социальной политики»</w:t>
            </w:r>
          </w:p>
        </w:tc>
        <w:tc>
          <w:tcPr>
            <w:tcW w:w="2039" w:type="dxa"/>
            <w:tcBorders>
              <w:top w:val="nil"/>
              <w:left w:val="single" w:sz="4" w:space="0" w:color="000000"/>
              <w:bottom w:val="single" w:sz="4" w:space="0" w:color="000000"/>
              <w:right w:val="single" w:sz="4" w:space="0" w:color="000000"/>
            </w:tcBorders>
          </w:tcPr>
          <w:p w:rsidR="00805250" w:rsidRPr="0016476E" w:rsidRDefault="00805250" w:rsidP="00810C0B">
            <w:pPr>
              <w:rPr>
                <w:rFonts w:ascii="Times New Roman" w:hAnsi="Times New Roman" w:cs="Times New Roman"/>
              </w:rPr>
            </w:pPr>
            <w:r w:rsidRPr="0016476E">
              <w:rPr>
                <w:rFonts w:ascii="Times New Roman" w:hAnsi="Times New Roman" w:cs="Times New Roman"/>
              </w:rPr>
              <w:t>201</w:t>
            </w:r>
            <w:r>
              <w:rPr>
                <w:rFonts w:ascii="Times New Roman" w:hAnsi="Times New Roman" w:cs="Times New Roman"/>
              </w:rPr>
              <w:t>7-2020</w:t>
            </w:r>
          </w:p>
        </w:tc>
      </w:tr>
      <w:tr w:rsidR="00805250" w:rsidRPr="00702E34" w:rsidTr="00097714">
        <w:trPr>
          <w:cantSplit/>
          <w:trHeight w:val="144"/>
        </w:trPr>
        <w:tc>
          <w:tcPr>
            <w:tcW w:w="741" w:type="dxa"/>
            <w:tcBorders>
              <w:top w:val="single" w:sz="4" w:space="0" w:color="auto"/>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lastRenderedPageBreak/>
              <w:t>8</w:t>
            </w:r>
          </w:p>
        </w:tc>
        <w:tc>
          <w:tcPr>
            <w:tcW w:w="2722" w:type="dxa"/>
            <w:tcBorders>
              <w:top w:val="single" w:sz="4" w:space="0" w:color="auto"/>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Обеспечение участия одаренных и талантливых детей  района в областных,  межрегиональных,  Всероссийских, международных олимпиадах, в т.ч. дистанционных, конкурсах, соревнованиях и др</w:t>
            </w:r>
            <w:proofErr w:type="gramStart"/>
            <w:r w:rsidRPr="00702E34">
              <w:rPr>
                <w:rFonts w:ascii="Times New Roman" w:hAnsi="Times New Roman" w:cs="Times New Roman"/>
              </w:rPr>
              <w:t>.м</w:t>
            </w:r>
            <w:proofErr w:type="gramEnd"/>
            <w:r w:rsidRPr="00702E34">
              <w:rPr>
                <w:rFonts w:ascii="Times New Roman" w:hAnsi="Times New Roman" w:cs="Times New Roman"/>
              </w:rPr>
              <w:t>ероприятиях.</w:t>
            </w:r>
          </w:p>
          <w:p w:rsidR="00805250" w:rsidRPr="00702E34" w:rsidRDefault="00805250" w:rsidP="00A5389F">
            <w:pPr>
              <w:snapToGrid w:val="0"/>
              <w:rPr>
                <w:rFonts w:ascii="Times New Roman" w:hAnsi="Times New Roman" w:cs="Times New Roman"/>
              </w:rPr>
            </w:pPr>
          </w:p>
        </w:tc>
        <w:tc>
          <w:tcPr>
            <w:tcW w:w="1187" w:type="dxa"/>
            <w:tcBorders>
              <w:top w:val="single" w:sz="4" w:space="0" w:color="auto"/>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805250" w:rsidRDefault="00023870" w:rsidP="00A02747">
            <w:pPr>
              <w:snapToGrid w:val="0"/>
              <w:jc w:val="center"/>
              <w:rPr>
                <w:rFonts w:ascii="Times New Roman" w:hAnsi="Times New Roman" w:cs="Times New Roman"/>
              </w:rPr>
            </w:pPr>
            <w:r>
              <w:rPr>
                <w:rFonts w:ascii="Times New Roman" w:hAnsi="Times New Roman" w:cs="Times New Roman"/>
              </w:rPr>
              <w:t>20</w:t>
            </w:r>
          </w:p>
        </w:tc>
        <w:tc>
          <w:tcPr>
            <w:tcW w:w="907" w:type="dxa"/>
            <w:tcBorders>
              <w:top w:val="single" w:sz="4" w:space="0" w:color="auto"/>
              <w:left w:val="single" w:sz="4" w:space="0" w:color="000000"/>
              <w:bottom w:val="single" w:sz="4" w:space="0" w:color="000000"/>
              <w:right w:val="single" w:sz="4" w:space="0" w:color="auto"/>
            </w:tcBorders>
          </w:tcPr>
          <w:p w:rsidR="00805250" w:rsidRDefault="00023870" w:rsidP="00A02747">
            <w:pPr>
              <w:snapToGrid w:val="0"/>
              <w:jc w:val="center"/>
              <w:rPr>
                <w:rFonts w:ascii="Times New Roman" w:hAnsi="Times New Roman" w:cs="Times New Roman"/>
              </w:rPr>
            </w:pPr>
            <w:r>
              <w:rPr>
                <w:rFonts w:ascii="Times New Roman" w:hAnsi="Times New Roman" w:cs="Times New Roman"/>
              </w:rPr>
              <w:t>20</w:t>
            </w:r>
          </w:p>
        </w:tc>
        <w:tc>
          <w:tcPr>
            <w:tcW w:w="907"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20</w:t>
            </w: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20</w:t>
            </w:r>
          </w:p>
        </w:tc>
        <w:tc>
          <w:tcPr>
            <w:tcW w:w="907" w:type="dxa"/>
            <w:tcBorders>
              <w:top w:val="single" w:sz="4" w:space="0" w:color="auto"/>
              <w:left w:val="single" w:sz="4" w:space="0" w:color="auto"/>
              <w:bottom w:val="single" w:sz="4" w:space="0" w:color="000000"/>
              <w:right w:val="nil"/>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31,1</w:t>
            </w:r>
          </w:p>
        </w:tc>
        <w:tc>
          <w:tcPr>
            <w:tcW w:w="908"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20</w:t>
            </w: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jc w:val="center"/>
              <w:rPr>
                <w:rFonts w:ascii="Times New Roman" w:hAnsi="Times New Roman" w:cs="Times New Roman"/>
              </w:rPr>
            </w:pPr>
            <w:r>
              <w:rPr>
                <w:rFonts w:ascii="Times New Roman" w:hAnsi="Times New Roman" w:cs="Times New Roman"/>
              </w:rPr>
              <w:t>20</w:t>
            </w:r>
          </w:p>
        </w:tc>
        <w:tc>
          <w:tcPr>
            <w:tcW w:w="1006" w:type="dxa"/>
            <w:tcBorders>
              <w:top w:val="single" w:sz="4" w:space="0" w:color="auto"/>
              <w:left w:val="single" w:sz="4" w:space="0" w:color="000000"/>
              <w:bottom w:val="single" w:sz="4" w:space="0" w:color="000000"/>
              <w:right w:val="nil"/>
            </w:tcBorders>
          </w:tcPr>
          <w:p w:rsidR="00805250" w:rsidRPr="00702E34" w:rsidRDefault="00805250" w:rsidP="00023870">
            <w:pPr>
              <w:snapToGrid w:val="0"/>
              <w:jc w:val="center"/>
              <w:rPr>
                <w:rFonts w:ascii="Times New Roman" w:hAnsi="Times New Roman" w:cs="Times New Roman"/>
              </w:rPr>
            </w:pPr>
            <w:r>
              <w:rPr>
                <w:rFonts w:ascii="Times New Roman" w:hAnsi="Times New Roman" w:cs="Times New Roman"/>
              </w:rPr>
              <w:t>1</w:t>
            </w:r>
            <w:r w:rsidR="00023870">
              <w:rPr>
                <w:rFonts w:ascii="Times New Roman" w:hAnsi="Times New Roman" w:cs="Times New Roman"/>
              </w:rPr>
              <w:t>5</w:t>
            </w:r>
            <w:r>
              <w:rPr>
                <w:rFonts w:ascii="Times New Roman" w:hAnsi="Times New Roman" w:cs="Times New Roman"/>
              </w:rPr>
              <w:t>1,1</w:t>
            </w:r>
          </w:p>
        </w:tc>
        <w:tc>
          <w:tcPr>
            <w:tcW w:w="1411" w:type="dxa"/>
            <w:tcBorders>
              <w:top w:val="single" w:sz="4" w:space="0" w:color="auto"/>
              <w:left w:val="single" w:sz="4" w:space="0" w:color="000000"/>
              <w:bottom w:val="single" w:sz="4" w:space="0" w:color="000000"/>
              <w:right w:val="nil"/>
            </w:tcBorders>
          </w:tcPr>
          <w:p w:rsidR="00805250" w:rsidRPr="00702E34" w:rsidRDefault="00805250" w:rsidP="00810C0B">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 xml:space="preserve">Управление  образования </w:t>
            </w:r>
          </w:p>
        </w:tc>
        <w:tc>
          <w:tcPr>
            <w:tcW w:w="2039" w:type="dxa"/>
            <w:tcBorders>
              <w:top w:val="single" w:sz="4" w:space="0" w:color="auto"/>
              <w:left w:val="single" w:sz="4" w:space="0" w:color="000000"/>
              <w:bottom w:val="single" w:sz="4" w:space="0" w:color="000000"/>
              <w:right w:val="single" w:sz="4" w:space="0" w:color="000000"/>
            </w:tcBorders>
          </w:tcPr>
          <w:p w:rsidR="00805250" w:rsidRPr="0016476E" w:rsidRDefault="00805250" w:rsidP="00810C0B">
            <w:pPr>
              <w:rPr>
                <w:rFonts w:ascii="Times New Roman" w:hAnsi="Times New Roman" w:cs="Times New Roman"/>
              </w:rPr>
            </w:pPr>
            <w:r w:rsidRPr="0016476E">
              <w:rPr>
                <w:rFonts w:ascii="Times New Roman" w:hAnsi="Times New Roman" w:cs="Times New Roman"/>
              </w:rPr>
              <w:t>2016</w:t>
            </w:r>
            <w:r>
              <w:rPr>
                <w:rFonts w:ascii="Times New Roman" w:hAnsi="Times New Roman" w:cs="Times New Roman"/>
              </w:rPr>
              <w:t>-2020</w:t>
            </w:r>
          </w:p>
        </w:tc>
      </w:tr>
      <w:tr w:rsidR="0080525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9</w:t>
            </w:r>
          </w:p>
        </w:tc>
        <w:tc>
          <w:tcPr>
            <w:tcW w:w="2722"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Проведение традиционной ежегодной церемонии вручения  серебряных медалей выпускникам школ, поощрения выпускников школы, окончивших основную школу с отличием.</w:t>
            </w:r>
          </w:p>
        </w:tc>
        <w:tc>
          <w:tcPr>
            <w:tcW w:w="1187"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tcPr>
          <w:p w:rsidR="00805250" w:rsidRDefault="00BB44A4" w:rsidP="00A02747">
            <w:pPr>
              <w:snapToGrid w:val="0"/>
              <w:jc w:val="center"/>
              <w:rPr>
                <w:rFonts w:ascii="Times New Roman" w:hAnsi="Times New Roman" w:cs="Times New Roman"/>
              </w:rPr>
            </w:pPr>
            <w:r>
              <w:rPr>
                <w:rFonts w:ascii="Times New Roman" w:hAnsi="Times New Roman" w:cs="Times New Roman"/>
              </w:rPr>
              <w:t>26,1</w:t>
            </w:r>
          </w:p>
        </w:tc>
        <w:tc>
          <w:tcPr>
            <w:tcW w:w="907" w:type="dxa"/>
            <w:tcBorders>
              <w:top w:val="single" w:sz="4" w:space="0" w:color="000000"/>
              <w:left w:val="single" w:sz="4" w:space="0" w:color="000000"/>
              <w:bottom w:val="single" w:sz="4" w:space="0" w:color="000000"/>
              <w:right w:val="single" w:sz="4" w:space="0" w:color="auto"/>
            </w:tcBorders>
          </w:tcPr>
          <w:p w:rsidR="00805250" w:rsidRDefault="00BB44A4" w:rsidP="00A02747">
            <w:pPr>
              <w:snapToGrid w:val="0"/>
              <w:jc w:val="center"/>
              <w:rPr>
                <w:rFonts w:ascii="Times New Roman" w:hAnsi="Times New Roman" w:cs="Times New Roman"/>
              </w:rPr>
            </w:pPr>
            <w:r>
              <w:rPr>
                <w:rFonts w:ascii="Times New Roman" w:hAnsi="Times New Roman" w:cs="Times New Roman"/>
              </w:rPr>
              <w:t>46,5</w:t>
            </w: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15,7</w:t>
            </w: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53,1</w:t>
            </w:r>
          </w:p>
        </w:tc>
        <w:tc>
          <w:tcPr>
            <w:tcW w:w="907" w:type="dxa"/>
            <w:tcBorders>
              <w:top w:val="single" w:sz="4" w:space="0" w:color="000000"/>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Pr>
                <w:rFonts w:ascii="Times New Roman" w:hAnsi="Times New Roman" w:cs="Times New Roman"/>
              </w:rPr>
              <w:t>65</w:t>
            </w:r>
          </w:p>
        </w:tc>
        <w:tc>
          <w:tcPr>
            <w:tcW w:w="908"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65</w:t>
            </w: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65</w:t>
            </w:r>
          </w:p>
        </w:tc>
        <w:tc>
          <w:tcPr>
            <w:tcW w:w="1006" w:type="dxa"/>
            <w:tcBorders>
              <w:top w:val="single" w:sz="4" w:space="0" w:color="000000"/>
              <w:left w:val="single" w:sz="4" w:space="0" w:color="000000"/>
              <w:bottom w:val="single" w:sz="4" w:space="0" w:color="000000"/>
              <w:right w:val="nil"/>
            </w:tcBorders>
          </w:tcPr>
          <w:p w:rsidR="00805250" w:rsidRPr="00702E34" w:rsidRDefault="00BB44A4" w:rsidP="00A02747">
            <w:pPr>
              <w:snapToGrid w:val="0"/>
              <w:jc w:val="center"/>
              <w:rPr>
                <w:rFonts w:ascii="Times New Roman" w:hAnsi="Times New Roman" w:cs="Times New Roman"/>
              </w:rPr>
            </w:pPr>
            <w:r>
              <w:rPr>
                <w:rFonts w:ascii="Times New Roman" w:hAnsi="Times New Roman" w:cs="Times New Roman"/>
              </w:rPr>
              <w:t>336,4</w:t>
            </w:r>
          </w:p>
        </w:tc>
        <w:tc>
          <w:tcPr>
            <w:tcW w:w="1411"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single" w:sz="4" w:space="0" w:color="000000"/>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10</w:t>
            </w:r>
          </w:p>
        </w:tc>
        <w:tc>
          <w:tcPr>
            <w:tcW w:w="2722"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color w:val="339966"/>
              </w:rPr>
            </w:pPr>
            <w:r w:rsidRPr="00702E34">
              <w:rPr>
                <w:rFonts w:ascii="Times New Roman" w:hAnsi="Times New Roman" w:cs="Times New Roman"/>
              </w:rPr>
              <w:t>Проведение традиционной ежегодной церемонии награждения учащихся, закончивших учебный год на «отлично».</w:t>
            </w:r>
          </w:p>
        </w:tc>
        <w:tc>
          <w:tcPr>
            <w:tcW w:w="1187"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tcPr>
          <w:p w:rsidR="00805250" w:rsidRPr="00702E34" w:rsidRDefault="00C62928" w:rsidP="00A02747">
            <w:pPr>
              <w:snapToGrid w:val="0"/>
              <w:jc w:val="center"/>
              <w:rPr>
                <w:rFonts w:ascii="Times New Roman" w:hAnsi="Times New Roman" w:cs="Times New Roman"/>
              </w:rPr>
            </w:pPr>
            <w:r>
              <w:rPr>
                <w:rFonts w:ascii="Times New Roman" w:hAnsi="Times New Roman" w:cs="Times New Roman"/>
              </w:rPr>
              <w:t>50</w:t>
            </w: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C62928" w:rsidP="00A02747">
            <w:pPr>
              <w:snapToGrid w:val="0"/>
              <w:jc w:val="center"/>
              <w:rPr>
                <w:rFonts w:ascii="Times New Roman" w:hAnsi="Times New Roman" w:cs="Times New Roman"/>
              </w:rPr>
            </w:pPr>
            <w:r>
              <w:rPr>
                <w:rFonts w:ascii="Times New Roman" w:hAnsi="Times New Roman" w:cs="Times New Roman"/>
              </w:rPr>
              <w:t>50</w:t>
            </w: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50</w:t>
            </w: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50</w:t>
            </w:r>
          </w:p>
        </w:tc>
        <w:tc>
          <w:tcPr>
            <w:tcW w:w="907" w:type="dxa"/>
            <w:tcBorders>
              <w:top w:val="single" w:sz="4" w:space="0" w:color="000000"/>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50</w:t>
            </w:r>
          </w:p>
        </w:tc>
        <w:tc>
          <w:tcPr>
            <w:tcW w:w="908"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50</w:t>
            </w: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50</w:t>
            </w:r>
          </w:p>
        </w:tc>
        <w:tc>
          <w:tcPr>
            <w:tcW w:w="1006" w:type="dxa"/>
            <w:tcBorders>
              <w:top w:val="single" w:sz="4" w:space="0" w:color="000000"/>
              <w:left w:val="single" w:sz="4" w:space="0" w:color="000000"/>
              <w:bottom w:val="single" w:sz="4" w:space="0" w:color="000000"/>
              <w:right w:val="nil"/>
            </w:tcBorders>
          </w:tcPr>
          <w:p w:rsidR="00805250" w:rsidRPr="00702E34" w:rsidRDefault="00C62928" w:rsidP="00A02747">
            <w:pPr>
              <w:snapToGrid w:val="0"/>
              <w:jc w:val="center"/>
              <w:rPr>
                <w:rFonts w:ascii="Times New Roman" w:hAnsi="Times New Roman" w:cs="Times New Roman"/>
              </w:rPr>
            </w:pPr>
            <w:r>
              <w:rPr>
                <w:rFonts w:ascii="Times New Roman" w:hAnsi="Times New Roman" w:cs="Times New Roman"/>
              </w:rPr>
              <w:t>3</w:t>
            </w:r>
            <w:r w:rsidR="00805250">
              <w:rPr>
                <w:rFonts w:ascii="Times New Roman" w:hAnsi="Times New Roman" w:cs="Times New Roman"/>
              </w:rPr>
              <w:t>50</w:t>
            </w:r>
          </w:p>
        </w:tc>
        <w:tc>
          <w:tcPr>
            <w:tcW w:w="1411"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single" w:sz="4" w:space="0" w:color="000000"/>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Pr>
                <w:rFonts w:ascii="Times New Roman" w:hAnsi="Times New Roman" w:cs="Times New Roman"/>
              </w:rPr>
              <w:t>2016</w:t>
            </w:r>
            <w:r w:rsidRPr="00702E34">
              <w:rPr>
                <w:rFonts w:ascii="Times New Roman" w:hAnsi="Times New Roman" w:cs="Times New Roman"/>
              </w:rPr>
              <w:t>-2020</w:t>
            </w:r>
          </w:p>
        </w:tc>
      </w:tr>
      <w:tr w:rsidR="00805250" w:rsidRPr="00702E34" w:rsidTr="00097714">
        <w:trPr>
          <w:cantSplit/>
          <w:trHeight w:val="144"/>
        </w:trPr>
        <w:tc>
          <w:tcPr>
            <w:tcW w:w="741" w:type="dxa"/>
            <w:tcBorders>
              <w:top w:val="single" w:sz="4" w:space="0" w:color="auto"/>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lastRenderedPageBreak/>
              <w:t>11</w:t>
            </w:r>
          </w:p>
        </w:tc>
        <w:tc>
          <w:tcPr>
            <w:tcW w:w="2722" w:type="dxa"/>
            <w:tcBorders>
              <w:top w:val="single" w:sz="4" w:space="0" w:color="auto"/>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Pr>
                <w:rFonts w:ascii="Times New Roman" w:hAnsi="Times New Roman" w:cs="Times New Roman"/>
              </w:rPr>
              <w:t>Частичная компенсации стоимости проезда одаренных и высокомотивированных детей в международный лагерь республики Молдова</w:t>
            </w:r>
          </w:p>
        </w:tc>
        <w:tc>
          <w:tcPr>
            <w:tcW w:w="1187" w:type="dxa"/>
            <w:tcBorders>
              <w:top w:val="single" w:sz="4" w:space="0" w:color="auto"/>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Pr>
                <w:rFonts w:ascii="Times New Roman" w:hAnsi="Times New Roman" w:cs="Times New Roman"/>
              </w:rPr>
              <w:t>62,5</w:t>
            </w:r>
          </w:p>
        </w:tc>
        <w:tc>
          <w:tcPr>
            <w:tcW w:w="908"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1006" w:type="dxa"/>
            <w:tcBorders>
              <w:top w:val="single" w:sz="4" w:space="0" w:color="auto"/>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62,5</w:t>
            </w:r>
          </w:p>
        </w:tc>
        <w:tc>
          <w:tcPr>
            <w:tcW w:w="1411" w:type="dxa"/>
            <w:tcBorders>
              <w:top w:val="single" w:sz="4" w:space="0" w:color="auto"/>
              <w:left w:val="single" w:sz="4" w:space="0" w:color="000000"/>
              <w:bottom w:val="single" w:sz="4" w:space="0" w:color="000000"/>
              <w:right w:val="nil"/>
            </w:tcBorders>
          </w:tcPr>
          <w:p w:rsidR="00805250" w:rsidRPr="00702E34" w:rsidRDefault="00805250" w:rsidP="00587EF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single" w:sz="4" w:space="0" w:color="auto"/>
              <w:left w:val="single" w:sz="4" w:space="0" w:color="000000"/>
              <w:bottom w:val="single" w:sz="4" w:space="0" w:color="000000"/>
              <w:right w:val="single" w:sz="4" w:space="0" w:color="000000"/>
            </w:tcBorders>
          </w:tcPr>
          <w:p w:rsidR="00805250" w:rsidRPr="00702E34" w:rsidRDefault="00805250" w:rsidP="00587EFF">
            <w:pPr>
              <w:snapToGrid w:val="0"/>
              <w:rPr>
                <w:rFonts w:ascii="Times New Roman" w:hAnsi="Times New Roman" w:cs="Times New Roman"/>
              </w:rPr>
            </w:pPr>
            <w:r w:rsidRPr="00702E34">
              <w:rPr>
                <w:rFonts w:ascii="Times New Roman" w:hAnsi="Times New Roman" w:cs="Times New Roman"/>
              </w:rPr>
              <w:t>201</w:t>
            </w:r>
            <w:r>
              <w:rPr>
                <w:rFonts w:ascii="Times New Roman" w:hAnsi="Times New Roman" w:cs="Times New Roman"/>
              </w:rPr>
              <w:t>8</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12</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Участие одаренных детей в лагерях отдыха детей и молодежи  профильных смен по различным направлениям науки, техники, искусства и спорта.</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 xml:space="preserve">Районный бюджет, региональный бюджет </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1411"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2014-2020</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13</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Районная выставка художественного творчества</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C62928" w:rsidP="00A02747">
            <w:pPr>
              <w:snapToGrid w:val="0"/>
              <w:jc w:val="center"/>
              <w:rPr>
                <w:rFonts w:ascii="Times New Roman" w:hAnsi="Times New Roman" w:cs="Times New Roman"/>
              </w:rPr>
            </w:pPr>
            <w:r>
              <w:rPr>
                <w:rFonts w:ascii="Times New Roman" w:hAnsi="Times New Roman" w:cs="Times New Roman"/>
              </w:rPr>
              <w:t>8,5</w:t>
            </w:r>
          </w:p>
        </w:tc>
        <w:tc>
          <w:tcPr>
            <w:tcW w:w="907" w:type="dxa"/>
            <w:tcBorders>
              <w:top w:val="nil"/>
              <w:left w:val="single" w:sz="4" w:space="0" w:color="000000"/>
              <w:bottom w:val="single" w:sz="4" w:space="0" w:color="000000"/>
              <w:right w:val="single" w:sz="4" w:space="0" w:color="auto"/>
            </w:tcBorders>
          </w:tcPr>
          <w:p w:rsidR="00805250" w:rsidRPr="00702E34" w:rsidRDefault="00E13AEA" w:rsidP="00A02747">
            <w:pPr>
              <w:snapToGrid w:val="0"/>
              <w:jc w:val="center"/>
              <w:rPr>
                <w:rFonts w:ascii="Times New Roman" w:hAnsi="Times New Roman" w:cs="Times New Roman"/>
              </w:rPr>
            </w:pPr>
            <w:r>
              <w:rPr>
                <w:rFonts w:ascii="Times New Roman" w:hAnsi="Times New Roman" w:cs="Times New Roman"/>
              </w:rPr>
              <w:t>2</w:t>
            </w: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8,5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8,5</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8,5</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8,5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8,5</w:t>
            </w:r>
          </w:p>
        </w:tc>
        <w:tc>
          <w:tcPr>
            <w:tcW w:w="1006" w:type="dxa"/>
            <w:tcBorders>
              <w:top w:val="nil"/>
              <w:left w:val="single" w:sz="4" w:space="0" w:color="000000"/>
              <w:bottom w:val="single" w:sz="4" w:space="0" w:color="000000"/>
              <w:right w:val="nil"/>
            </w:tcBorders>
          </w:tcPr>
          <w:p w:rsidR="00805250" w:rsidRPr="00702E34" w:rsidRDefault="00C62928" w:rsidP="00E13AEA">
            <w:pPr>
              <w:snapToGrid w:val="0"/>
              <w:jc w:val="center"/>
              <w:rPr>
                <w:rFonts w:ascii="Times New Roman" w:hAnsi="Times New Roman" w:cs="Times New Roman"/>
              </w:rPr>
            </w:pPr>
            <w:r>
              <w:rPr>
                <w:rFonts w:ascii="Times New Roman" w:hAnsi="Times New Roman" w:cs="Times New Roman"/>
              </w:rPr>
              <w:t>5</w:t>
            </w:r>
            <w:r w:rsidR="00E13AEA">
              <w:rPr>
                <w:rFonts w:ascii="Times New Roman" w:hAnsi="Times New Roman" w:cs="Times New Roman"/>
              </w:rPr>
              <w:t>3</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snapToGrid w:val="0"/>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14</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Районный конкурс исследовательских работ школьников, участников туристско-краеведческого движения «Отечество»</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C62928" w:rsidP="00A02747">
            <w:pPr>
              <w:snapToGrid w:val="0"/>
              <w:jc w:val="center"/>
              <w:rPr>
                <w:rFonts w:ascii="Times New Roman" w:hAnsi="Times New Roman" w:cs="Times New Roman"/>
              </w:rPr>
            </w:pPr>
            <w:r>
              <w:rPr>
                <w:rFonts w:ascii="Times New Roman" w:hAnsi="Times New Roman" w:cs="Times New Roman"/>
              </w:rPr>
              <w:t>1,5</w:t>
            </w:r>
          </w:p>
        </w:tc>
        <w:tc>
          <w:tcPr>
            <w:tcW w:w="907" w:type="dxa"/>
            <w:tcBorders>
              <w:top w:val="nil"/>
              <w:left w:val="single" w:sz="4" w:space="0" w:color="000000"/>
              <w:bottom w:val="single" w:sz="4" w:space="0" w:color="000000"/>
              <w:right w:val="single" w:sz="4" w:space="0" w:color="auto"/>
            </w:tcBorders>
          </w:tcPr>
          <w:p w:rsidR="00805250" w:rsidRPr="00702E34" w:rsidRDefault="00C62928" w:rsidP="00A02747">
            <w:pPr>
              <w:snapToGrid w:val="0"/>
              <w:jc w:val="center"/>
              <w:rPr>
                <w:rFonts w:ascii="Times New Roman" w:hAnsi="Times New Roman" w:cs="Times New Roman"/>
              </w:rPr>
            </w:pPr>
            <w:r>
              <w:rPr>
                <w:rFonts w:ascii="Times New Roman" w:hAnsi="Times New Roman" w:cs="Times New Roman"/>
              </w:rPr>
              <w:t>1,5</w:t>
            </w: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1006" w:type="dxa"/>
            <w:tcBorders>
              <w:top w:val="nil"/>
              <w:left w:val="single" w:sz="4" w:space="0" w:color="000000"/>
              <w:bottom w:val="single" w:sz="4" w:space="0" w:color="000000"/>
              <w:right w:val="nil"/>
            </w:tcBorders>
          </w:tcPr>
          <w:p w:rsidR="00805250" w:rsidRPr="00702E34" w:rsidRDefault="00C62928" w:rsidP="00A02747">
            <w:pPr>
              <w:snapToGrid w:val="0"/>
              <w:jc w:val="center"/>
              <w:rPr>
                <w:rFonts w:ascii="Times New Roman" w:hAnsi="Times New Roman" w:cs="Times New Roman"/>
              </w:rPr>
            </w:pPr>
            <w:r>
              <w:rPr>
                <w:rFonts w:ascii="Times New Roman" w:hAnsi="Times New Roman" w:cs="Times New Roman"/>
              </w:rPr>
              <w:t>10</w:t>
            </w:r>
            <w:r w:rsidR="00805250">
              <w:rPr>
                <w:rFonts w:ascii="Times New Roman" w:hAnsi="Times New Roman" w:cs="Times New Roman"/>
              </w:rPr>
              <w:t>,5</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15</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Районный конкурс творческих работ по военно-патриотической тематике</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C62928" w:rsidP="00A02747">
            <w:pPr>
              <w:snapToGrid w:val="0"/>
              <w:jc w:val="center"/>
              <w:rPr>
                <w:rFonts w:ascii="Times New Roman" w:hAnsi="Times New Roman" w:cs="Times New Roman"/>
              </w:rPr>
            </w:pPr>
            <w:r>
              <w:rPr>
                <w:rFonts w:ascii="Times New Roman" w:hAnsi="Times New Roman" w:cs="Times New Roman"/>
              </w:rPr>
              <w:t>2,5</w:t>
            </w:r>
          </w:p>
        </w:tc>
        <w:tc>
          <w:tcPr>
            <w:tcW w:w="907" w:type="dxa"/>
            <w:tcBorders>
              <w:top w:val="nil"/>
              <w:left w:val="single" w:sz="4" w:space="0" w:color="000000"/>
              <w:bottom w:val="single" w:sz="4" w:space="0" w:color="000000"/>
              <w:right w:val="single" w:sz="4" w:space="0" w:color="auto"/>
            </w:tcBorders>
          </w:tcPr>
          <w:p w:rsidR="00805250" w:rsidRPr="00702E34" w:rsidRDefault="00C62928" w:rsidP="00A02747">
            <w:pPr>
              <w:snapToGrid w:val="0"/>
              <w:jc w:val="center"/>
              <w:rPr>
                <w:rFonts w:ascii="Times New Roman" w:hAnsi="Times New Roman" w:cs="Times New Roman"/>
              </w:rPr>
            </w:pPr>
            <w:r>
              <w:rPr>
                <w:rFonts w:ascii="Times New Roman" w:hAnsi="Times New Roman" w:cs="Times New Roman"/>
              </w:rPr>
              <w:t>2,5</w:t>
            </w: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2,5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2,5</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2,5</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2,5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2,5</w:t>
            </w:r>
          </w:p>
        </w:tc>
        <w:tc>
          <w:tcPr>
            <w:tcW w:w="1006" w:type="dxa"/>
            <w:tcBorders>
              <w:top w:val="nil"/>
              <w:left w:val="single" w:sz="4" w:space="0" w:color="000000"/>
              <w:bottom w:val="single" w:sz="4" w:space="0" w:color="000000"/>
              <w:right w:val="nil"/>
            </w:tcBorders>
          </w:tcPr>
          <w:p w:rsidR="00805250" w:rsidRPr="00702E34" w:rsidRDefault="00805250" w:rsidP="00A458E3">
            <w:pPr>
              <w:snapToGrid w:val="0"/>
              <w:jc w:val="center"/>
              <w:rPr>
                <w:rFonts w:ascii="Times New Roman" w:hAnsi="Times New Roman" w:cs="Times New Roman"/>
              </w:rPr>
            </w:pPr>
            <w:r>
              <w:rPr>
                <w:rFonts w:ascii="Times New Roman" w:hAnsi="Times New Roman" w:cs="Times New Roman"/>
              </w:rPr>
              <w:t>1</w:t>
            </w:r>
            <w:r w:rsidR="00A458E3">
              <w:rPr>
                <w:rFonts w:ascii="Times New Roman" w:hAnsi="Times New Roman" w:cs="Times New Roman"/>
              </w:rPr>
              <w:t>7</w:t>
            </w:r>
            <w:r>
              <w:rPr>
                <w:rFonts w:ascii="Times New Roman" w:hAnsi="Times New Roman" w:cs="Times New Roman"/>
              </w:rPr>
              <w:t>,5</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7D73B9">
        <w:trPr>
          <w:cantSplit/>
          <w:trHeight w:val="144"/>
        </w:trPr>
        <w:tc>
          <w:tcPr>
            <w:tcW w:w="741" w:type="dxa"/>
            <w:tcBorders>
              <w:top w:val="single" w:sz="4" w:space="0" w:color="auto"/>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lastRenderedPageBreak/>
              <w:t>16</w:t>
            </w:r>
          </w:p>
        </w:tc>
        <w:tc>
          <w:tcPr>
            <w:tcW w:w="2722" w:type="dxa"/>
            <w:tcBorders>
              <w:top w:val="single" w:sz="4" w:space="0" w:color="auto"/>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Районный этап Акции «Я – гражданин России»</w:t>
            </w:r>
          </w:p>
        </w:tc>
        <w:tc>
          <w:tcPr>
            <w:tcW w:w="1187" w:type="dxa"/>
            <w:tcBorders>
              <w:top w:val="single" w:sz="4" w:space="0" w:color="auto"/>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w:t>
            </w: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w:t>
            </w:r>
          </w:p>
        </w:tc>
        <w:tc>
          <w:tcPr>
            <w:tcW w:w="907" w:type="dxa"/>
            <w:tcBorders>
              <w:top w:val="single" w:sz="4" w:space="0" w:color="auto"/>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5</w:t>
            </w:r>
          </w:p>
        </w:tc>
        <w:tc>
          <w:tcPr>
            <w:tcW w:w="908"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w:t>
            </w: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w:t>
            </w:r>
          </w:p>
        </w:tc>
        <w:tc>
          <w:tcPr>
            <w:tcW w:w="1006" w:type="dxa"/>
            <w:tcBorders>
              <w:top w:val="single" w:sz="4" w:space="0" w:color="auto"/>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25</w:t>
            </w:r>
          </w:p>
        </w:tc>
        <w:tc>
          <w:tcPr>
            <w:tcW w:w="1411" w:type="dxa"/>
            <w:tcBorders>
              <w:top w:val="single" w:sz="4" w:space="0" w:color="auto"/>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single" w:sz="4" w:space="0" w:color="auto"/>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17</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Патриоты Отечества. Равнение на Победу!</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A458E3" w:rsidP="00A02747">
            <w:pPr>
              <w:snapToGrid w:val="0"/>
              <w:jc w:val="center"/>
              <w:rPr>
                <w:rFonts w:ascii="Times New Roman" w:hAnsi="Times New Roman" w:cs="Times New Roman"/>
              </w:rPr>
            </w:pPr>
            <w:r>
              <w:rPr>
                <w:rFonts w:ascii="Times New Roman" w:hAnsi="Times New Roman" w:cs="Times New Roman"/>
              </w:rPr>
              <w:t>1,5</w:t>
            </w:r>
          </w:p>
        </w:tc>
        <w:tc>
          <w:tcPr>
            <w:tcW w:w="907" w:type="dxa"/>
            <w:tcBorders>
              <w:top w:val="nil"/>
              <w:left w:val="single" w:sz="4" w:space="0" w:color="000000"/>
              <w:bottom w:val="single" w:sz="4" w:space="0" w:color="000000"/>
              <w:right w:val="single" w:sz="4" w:space="0" w:color="auto"/>
            </w:tcBorders>
          </w:tcPr>
          <w:p w:rsidR="00805250" w:rsidRPr="00702E34" w:rsidRDefault="00A458E3" w:rsidP="00A02747">
            <w:pPr>
              <w:snapToGrid w:val="0"/>
              <w:jc w:val="center"/>
              <w:rPr>
                <w:rFonts w:ascii="Times New Roman" w:hAnsi="Times New Roman" w:cs="Times New Roman"/>
              </w:rPr>
            </w:pPr>
            <w:r>
              <w:rPr>
                <w:rFonts w:ascii="Times New Roman" w:hAnsi="Times New Roman" w:cs="Times New Roman"/>
              </w:rPr>
              <w:t>1,5</w:t>
            </w: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1006" w:type="dxa"/>
            <w:tcBorders>
              <w:top w:val="nil"/>
              <w:left w:val="single" w:sz="4" w:space="0" w:color="000000"/>
              <w:bottom w:val="single" w:sz="4" w:space="0" w:color="000000"/>
              <w:right w:val="nil"/>
            </w:tcBorders>
          </w:tcPr>
          <w:p w:rsidR="00805250" w:rsidRPr="00702E34" w:rsidRDefault="00A458E3" w:rsidP="00A02747">
            <w:pPr>
              <w:snapToGrid w:val="0"/>
              <w:jc w:val="center"/>
              <w:rPr>
                <w:rFonts w:ascii="Times New Roman" w:hAnsi="Times New Roman" w:cs="Times New Roman"/>
              </w:rPr>
            </w:pPr>
            <w:r>
              <w:rPr>
                <w:rFonts w:ascii="Times New Roman" w:hAnsi="Times New Roman" w:cs="Times New Roman"/>
              </w:rPr>
              <w:t>10</w:t>
            </w:r>
            <w:r w:rsidR="00805250">
              <w:rPr>
                <w:rFonts w:ascii="Times New Roman" w:hAnsi="Times New Roman" w:cs="Times New Roman"/>
              </w:rPr>
              <w:t>,5</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18</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Районный фестиваль «Театр, где играют дети!» (подвоз, подарки)</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15</w:t>
            </w: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75</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19</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Районные Дни защиты от экологической опасности</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4,3</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4,3</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4,3</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4,3</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4,3</w:t>
            </w: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21,5</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20</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Районные соревнования «Школа безопасности»</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w:t>
            </w:r>
          </w:p>
        </w:tc>
        <w:tc>
          <w:tcPr>
            <w:tcW w:w="1006" w:type="dxa"/>
            <w:tcBorders>
              <w:top w:val="nil"/>
              <w:left w:val="single" w:sz="4" w:space="0" w:color="000000"/>
              <w:bottom w:val="single" w:sz="4" w:space="0" w:color="000000"/>
              <w:right w:val="nil"/>
            </w:tcBorders>
          </w:tcPr>
          <w:p w:rsidR="00805250" w:rsidRPr="00702E34" w:rsidRDefault="00805250" w:rsidP="00B909A1">
            <w:pPr>
              <w:snapToGrid w:val="0"/>
              <w:jc w:val="center"/>
              <w:rPr>
                <w:rFonts w:ascii="Times New Roman" w:hAnsi="Times New Roman" w:cs="Times New Roman"/>
              </w:rPr>
            </w:pPr>
            <w:r w:rsidRPr="00702E34">
              <w:rPr>
                <w:rFonts w:ascii="Times New Roman" w:hAnsi="Times New Roman" w:cs="Times New Roman"/>
              </w:rPr>
              <w:t>1</w:t>
            </w:r>
            <w:r>
              <w:rPr>
                <w:rFonts w:ascii="Times New Roman" w:hAnsi="Times New Roman" w:cs="Times New Roman"/>
              </w:rPr>
              <w:t>5</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21</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Муниципальный этап Всероссийского детского экологического форума «Зелёная планета»</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7</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7</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7</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7</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7</w:t>
            </w:r>
          </w:p>
        </w:tc>
        <w:tc>
          <w:tcPr>
            <w:tcW w:w="1006" w:type="dxa"/>
            <w:tcBorders>
              <w:top w:val="nil"/>
              <w:left w:val="single" w:sz="4" w:space="0" w:color="000000"/>
              <w:bottom w:val="single" w:sz="4" w:space="0" w:color="000000"/>
              <w:right w:val="nil"/>
            </w:tcBorders>
          </w:tcPr>
          <w:p w:rsidR="00805250" w:rsidRPr="00702E34" w:rsidRDefault="00805250" w:rsidP="00B909A1">
            <w:pPr>
              <w:snapToGrid w:val="0"/>
              <w:jc w:val="center"/>
              <w:rPr>
                <w:rFonts w:ascii="Times New Roman" w:hAnsi="Times New Roman" w:cs="Times New Roman"/>
              </w:rPr>
            </w:pPr>
            <w:r w:rsidRPr="00702E34">
              <w:rPr>
                <w:rFonts w:ascii="Times New Roman" w:hAnsi="Times New Roman" w:cs="Times New Roman"/>
              </w:rPr>
              <w:t>35</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7D73B9">
        <w:trPr>
          <w:cantSplit/>
          <w:trHeight w:val="144"/>
        </w:trPr>
        <w:tc>
          <w:tcPr>
            <w:tcW w:w="741" w:type="dxa"/>
            <w:tcBorders>
              <w:top w:val="single" w:sz="4" w:space="0" w:color="auto"/>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lastRenderedPageBreak/>
              <w:t>22</w:t>
            </w:r>
          </w:p>
        </w:tc>
        <w:tc>
          <w:tcPr>
            <w:tcW w:w="2722" w:type="dxa"/>
            <w:tcBorders>
              <w:top w:val="single" w:sz="4" w:space="0" w:color="auto"/>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Районная выставка «Зеркало природы»</w:t>
            </w:r>
          </w:p>
        </w:tc>
        <w:tc>
          <w:tcPr>
            <w:tcW w:w="1187" w:type="dxa"/>
            <w:tcBorders>
              <w:top w:val="single" w:sz="4" w:space="0" w:color="auto"/>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805250"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805250"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6</w:t>
            </w: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6</w:t>
            </w:r>
          </w:p>
        </w:tc>
        <w:tc>
          <w:tcPr>
            <w:tcW w:w="907" w:type="dxa"/>
            <w:tcBorders>
              <w:top w:val="single" w:sz="4" w:space="0" w:color="auto"/>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Pr>
                <w:rFonts w:ascii="Times New Roman" w:hAnsi="Times New Roman" w:cs="Times New Roman"/>
              </w:rPr>
              <w:t>6</w:t>
            </w:r>
          </w:p>
        </w:tc>
        <w:tc>
          <w:tcPr>
            <w:tcW w:w="908"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6</w:t>
            </w: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6</w:t>
            </w:r>
          </w:p>
        </w:tc>
        <w:tc>
          <w:tcPr>
            <w:tcW w:w="1006" w:type="dxa"/>
            <w:tcBorders>
              <w:top w:val="single" w:sz="4" w:space="0" w:color="auto"/>
              <w:left w:val="single" w:sz="4" w:space="0" w:color="000000"/>
              <w:bottom w:val="single" w:sz="4" w:space="0" w:color="000000"/>
              <w:right w:val="nil"/>
            </w:tcBorders>
          </w:tcPr>
          <w:p w:rsidR="00805250" w:rsidRPr="00702E34" w:rsidRDefault="00805250" w:rsidP="00001557">
            <w:pPr>
              <w:snapToGrid w:val="0"/>
              <w:jc w:val="center"/>
              <w:rPr>
                <w:rFonts w:ascii="Times New Roman" w:hAnsi="Times New Roman" w:cs="Times New Roman"/>
              </w:rPr>
            </w:pPr>
            <w:r>
              <w:rPr>
                <w:rFonts w:ascii="Times New Roman" w:hAnsi="Times New Roman" w:cs="Times New Roman"/>
              </w:rPr>
              <w:t>30</w:t>
            </w:r>
          </w:p>
        </w:tc>
        <w:tc>
          <w:tcPr>
            <w:tcW w:w="1411" w:type="dxa"/>
            <w:tcBorders>
              <w:top w:val="single" w:sz="4" w:space="0" w:color="auto"/>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single" w:sz="4" w:space="0" w:color="auto"/>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23</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Районный конкурс юных исследователей окружающей среды</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4,1</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3</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4,1</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4,1</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4,1</w:t>
            </w: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19,4</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24</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Районный конкурс «Юннат»</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6</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6</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6</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6</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6</w:t>
            </w: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30</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25</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Слёт РДОО «Астра» (награждение, подвоз)</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20</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20</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20</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20</w:t>
            </w:r>
          </w:p>
        </w:tc>
        <w:tc>
          <w:tcPr>
            <w:tcW w:w="1006" w:type="dxa"/>
            <w:tcBorders>
              <w:top w:val="nil"/>
              <w:left w:val="single" w:sz="4" w:space="0" w:color="000000"/>
              <w:bottom w:val="single" w:sz="4" w:space="0" w:color="000000"/>
              <w:right w:val="nil"/>
            </w:tcBorders>
          </w:tcPr>
          <w:p w:rsidR="00805250" w:rsidRPr="00702E34" w:rsidRDefault="00805250" w:rsidP="00001557">
            <w:pPr>
              <w:snapToGrid w:val="0"/>
              <w:jc w:val="center"/>
              <w:rPr>
                <w:rFonts w:ascii="Times New Roman" w:hAnsi="Times New Roman" w:cs="Times New Roman"/>
              </w:rPr>
            </w:pPr>
            <w:r>
              <w:rPr>
                <w:rFonts w:ascii="Times New Roman" w:hAnsi="Times New Roman" w:cs="Times New Roman"/>
              </w:rPr>
              <w:t>80</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842"/>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26</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Акции РДОО «Астра»</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w:t>
            </w: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12</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820"/>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27</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 xml:space="preserve">Районная Спартакиада школьников </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12,3</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12,3</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Pr>
                <w:rFonts w:ascii="Times New Roman" w:hAnsi="Times New Roman" w:cs="Times New Roman"/>
              </w:rPr>
              <w:t>48</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12,3</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12</w:t>
            </w: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96,9</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7D73B9">
        <w:trPr>
          <w:cantSplit/>
          <w:trHeight w:val="820"/>
        </w:trPr>
        <w:tc>
          <w:tcPr>
            <w:tcW w:w="741" w:type="dxa"/>
            <w:tcBorders>
              <w:top w:val="single" w:sz="4" w:space="0" w:color="auto"/>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lastRenderedPageBreak/>
              <w:t>28</w:t>
            </w:r>
          </w:p>
        </w:tc>
        <w:tc>
          <w:tcPr>
            <w:tcW w:w="2722" w:type="dxa"/>
            <w:tcBorders>
              <w:top w:val="single" w:sz="4" w:space="0" w:color="auto"/>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Участие в областной Спартакиаде (питание, проезд, страхование)</w:t>
            </w:r>
          </w:p>
        </w:tc>
        <w:tc>
          <w:tcPr>
            <w:tcW w:w="1187" w:type="dxa"/>
            <w:tcBorders>
              <w:top w:val="single" w:sz="4" w:space="0" w:color="auto"/>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32</w:t>
            </w: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32</w:t>
            </w:r>
          </w:p>
        </w:tc>
        <w:tc>
          <w:tcPr>
            <w:tcW w:w="907" w:type="dxa"/>
            <w:tcBorders>
              <w:top w:val="single" w:sz="4" w:space="0" w:color="auto"/>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32</w:t>
            </w:r>
          </w:p>
        </w:tc>
        <w:tc>
          <w:tcPr>
            <w:tcW w:w="908"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15,3</w:t>
            </w: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15,6</w:t>
            </w:r>
          </w:p>
        </w:tc>
        <w:tc>
          <w:tcPr>
            <w:tcW w:w="1006" w:type="dxa"/>
            <w:tcBorders>
              <w:top w:val="single" w:sz="4" w:space="0" w:color="auto"/>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126,9</w:t>
            </w:r>
          </w:p>
        </w:tc>
        <w:tc>
          <w:tcPr>
            <w:tcW w:w="1411" w:type="dxa"/>
            <w:tcBorders>
              <w:top w:val="single" w:sz="4" w:space="0" w:color="auto"/>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single" w:sz="4" w:space="0" w:color="auto"/>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997"/>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29</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 xml:space="preserve">Участие в областных соревнованиях  </w:t>
            </w:r>
            <w:proofErr w:type="gramStart"/>
            <w:r w:rsidRPr="00702E34">
              <w:rPr>
                <w:rFonts w:ascii="Times New Roman" w:hAnsi="Times New Roman" w:cs="Times New Roman"/>
              </w:rPr>
              <w:t>среди</w:t>
            </w:r>
            <w:proofErr w:type="gramEnd"/>
            <w:r w:rsidRPr="00702E34">
              <w:rPr>
                <w:rFonts w:ascii="Times New Roman" w:hAnsi="Times New Roman" w:cs="Times New Roman"/>
              </w:rPr>
              <w:t xml:space="preserve"> УДОД (питание, проезд, страхование)</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30</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30</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Pr>
                <w:rFonts w:ascii="Times New Roman" w:hAnsi="Times New Roman" w:cs="Times New Roman"/>
              </w:rPr>
              <w:t>30</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90</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820"/>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30</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Районная учёба лидеров ШДОО (подвоз)</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2</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2</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ind w:left="131"/>
              <w:jc w:val="center"/>
              <w:rPr>
                <w:rFonts w:ascii="Times New Roman" w:hAnsi="Times New Roman" w:cs="Times New Roman"/>
              </w:rPr>
            </w:pPr>
            <w:r w:rsidRPr="00702E34">
              <w:rPr>
                <w:rFonts w:ascii="Times New Roman" w:hAnsi="Times New Roman" w:cs="Times New Roman"/>
              </w:rPr>
              <w:t>2</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2</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2</w:t>
            </w: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10</w:t>
            </w:r>
          </w:p>
        </w:tc>
        <w:tc>
          <w:tcPr>
            <w:tcW w:w="1411" w:type="dxa"/>
            <w:tcBorders>
              <w:top w:val="nil"/>
              <w:left w:val="single" w:sz="4" w:space="0" w:color="000000"/>
              <w:bottom w:val="single" w:sz="4" w:space="0" w:color="000000"/>
              <w:right w:val="nil"/>
            </w:tcBorders>
          </w:tcPr>
          <w:p w:rsidR="00805250" w:rsidRPr="00702E34" w:rsidRDefault="0080525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Ежегодно</w:t>
            </w:r>
          </w:p>
        </w:tc>
      </w:tr>
      <w:tr w:rsidR="00805250" w:rsidRPr="00702E34" w:rsidTr="00C92C65">
        <w:trPr>
          <w:cantSplit/>
          <w:trHeight w:val="820"/>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31</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Организация деятельности научных обществ учащихся.</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color w:val="339966"/>
              </w:rPr>
            </w:pP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color w:val="339966"/>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339966"/>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339966"/>
              </w:rPr>
            </w:pP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339966"/>
              </w:rPr>
            </w:pPr>
          </w:p>
        </w:tc>
        <w:tc>
          <w:tcPr>
            <w:tcW w:w="907"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339966"/>
              </w:rPr>
            </w:pP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339966"/>
              </w:rPr>
            </w:pP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339966"/>
              </w:rPr>
            </w:pP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color w:val="339966"/>
              </w:rPr>
            </w:pPr>
          </w:p>
        </w:tc>
        <w:tc>
          <w:tcPr>
            <w:tcW w:w="1411"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Образовательные организации</w:t>
            </w: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постоянно</w:t>
            </w:r>
          </w:p>
        </w:tc>
      </w:tr>
      <w:tr w:rsidR="00805250" w:rsidRPr="00702E34" w:rsidTr="00C92C65">
        <w:trPr>
          <w:cantSplit/>
          <w:trHeight w:val="731"/>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32</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 xml:space="preserve">Проведение районного конкурса «Одаренный ребенок» </w:t>
            </w:r>
          </w:p>
        </w:tc>
        <w:tc>
          <w:tcPr>
            <w:tcW w:w="1187" w:type="dxa"/>
            <w:tcBorders>
              <w:top w:val="nil"/>
              <w:left w:val="single" w:sz="4" w:space="0" w:color="000000"/>
              <w:bottom w:val="single" w:sz="4" w:space="0" w:color="000000"/>
              <w:right w:val="nil"/>
            </w:tcBorders>
          </w:tcPr>
          <w:p w:rsidR="00805250" w:rsidRPr="00702E34" w:rsidRDefault="00805250" w:rsidP="00A5389F">
            <w:pPr>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10</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10</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10</w:t>
            </w: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10</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10</w:t>
            </w:r>
          </w:p>
        </w:tc>
        <w:tc>
          <w:tcPr>
            <w:tcW w:w="1006" w:type="dxa"/>
            <w:tcBorders>
              <w:top w:val="nil"/>
              <w:left w:val="single" w:sz="4" w:space="0" w:color="000000"/>
              <w:bottom w:val="single" w:sz="4" w:space="0" w:color="000000"/>
              <w:right w:val="nil"/>
            </w:tcBorders>
          </w:tcPr>
          <w:p w:rsidR="00805250" w:rsidRPr="00702E34" w:rsidRDefault="00805250" w:rsidP="00162D38">
            <w:pPr>
              <w:snapToGrid w:val="0"/>
              <w:jc w:val="center"/>
              <w:rPr>
                <w:rFonts w:ascii="Times New Roman" w:hAnsi="Times New Roman" w:cs="Times New Roman"/>
              </w:rPr>
            </w:pPr>
            <w:r w:rsidRPr="00702E34">
              <w:rPr>
                <w:rFonts w:ascii="Times New Roman" w:hAnsi="Times New Roman" w:cs="Times New Roman"/>
              </w:rPr>
              <w:t>5</w:t>
            </w:r>
            <w:r>
              <w:rPr>
                <w:rFonts w:ascii="Times New Roman" w:hAnsi="Times New Roman" w:cs="Times New Roman"/>
              </w:rPr>
              <w:t>0</w:t>
            </w:r>
          </w:p>
        </w:tc>
        <w:tc>
          <w:tcPr>
            <w:tcW w:w="1411" w:type="dxa"/>
            <w:tcBorders>
              <w:top w:val="nil"/>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2014-2020</w:t>
            </w:r>
          </w:p>
        </w:tc>
      </w:tr>
      <w:tr w:rsidR="00805250" w:rsidRPr="00702E34" w:rsidTr="00C92C65">
        <w:trPr>
          <w:cantSplit/>
          <w:trHeight w:val="1551"/>
        </w:trPr>
        <w:tc>
          <w:tcPr>
            <w:tcW w:w="741" w:type="dxa"/>
            <w:tcBorders>
              <w:top w:val="nil"/>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33</w:t>
            </w:r>
          </w:p>
        </w:tc>
        <w:tc>
          <w:tcPr>
            <w:tcW w:w="2722" w:type="dxa"/>
            <w:tcBorders>
              <w:top w:val="nil"/>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Проведение муниципального этапа конкурса «Знатоки отечественной истории»</w:t>
            </w:r>
          </w:p>
        </w:tc>
        <w:tc>
          <w:tcPr>
            <w:tcW w:w="1187" w:type="dxa"/>
            <w:tcBorders>
              <w:top w:val="nil"/>
              <w:left w:val="single" w:sz="4" w:space="0" w:color="000000"/>
              <w:bottom w:val="single" w:sz="4" w:space="0" w:color="000000"/>
              <w:right w:val="nil"/>
            </w:tcBorders>
          </w:tcPr>
          <w:p w:rsidR="00805250" w:rsidRPr="00702E34" w:rsidRDefault="00805250" w:rsidP="00A5389F">
            <w:pPr>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907"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908" w:type="dxa"/>
            <w:tcBorders>
              <w:top w:val="nil"/>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1006" w:type="dxa"/>
            <w:tcBorders>
              <w:top w:val="nil"/>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1411" w:type="dxa"/>
            <w:tcBorders>
              <w:top w:val="nil"/>
              <w:left w:val="single" w:sz="4" w:space="0" w:color="000000"/>
              <w:bottom w:val="single" w:sz="4" w:space="0" w:color="000000"/>
              <w:right w:val="nil"/>
            </w:tcBorders>
          </w:tcPr>
          <w:p w:rsidR="00805250" w:rsidRPr="00702E34" w:rsidRDefault="00805250" w:rsidP="00A5389F">
            <w:pPr>
              <w:snapToGrid w:val="0"/>
              <w:spacing w:line="228" w:lineRule="auto"/>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snapToGrid w:val="0"/>
              <w:spacing w:line="228" w:lineRule="auto"/>
              <w:rPr>
                <w:rFonts w:ascii="Times New Roman" w:hAnsi="Times New Roman" w:cs="Times New Roman"/>
              </w:rPr>
            </w:pPr>
            <w:r w:rsidRPr="00702E34">
              <w:rPr>
                <w:rFonts w:ascii="Times New Roman" w:hAnsi="Times New Roman" w:cs="Times New Roman"/>
              </w:rPr>
              <w:t>Управление культуры и социальной политики</w:t>
            </w: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2014-2020</w:t>
            </w:r>
          </w:p>
        </w:tc>
      </w:tr>
      <w:tr w:rsidR="00805250" w:rsidRPr="00702E34" w:rsidTr="007D73B9">
        <w:trPr>
          <w:cantSplit/>
          <w:trHeight w:val="144"/>
        </w:trPr>
        <w:tc>
          <w:tcPr>
            <w:tcW w:w="741" w:type="dxa"/>
            <w:tcBorders>
              <w:top w:val="single" w:sz="4" w:space="0" w:color="auto"/>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lastRenderedPageBreak/>
              <w:t>34</w:t>
            </w:r>
          </w:p>
        </w:tc>
        <w:tc>
          <w:tcPr>
            <w:tcW w:w="2722" w:type="dxa"/>
            <w:tcBorders>
              <w:top w:val="single" w:sz="4" w:space="0" w:color="auto"/>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 xml:space="preserve">Организация участия школьников в спортивных соревнованиях различного уровня. </w:t>
            </w:r>
          </w:p>
        </w:tc>
        <w:tc>
          <w:tcPr>
            <w:tcW w:w="1187" w:type="dxa"/>
            <w:tcBorders>
              <w:top w:val="single" w:sz="4" w:space="0" w:color="auto"/>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40</w:t>
            </w: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40</w:t>
            </w:r>
          </w:p>
        </w:tc>
        <w:tc>
          <w:tcPr>
            <w:tcW w:w="907" w:type="dxa"/>
            <w:tcBorders>
              <w:top w:val="single" w:sz="4" w:space="0" w:color="auto"/>
              <w:left w:val="single" w:sz="4" w:space="0" w:color="auto"/>
              <w:bottom w:val="single" w:sz="4" w:space="0" w:color="000000"/>
              <w:right w:val="nil"/>
            </w:tcBorders>
          </w:tcPr>
          <w:p w:rsidR="00805250" w:rsidRPr="00702E34" w:rsidRDefault="00805250" w:rsidP="00A02747">
            <w:pPr>
              <w:snapToGrid w:val="0"/>
              <w:ind w:left="176"/>
              <w:jc w:val="center"/>
              <w:rPr>
                <w:rFonts w:ascii="Times New Roman" w:hAnsi="Times New Roman" w:cs="Times New Roman"/>
              </w:rPr>
            </w:pPr>
            <w:r w:rsidRPr="00702E34">
              <w:rPr>
                <w:rFonts w:ascii="Times New Roman" w:hAnsi="Times New Roman" w:cs="Times New Roman"/>
              </w:rPr>
              <w:t>40</w:t>
            </w:r>
          </w:p>
        </w:tc>
        <w:tc>
          <w:tcPr>
            <w:tcW w:w="908" w:type="dxa"/>
            <w:tcBorders>
              <w:top w:val="single" w:sz="4" w:space="0" w:color="auto"/>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20</w:t>
            </w:r>
          </w:p>
        </w:tc>
        <w:tc>
          <w:tcPr>
            <w:tcW w:w="908" w:type="dxa"/>
            <w:tcBorders>
              <w:top w:val="single" w:sz="4" w:space="0" w:color="auto"/>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20</w:t>
            </w:r>
          </w:p>
        </w:tc>
        <w:tc>
          <w:tcPr>
            <w:tcW w:w="1006" w:type="dxa"/>
            <w:tcBorders>
              <w:top w:val="single" w:sz="4" w:space="0" w:color="auto"/>
              <w:left w:val="single" w:sz="4" w:space="0" w:color="000000"/>
              <w:bottom w:val="single" w:sz="4" w:space="0" w:color="000000"/>
              <w:right w:val="nil"/>
            </w:tcBorders>
          </w:tcPr>
          <w:p w:rsidR="00805250" w:rsidRPr="00702E34" w:rsidRDefault="00805250" w:rsidP="001A6444">
            <w:pPr>
              <w:snapToGrid w:val="0"/>
              <w:jc w:val="center"/>
              <w:rPr>
                <w:rFonts w:ascii="Times New Roman" w:hAnsi="Times New Roman" w:cs="Times New Roman"/>
              </w:rPr>
            </w:pPr>
            <w:r>
              <w:rPr>
                <w:rFonts w:ascii="Times New Roman" w:hAnsi="Times New Roman" w:cs="Times New Roman"/>
              </w:rPr>
              <w:t>160</w:t>
            </w:r>
          </w:p>
        </w:tc>
        <w:tc>
          <w:tcPr>
            <w:tcW w:w="1411" w:type="dxa"/>
            <w:tcBorders>
              <w:top w:val="single" w:sz="4" w:space="0" w:color="auto"/>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Управление образования, образовательные организации</w:t>
            </w:r>
          </w:p>
        </w:tc>
        <w:tc>
          <w:tcPr>
            <w:tcW w:w="2039" w:type="dxa"/>
            <w:tcBorders>
              <w:top w:val="single" w:sz="4" w:space="0" w:color="auto"/>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color w:val="00B050"/>
              </w:rPr>
            </w:pPr>
            <w:r w:rsidRPr="00702E34">
              <w:rPr>
                <w:rFonts w:ascii="Times New Roman" w:hAnsi="Times New Roman" w:cs="Times New Roman"/>
              </w:rPr>
              <w:t>2014-2020</w:t>
            </w:r>
          </w:p>
        </w:tc>
      </w:tr>
      <w:tr w:rsidR="0080525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35</w:t>
            </w:r>
          </w:p>
        </w:tc>
        <w:tc>
          <w:tcPr>
            <w:tcW w:w="2722" w:type="dxa"/>
            <w:tcBorders>
              <w:top w:val="single" w:sz="4" w:space="0" w:color="000000"/>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Издание сборников:</w:t>
            </w:r>
          </w:p>
          <w:p w:rsidR="00805250" w:rsidRPr="00702E34" w:rsidRDefault="00805250" w:rsidP="00A5389F">
            <w:pPr>
              <w:tabs>
                <w:tab w:val="left" w:pos="252"/>
                <w:tab w:val="left" w:pos="540"/>
              </w:tabs>
              <w:spacing w:line="216" w:lineRule="auto"/>
              <w:ind w:left="-108"/>
              <w:rPr>
                <w:rFonts w:ascii="Times New Roman" w:hAnsi="Times New Roman" w:cs="Times New Roman"/>
              </w:rPr>
            </w:pPr>
            <w:r w:rsidRPr="00702E34">
              <w:rPr>
                <w:rFonts w:ascii="Times New Roman" w:hAnsi="Times New Roman" w:cs="Times New Roman"/>
              </w:rPr>
              <w:t>- творческих работ учащихся;</w:t>
            </w:r>
          </w:p>
          <w:p w:rsidR="00805250" w:rsidRPr="00702E34" w:rsidRDefault="00805250" w:rsidP="00A5389F">
            <w:pPr>
              <w:tabs>
                <w:tab w:val="left" w:pos="252"/>
                <w:tab w:val="left" w:pos="540"/>
              </w:tabs>
              <w:spacing w:line="216" w:lineRule="auto"/>
              <w:ind w:left="-108"/>
              <w:rPr>
                <w:rFonts w:ascii="Times New Roman" w:hAnsi="Times New Roman" w:cs="Times New Roman"/>
              </w:rPr>
            </w:pPr>
            <w:proofErr w:type="gramStart"/>
            <w:r w:rsidRPr="00702E34">
              <w:rPr>
                <w:rFonts w:ascii="Times New Roman" w:hAnsi="Times New Roman" w:cs="Times New Roman"/>
              </w:rPr>
              <w:t>- информационных о достижениях в  спорте.</w:t>
            </w:r>
            <w:proofErr w:type="gramEnd"/>
          </w:p>
        </w:tc>
        <w:tc>
          <w:tcPr>
            <w:tcW w:w="1187"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w:t>
            </w: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jc w:val="center"/>
              <w:rPr>
                <w:rFonts w:ascii="Times New Roman" w:hAnsi="Times New Roman" w:cs="Times New Roman"/>
              </w:rPr>
            </w:pPr>
            <w:r w:rsidRPr="00702E34">
              <w:rPr>
                <w:rFonts w:ascii="Times New Roman" w:hAnsi="Times New Roman" w:cs="Times New Roman"/>
              </w:rPr>
              <w:t>5</w:t>
            </w:r>
          </w:p>
        </w:tc>
        <w:tc>
          <w:tcPr>
            <w:tcW w:w="907"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r w:rsidRPr="00702E34">
              <w:rPr>
                <w:rFonts w:ascii="Times New Roman" w:hAnsi="Times New Roman" w:cs="Times New Roman"/>
              </w:rPr>
              <w:t>5</w:t>
            </w:r>
          </w:p>
        </w:tc>
        <w:tc>
          <w:tcPr>
            <w:tcW w:w="908"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rPr>
            </w:pP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rPr>
            </w:pPr>
          </w:p>
        </w:tc>
        <w:tc>
          <w:tcPr>
            <w:tcW w:w="1006" w:type="dxa"/>
            <w:tcBorders>
              <w:top w:val="single" w:sz="4" w:space="0" w:color="000000"/>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rPr>
            </w:pPr>
            <w:r>
              <w:rPr>
                <w:rFonts w:ascii="Times New Roman" w:hAnsi="Times New Roman" w:cs="Times New Roman"/>
              </w:rPr>
              <w:t>15</w:t>
            </w:r>
          </w:p>
        </w:tc>
        <w:tc>
          <w:tcPr>
            <w:tcW w:w="1411"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single" w:sz="4" w:space="0" w:color="000000"/>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2014-2020</w:t>
            </w:r>
          </w:p>
        </w:tc>
      </w:tr>
      <w:tr w:rsidR="0080525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36</w:t>
            </w:r>
          </w:p>
        </w:tc>
        <w:tc>
          <w:tcPr>
            <w:tcW w:w="2722" w:type="dxa"/>
            <w:tcBorders>
              <w:top w:val="single" w:sz="4" w:space="0" w:color="000000"/>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Обеспечение функционирования на базе МБОУ СОШ №1 г</w:t>
            </w:r>
            <w:proofErr w:type="gramStart"/>
            <w:r w:rsidRPr="00702E34">
              <w:rPr>
                <w:rFonts w:ascii="Times New Roman" w:hAnsi="Times New Roman" w:cs="Times New Roman"/>
              </w:rPr>
              <w:t>.Л</w:t>
            </w:r>
            <w:proofErr w:type="gramEnd"/>
            <w:r w:rsidRPr="00702E34">
              <w:rPr>
                <w:rFonts w:ascii="Times New Roman" w:hAnsi="Times New Roman" w:cs="Times New Roman"/>
              </w:rPr>
              <w:t xml:space="preserve">акинска кадетского класса </w:t>
            </w:r>
          </w:p>
        </w:tc>
        <w:tc>
          <w:tcPr>
            <w:tcW w:w="1187"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1006" w:type="dxa"/>
            <w:tcBorders>
              <w:top w:val="single" w:sz="4" w:space="0" w:color="000000"/>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1411"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СОШ №1 г</w:t>
            </w:r>
            <w:proofErr w:type="gramStart"/>
            <w:r w:rsidRPr="00702E34">
              <w:rPr>
                <w:rFonts w:ascii="Times New Roman" w:hAnsi="Times New Roman" w:cs="Times New Roman"/>
              </w:rPr>
              <w:t>.Л</w:t>
            </w:r>
            <w:proofErr w:type="gramEnd"/>
            <w:r w:rsidRPr="00702E34">
              <w:rPr>
                <w:rFonts w:ascii="Times New Roman" w:hAnsi="Times New Roman" w:cs="Times New Roman"/>
              </w:rPr>
              <w:t>акинска</w:t>
            </w:r>
          </w:p>
        </w:tc>
        <w:tc>
          <w:tcPr>
            <w:tcW w:w="2039" w:type="dxa"/>
            <w:tcBorders>
              <w:top w:val="single" w:sz="4" w:space="0" w:color="000000"/>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color w:val="00B050"/>
              </w:rPr>
            </w:pPr>
            <w:r w:rsidRPr="00702E34">
              <w:rPr>
                <w:rFonts w:ascii="Times New Roman" w:hAnsi="Times New Roman" w:cs="Times New Roman"/>
              </w:rPr>
              <w:t>2014-2020</w:t>
            </w:r>
          </w:p>
        </w:tc>
      </w:tr>
      <w:tr w:rsidR="0080525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t>37</w:t>
            </w:r>
          </w:p>
        </w:tc>
        <w:tc>
          <w:tcPr>
            <w:tcW w:w="2722" w:type="dxa"/>
            <w:tcBorders>
              <w:top w:val="single" w:sz="4" w:space="0" w:color="000000"/>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 xml:space="preserve">Создание общедоступной инфраструктуры комплексной </w:t>
            </w:r>
            <w:proofErr w:type="spellStart"/>
            <w:r w:rsidRPr="00702E34">
              <w:rPr>
                <w:rFonts w:ascii="Times New Roman" w:hAnsi="Times New Roman" w:cs="Times New Roman"/>
              </w:rPr>
              <w:t>психолого</w:t>
            </w:r>
            <w:proofErr w:type="spellEnd"/>
            <w:r w:rsidRPr="00702E34">
              <w:rPr>
                <w:rFonts w:ascii="Times New Roman" w:hAnsi="Times New Roman" w:cs="Times New Roman"/>
              </w:rPr>
              <w:t xml:space="preserve">- педагогической и </w:t>
            </w:r>
            <w:proofErr w:type="spellStart"/>
            <w:r w:rsidRPr="00702E34">
              <w:rPr>
                <w:rFonts w:ascii="Times New Roman" w:hAnsi="Times New Roman" w:cs="Times New Roman"/>
              </w:rPr>
              <w:t>медик</w:t>
            </w:r>
            <w:proofErr w:type="gramStart"/>
            <w:r w:rsidRPr="00702E34">
              <w:rPr>
                <w:rFonts w:ascii="Times New Roman" w:hAnsi="Times New Roman" w:cs="Times New Roman"/>
              </w:rPr>
              <w:t>о</w:t>
            </w:r>
            <w:proofErr w:type="spellEnd"/>
            <w:r w:rsidRPr="00702E34">
              <w:rPr>
                <w:rFonts w:ascii="Times New Roman" w:hAnsi="Times New Roman" w:cs="Times New Roman"/>
              </w:rPr>
              <w:t>-</w:t>
            </w:r>
            <w:proofErr w:type="gramEnd"/>
            <w:r w:rsidRPr="00702E34">
              <w:rPr>
                <w:rFonts w:ascii="Times New Roman" w:hAnsi="Times New Roman" w:cs="Times New Roman"/>
              </w:rPr>
              <w:t xml:space="preserve"> социально- правовой помощи для одаренных детей и талантливой </w:t>
            </w:r>
            <w:proofErr w:type="spellStart"/>
            <w:r w:rsidRPr="00702E34">
              <w:rPr>
                <w:rFonts w:ascii="Times New Roman" w:hAnsi="Times New Roman" w:cs="Times New Roman"/>
              </w:rPr>
              <w:t>молодеди</w:t>
            </w:r>
            <w:proofErr w:type="spellEnd"/>
          </w:p>
        </w:tc>
        <w:tc>
          <w:tcPr>
            <w:tcW w:w="1187"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1006" w:type="dxa"/>
            <w:tcBorders>
              <w:top w:val="single" w:sz="4" w:space="0" w:color="000000"/>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1411"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Управление образования, управление культуры и социальной политики</w:t>
            </w:r>
          </w:p>
        </w:tc>
        <w:tc>
          <w:tcPr>
            <w:tcW w:w="2039" w:type="dxa"/>
            <w:tcBorders>
              <w:top w:val="single" w:sz="4" w:space="0" w:color="000000"/>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2019</w:t>
            </w:r>
          </w:p>
        </w:tc>
      </w:tr>
      <w:tr w:rsidR="0080525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805250" w:rsidRPr="00702E34" w:rsidRDefault="00805250" w:rsidP="00547D41">
            <w:pPr>
              <w:tabs>
                <w:tab w:val="left" w:pos="567"/>
              </w:tabs>
              <w:snapToGrid w:val="0"/>
              <w:jc w:val="center"/>
              <w:rPr>
                <w:rFonts w:ascii="Times New Roman" w:hAnsi="Times New Roman" w:cs="Times New Roman"/>
              </w:rPr>
            </w:pPr>
            <w:r>
              <w:rPr>
                <w:rFonts w:ascii="Times New Roman" w:hAnsi="Times New Roman" w:cs="Times New Roman"/>
              </w:rPr>
              <w:lastRenderedPageBreak/>
              <w:t>38</w:t>
            </w:r>
          </w:p>
        </w:tc>
        <w:tc>
          <w:tcPr>
            <w:tcW w:w="2722" w:type="dxa"/>
            <w:tcBorders>
              <w:top w:val="single" w:sz="4" w:space="0" w:color="000000"/>
              <w:left w:val="single" w:sz="4" w:space="0" w:color="000000"/>
              <w:bottom w:val="single" w:sz="4" w:space="0" w:color="000000"/>
              <w:right w:val="nil"/>
            </w:tcBorders>
          </w:tcPr>
          <w:p w:rsidR="00805250" w:rsidRPr="00702E34" w:rsidRDefault="00805250" w:rsidP="00A5389F">
            <w:pPr>
              <w:snapToGrid w:val="0"/>
              <w:spacing w:line="216" w:lineRule="auto"/>
              <w:rPr>
                <w:rFonts w:ascii="Times New Roman" w:hAnsi="Times New Roman" w:cs="Times New Roman"/>
              </w:rPr>
            </w:pPr>
            <w:r w:rsidRPr="00702E34">
              <w:rPr>
                <w:rFonts w:ascii="Times New Roman" w:hAnsi="Times New Roman" w:cs="Times New Roman"/>
              </w:rPr>
              <w:t>Развитие системы профессиональной ориентации обучающихся старших классов общеобразовательных организаций</w:t>
            </w:r>
          </w:p>
        </w:tc>
        <w:tc>
          <w:tcPr>
            <w:tcW w:w="1187"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000000"/>
            </w:tcBorders>
          </w:tcPr>
          <w:p w:rsidR="00805250" w:rsidRPr="00702E34" w:rsidRDefault="0080525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000000"/>
              <w:bottom w:val="single" w:sz="4" w:space="0" w:color="000000"/>
              <w:right w:val="single" w:sz="4" w:space="0" w:color="auto"/>
            </w:tcBorders>
          </w:tcPr>
          <w:p w:rsidR="00805250" w:rsidRPr="00702E34" w:rsidRDefault="0080525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1006" w:type="dxa"/>
            <w:tcBorders>
              <w:top w:val="single" w:sz="4" w:space="0" w:color="000000"/>
              <w:left w:val="single" w:sz="4" w:space="0" w:color="000000"/>
              <w:bottom w:val="single" w:sz="4" w:space="0" w:color="000000"/>
              <w:right w:val="nil"/>
            </w:tcBorders>
          </w:tcPr>
          <w:p w:rsidR="00805250" w:rsidRPr="00702E34" w:rsidRDefault="00805250" w:rsidP="00A02747">
            <w:pPr>
              <w:snapToGrid w:val="0"/>
              <w:jc w:val="center"/>
              <w:rPr>
                <w:rFonts w:ascii="Times New Roman" w:hAnsi="Times New Roman" w:cs="Times New Roman"/>
                <w:color w:val="00B050"/>
              </w:rPr>
            </w:pPr>
          </w:p>
        </w:tc>
        <w:tc>
          <w:tcPr>
            <w:tcW w:w="1411" w:type="dxa"/>
            <w:tcBorders>
              <w:top w:val="single" w:sz="4" w:space="0" w:color="000000"/>
              <w:left w:val="single" w:sz="4" w:space="0" w:color="000000"/>
              <w:bottom w:val="single" w:sz="4" w:space="0" w:color="000000"/>
              <w:right w:val="nil"/>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Образовательные организации</w:t>
            </w:r>
          </w:p>
        </w:tc>
        <w:tc>
          <w:tcPr>
            <w:tcW w:w="2039" w:type="dxa"/>
            <w:tcBorders>
              <w:top w:val="single" w:sz="4" w:space="0" w:color="000000"/>
              <w:left w:val="single" w:sz="4" w:space="0" w:color="000000"/>
              <w:bottom w:val="single" w:sz="4" w:space="0" w:color="000000"/>
              <w:right w:val="single" w:sz="4" w:space="0" w:color="000000"/>
            </w:tcBorders>
          </w:tcPr>
          <w:p w:rsidR="00805250" w:rsidRPr="00702E34" w:rsidRDefault="00805250" w:rsidP="00A5389F">
            <w:pPr>
              <w:snapToGrid w:val="0"/>
              <w:rPr>
                <w:rFonts w:ascii="Times New Roman" w:hAnsi="Times New Roman" w:cs="Times New Roman"/>
              </w:rPr>
            </w:pPr>
            <w:r w:rsidRPr="00702E34">
              <w:rPr>
                <w:rFonts w:ascii="Times New Roman" w:hAnsi="Times New Roman" w:cs="Times New Roman"/>
              </w:rPr>
              <w:t>2014-2020</w:t>
            </w:r>
          </w:p>
        </w:tc>
      </w:tr>
      <w:tr w:rsidR="00805250" w:rsidRPr="00702E34" w:rsidTr="00C92C65">
        <w:trPr>
          <w:cantSplit/>
          <w:trHeight w:val="144"/>
        </w:trPr>
        <w:tc>
          <w:tcPr>
            <w:tcW w:w="741" w:type="dxa"/>
            <w:tcBorders>
              <w:top w:val="nil"/>
              <w:left w:val="single" w:sz="4" w:space="0" w:color="000000"/>
              <w:bottom w:val="single" w:sz="4" w:space="0" w:color="000000"/>
              <w:right w:val="nil"/>
            </w:tcBorders>
          </w:tcPr>
          <w:p w:rsidR="00805250" w:rsidRPr="00702E34" w:rsidRDefault="00805250" w:rsidP="00A5389F">
            <w:pPr>
              <w:snapToGrid w:val="0"/>
              <w:spacing w:before="120" w:after="120"/>
              <w:rPr>
                <w:rFonts w:ascii="Times New Roman" w:hAnsi="Times New Roman" w:cs="Times New Roman"/>
                <w:b/>
              </w:rPr>
            </w:pPr>
          </w:p>
        </w:tc>
        <w:tc>
          <w:tcPr>
            <w:tcW w:w="2722" w:type="dxa"/>
            <w:tcBorders>
              <w:top w:val="nil"/>
              <w:left w:val="single" w:sz="4" w:space="0" w:color="000000"/>
              <w:bottom w:val="single" w:sz="4" w:space="0" w:color="000000"/>
              <w:right w:val="nil"/>
            </w:tcBorders>
          </w:tcPr>
          <w:p w:rsidR="00805250" w:rsidRPr="00702E34" w:rsidRDefault="00805250" w:rsidP="0084038F">
            <w:pPr>
              <w:snapToGrid w:val="0"/>
              <w:spacing w:before="120" w:after="120"/>
              <w:rPr>
                <w:rFonts w:ascii="Times New Roman" w:hAnsi="Times New Roman" w:cs="Times New Roman"/>
                <w:b/>
              </w:rPr>
            </w:pPr>
            <w:r w:rsidRPr="00702E34">
              <w:rPr>
                <w:rFonts w:ascii="Times New Roman" w:hAnsi="Times New Roman" w:cs="Times New Roman"/>
                <w:b/>
                <w:caps/>
              </w:rPr>
              <w:t>Итого</w:t>
            </w:r>
            <w:r w:rsidRPr="00702E34">
              <w:rPr>
                <w:rFonts w:ascii="Times New Roman" w:hAnsi="Times New Roman" w:cs="Times New Roman"/>
                <w:b/>
              </w:rPr>
              <w:t>:</w:t>
            </w:r>
          </w:p>
        </w:tc>
        <w:tc>
          <w:tcPr>
            <w:tcW w:w="1187" w:type="dxa"/>
            <w:tcBorders>
              <w:top w:val="nil"/>
              <w:left w:val="single" w:sz="4" w:space="0" w:color="000000"/>
              <w:bottom w:val="single" w:sz="4" w:space="0" w:color="000000"/>
              <w:right w:val="nil"/>
            </w:tcBorders>
          </w:tcPr>
          <w:p w:rsidR="00805250" w:rsidRPr="00702E34" w:rsidRDefault="00805250" w:rsidP="00A5389F">
            <w:pPr>
              <w:snapToGrid w:val="0"/>
              <w:spacing w:before="120" w:after="120"/>
              <w:rPr>
                <w:rFonts w:ascii="Times New Roman" w:hAnsi="Times New Roman" w:cs="Times New Roman"/>
                <w:b/>
              </w:rPr>
            </w:pPr>
          </w:p>
        </w:tc>
        <w:tc>
          <w:tcPr>
            <w:tcW w:w="907" w:type="dxa"/>
            <w:tcBorders>
              <w:top w:val="nil"/>
              <w:left w:val="single" w:sz="4" w:space="0" w:color="000000"/>
              <w:bottom w:val="single" w:sz="4" w:space="0" w:color="000000"/>
              <w:right w:val="single" w:sz="4" w:space="0" w:color="000000"/>
            </w:tcBorders>
          </w:tcPr>
          <w:p w:rsidR="00805250" w:rsidRDefault="00E13AEA"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225,1</w:t>
            </w:r>
          </w:p>
        </w:tc>
        <w:tc>
          <w:tcPr>
            <w:tcW w:w="907" w:type="dxa"/>
            <w:tcBorders>
              <w:top w:val="nil"/>
              <w:left w:val="single" w:sz="4" w:space="0" w:color="000000"/>
              <w:bottom w:val="single" w:sz="4" w:space="0" w:color="000000"/>
              <w:right w:val="single" w:sz="4" w:space="0" w:color="auto"/>
            </w:tcBorders>
          </w:tcPr>
          <w:p w:rsidR="00805250" w:rsidRDefault="00E13AEA"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223,5</w:t>
            </w:r>
          </w:p>
        </w:tc>
        <w:tc>
          <w:tcPr>
            <w:tcW w:w="907" w:type="dxa"/>
            <w:tcBorders>
              <w:top w:val="nil"/>
              <w:left w:val="single" w:sz="4" w:space="0" w:color="000000"/>
              <w:bottom w:val="single" w:sz="4" w:space="0" w:color="000000"/>
              <w:right w:val="single" w:sz="4" w:space="0" w:color="auto"/>
            </w:tcBorders>
          </w:tcPr>
          <w:p w:rsidR="00805250" w:rsidRPr="00702E34" w:rsidRDefault="0080525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409,4</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579,7</w:t>
            </w:r>
          </w:p>
        </w:tc>
        <w:tc>
          <w:tcPr>
            <w:tcW w:w="907" w:type="dxa"/>
            <w:tcBorders>
              <w:top w:val="nil"/>
              <w:left w:val="single" w:sz="4" w:space="0" w:color="auto"/>
              <w:bottom w:val="single" w:sz="4" w:space="0" w:color="000000"/>
              <w:right w:val="nil"/>
            </w:tcBorders>
          </w:tcPr>
          <w:p w:rsidR="00805250" w:rsidRPr="00702E34" w:rsidRDefault="0080525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661</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654</w:t>
            </w:r>
          </w:p>
        </w:tc>
        <w:tc>
          <w:tcPr>
            <w:tcW w:w="908" w:type="dxa"/>
            <w:tcBorders>
              <w:top w:val="nil"/>
              <w:left w:val="single" w:sz="4" w:space="0" w:color="auto"/>
              <w:bottom w:val="single" w:sz="4" w:space="0" w:color="000000"/>
              <w:right w:val="nil"/>
            </w:tcBorders>
          </w:tcPr>
          <w:p w:rsidR="00805250" w:rsidRPr="00702E34" w:rsidRDefault="0080525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654</w:t>
            </w:r>
          </w:p>
        </w:tc>
        <w:tc>
          <w:tcPr>
            <w:tcW w:w="1006" w:type="dxa"/>
            <w:tcBorders>
              <w:top w:val="nil"/>
              <w:left w:val="single" w:sz="4" w:space="0" w:color="000000"/>
              <w:bottom w:val="single" w:sz="4" w:space="0" w:color="000000"/>
              <w:right w:val="nil"/>
            </w:tcBorders>
          </w:tcPr>
          <w:p w:rsidR="00805250" w:rsidRPr="00702E34" w:rsidRDefault="00E13AEA" w:rsidP="00372B4A">
            <w:pPr>
              <w:snapToGrid w:val="0"/>
              <w:spacing w:before="120" w:after="120"/>
              <w:jc w:val="center"/>
              <w:rPr>
                <w:rFonts w:ascii="Times New Roman" w:hAnsi="Times New Roman" w:cs="Times New Roman"/>
                <w:b/>
              </w:rPr>
            </w:pPr>
            <w:r>
              <w:rPr>
                <w:rFonts w:ascii="Times New Roman" w:hAnsi="Times New Roman" w:cs="Times New Roman"/>
                <w:b/>
                <w:sz w:val="22"/>
                <w:szCs w:val="22"/>
              </w:rPr>
              <w:t>3</w:t>
            </w:r>
            <w:r w:rsidR="00372B4A">
              <w:rPr>
                <w:rFonts w:ascii="Times New Roman" w:hAnsi="Times New Roman" w:cs="Times New Roman"/>
                <w:b/>
                <w:sz w:val="22"/>
                <w:szCs w:val="22"/>
              </w:rPr>
              <w:t>406,7</w:t>
            </w:r>
          </w:p>
        </w:tc>
        <w:tc>
          <w:tcPr>
            <w:tcW w:w="1411" w:type="dxa"/>
            <w:tcBorders>
              <w:top w:val="nil"/>
              <w:left w:val="single" w:sz="4" w:space="0" w:color="000000"/>
              <w:bottom w:val="single" w:sz="4" w:space="0" w:color="000000"/>
              <w:right w:val="nil"/>
            </w:tcBorders>
          </w:tcPr>
          <w:p w:rsidR="00805250" w:rsidRPr="00702E34" w:rsidRDefault="00805250" w:rsidP="00A5389F">
            <w:pPr>
              <w:snapToGrid w:val="0"/>
              <w:spacing w:before="120" w:after="120"/>
              <w:rPr>
                <w:rFonts w:ascii="Times New Roman" w:hAnsi="Times New Roman" w:cs="Times New Roman"/>
                <w:b/>
              </w:rPr>
            </w:pPr>
          </w:p>
        </w:tc>
        <w:tc>
          <w:tcPr>
            <w:tcW w:w="2039" w:type="dxa"/>
            <w:tcBorders>
              <w:top w:val="nil"/>
              <w:left w:val="single" w:sz="4" w:space="0" w:color="000000"/>
              <w:bottom w:val="single" w:sz="4" w:space="0" w:color="000000"/>
              <w:right w:val="single" w:sz="4" w:space="0" w:color="000000"/>
            </w:tcBorders>
          </w:tcPr>
          <w:p w:rsidR="00805250" w:rsidRPr="00702E34" w:rsidRDefault="00805250" w:rsidP="00A5389F">
            <w:pPr>
              <w:snapToGrid w:val="0"/>
              <w:spacing w:before="120" w:after="120"/>
              <w:rPr>
                <w:rFonts w:ascii="Times New Roman" w:hAnsi="Times New Roman" w:cs="Times New Roman"/>
                <w:b/>
              </w:rPr>
            </w:pPr>
          </w:p>
        </w:tc>
      </w:tr>
    </w:tbl>
    <w:p w:rsidR="00A5389F" w:rsidRPr="00702E34" w:rsidRDefault="00A5389F" w:rsidP="00A5389F">
      <w:pPr>
        <w:jc w:val="right"/>
        <w:rPr>
          <w:rFonts w:ascii="Times New Roman" w:hAnsi="Times New Roman" w:cs="Times New Roman"/>
          <w:b/>
        </w:rPr>
      </w:pPr>
    </w:p>
    <w:p w:rsidR="00A5389F" w:rsidRPr="00702E34" w:rsidRDefault="00A5389F" w:rsidP="00A5389F">
      <w:pPr>
        <w:jc w:val="right"/>
        <w:rPr>
          <w:rFonts w:ascii="Times New Roman" w:hAnsi="Times New Roman" w:cs="Times New Roman"/>
          <w:b/>
        </w:rPr>
      </w:pPr>
    </w:p>
    <w:p w:rsidR="00A5389F" w:rsidRPr="00702E34" w:rsidRDefault="00A5389F" w:rsidP="00A5389F">
      <w:pPr>
        <w:jc w:val="right"/>
        <w:rPr>
          <w:rFonts w:ascii="Times New Roman" w:hAnsi="Times New Roman" w:cs="Times New Roman"/>
          <w:b/>
        </w:rPr>
      </w:pPr>
    </w:p>
    <w:p w:rsidR="00A5389F" w:rsidRPr="00702E34" w:rsidRDefault="00A5389F" w:rsidP="00A5389F">
      <w:pPr>
        <w:jc w:val="right"/>
        <w:rPr>
          <w:rFonts w:ascii="Times New Roman" w:hAnsi="Times New Roman" w:cs="Times New Roman"/>
          <w:b/>
        </w:rPr>
      </w:pPr>
    </w:p>
    <w:p w:rsidR="00A5389F" w:rsidRDefault="00A5389F" w:rsidP="00A5389F">
      <w:pPr>
        <w:jc w:val="right"/>
        <w:rPr>
          <w:b/>
        </w:rPr>
      </w:pPr>
    </w:p>
    <w:p w:rsidR="00A5389F" w:rsidRDefault="00A5389F"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pPr>
    </w:p>
    <w:p w:rsidR="00A93939" w:rsidRDefault="00A93939" w:rsidP="00A5389F">
      <w:pPr>
        <w:jc w:val="right"/>
        <w:rPr>
          <w:b/>
        </w:rPr>
        <w:sectPr w:rsidR="00A93939" w:rsidSect="0014176A">
          <w:type w:val="nextColumn"/>
          <w:pgSz w:w="16838" w:h="11906" w:orient="landscape"/>
          <w:pgMar w:top="1134" w:right="567" w:bottom="1134" w:left="1418" w:header="720" w:footer="720" w:gutter="0"/>
          <w:cols w:space="720"/>
          <w:docGrid w:linePitch="360"/>
        </w:sectPr>
      </w:pPr>
    </w:p>
    <w:p w:rsidR="00A93939" w:rsidRPr="0084038F" w:rsidRDefault="009A0A41" w:rsidP="00A5389F">
      <w:pPr>
        <w:jc w:val="right"/>
        <w:rPr>
          <w:rFonts w:ascii="Times New Roman" w:hAnsi="Times New Roman" w:cs="Times New Roman"/>
        </w:rPr>
      </w:pPr>
      <w:r w:rsidRPr="0084038F">
        <w:rPr>
          <w:rFonts w:ascii="Times New Roman" w:hAnsi="Times New Roman" w:cs="Times New Roman"/>
        </w:rPr>
        <w:lastRenderedPageBreak/>
        <w:t>Приложение №2 к Программе</w:t>
      </w:r>
    </w:p>
    <w:p w:rsidR="0084038F" w:rsidRDefault="0084038F" w:rsidP="00A93939">
      <w:pPr>
        <w:jc w:val="center"/>
        <w:rPr>
          <w:rFonts w:ascii="Times New Roman" w:hAnsi="Times New Roman" w:cs="Times New Roman"/>
          <w:b/>
          <w:sz w:val="28"/>
          <w:szCs w:val="28"/>
        </w:rPr>
      </w:pPr>
    </w:p>
    <w:p w:rsidR="00A93939" w:rsidRPr="00A93939" w:rsidRDefault="00A93939" w:rsidP="00A93939">
      <w:pPr>
        <w:jc w:val="center"/>
        <w:rPr>
          <w:rFonts w:ascii="Times New Roman" w:hAnsi="Times New Roman" w:cs="Times New Roman"/>
          <w:b/>
          <w:sz w:val="28"/>
          <w:szCs w:val="28"/>
        </w:rPr>
      </w:pPr>
      <w:r w:rsidRPr="00A93939">
        <w:rPr>
          <w:rFonts w:ascii="Times New Roman" w:hAnsi="Times New Roman" w:cs="Times New Roman"/>
          <w:b/>
          <w:sz w:val="28"/>
          <w:szCs w:val="28"/>
        </w:rPr>
        <w:t xml:space="preserve">Подпрограмма 2 «Обеспечение защиты прав и интересов </w:t>
      </w:r>
    </w:p>
    <w:p w:rsidR="00A93939" w:rsidRPr="00A93939" w:rsidRDefault="00A93939" w:rsidP="00A93939">
      <w:pPr>
        <w:jc w:val="center"/>
        <w:rPr>
          <w:rFonts w:ascii="Times New Roman" w:hAnsi="Times New Roman" w:cs="Times New Roman"/>
          <w:b/>
          <w:sz w:val="28"/>
          <w:szCs w:val="28"/>
        </w:rPr>
      </w:pPr>
      <w:r w:rsidRPr="00A93939">
        <w:rPr>
          <w:rFonts w:ascii="Times New Roman" w:hAnsi="Times New Roman" w:cs="Times New Roman"/>
          <w:b/>
          <w:sz w:val="28"/>
          <w:szCs w:val="28"/>
        </w:rPr>
        <w:t xml:space="preserve">детей </w:t>
      </w:r>
      <w:r w:rsidR="009A0A41">
        <w:rPr>
          <w:rFonts w:ascii="Times New Roman" w:hAnsi="Times New Roman" w:cs="Times New Roman"/>
          <w:b/>
          <w:sz w:val="28"/>
          <w:szCs w:val="28"/>
        </w:rPr>
        <w:t>–</w:t>
      </w:r>
      <w:r w:rsidRPr="00A93939">
        <w:rPr>
          <w:rFonts w:ascii="Times New Roman" w:hAnsi="Times New Roman" w:cs="Times New Roman"/>
          <w:b/>
          <w:sz w:val="28"/>
          <w:szCs w:val="28"/>
        </w:rPr>
        <w:t xml:space="preserve"> сирот и детей, оставшихся без попечения родителей»</w:t>
      </w:r>
    </w:p>
    <w:p w:rsidR="00A93939" w:rsidRPr="00A93939" w:rsidRDefault="00A93939" w:rsidP="00A93939">
      <w:pPr>
        <w:jc w:val="center"/>
        <w:rPr>
          <w:rFonts w:ascii="Times New Roman" w:hAnsi="Times New Roman" w:cs="Times New Roman"/>
          <w:b/>
          <w:sz w:val="28"/>
          <w:szCs w:val="28"/>
        </w:rPr>
      </w:pPr>
    </w:p>
    <w:p w:rsidR="00A93939" w:rsidRPr="00A93939" w:rsidRDefault="0084038F" w:rsidP="00A93939">
      <w:pPr>
        <w:jc w:val="center"/>
        <w:rPr>
          <w:rFonts w:ascii="Times New Roman" w:hAnsi="Times New Roman" w:cs="Times New Roman"/>
          <w:sz w:val="28"/>
          <w:szCs w:val="28"/>
        </w:rPr>
      </w:pPr>
      <w:r>
        <w:rPr>
          <w:rFonts w:ascii="Times New Roman" w:hAnsi="Times New Roman" w:cs="Times New Roman"/>
          <w:sz w:val="28"/>
          <w:szCs w:val="28"/>
        </w:rPr>
        <w:t>ПАСПОРТ</w:t>
      </w:r>
    </w:p>
    <w:p w:rsidR="00A93939" w:rsidRPr="00A93939" w:rsidRDefault="00A93939" w:rsidP="00E40C59">
      <w:pPr>
        <w:jc w:val="center"/>
        <w:rPr>
          <w:rFonts w:ascii="Times New Roman" w:hAnsi="Times New Roman" w:cs="Times New Roman"/>
          <w:sz w:val="28"/>
          <w:szCs w:val="28"/>
        </w:rPr>
      </w:pPr>
      <w:r w:rsidRPr="00A93939">
        <w:rPr>
          <w:rFonts w:ascii="Times New Roman" w:hAnsi="Times New Roman" w:cs="Times New Roman"/>
          <w:sz w:val="28"/>
          <w:szCs w:val="28"/>
        </w:rPr>
        <w:t xml:space="preserve">подпрограммы </w:t>
      </w:r>
      <w:r w:rsidR="00E40C59">
        <w:rPr>
          <w:rFonts w:ascii="Times New Roman" w:hAnsi="Times New Roman" w:cs="Times New Roman"/>
          <w:sz w:val="28"/>
          <w:szCs w:val="28"/>
        </w:rPr>
        <w:t xml:space="preserve"> 2 </w:t>
      </w:r>
      <w:r w:rsidRPr="00A93939">
        <w:rPr>
          <w:rFonts w:ascii="Times New Roman" w:hAnsi="Times New Roman" w:cs="Times New Roman"/>
          <w:sz w:val="28"/>
          <w:szCs w:val="28"/>
        </w:rPr>
        <w:t>«Обеспечение защиты прав и интересов</w:t>
      </w:r>
    </w:p>
    <w:p w:rsidR="00A93939" w:rsidRPr="00A93939" w:rsidRDefault="00A93939" w:rsidP="00E40C59">
      <w:pPr>
        <w:jc w:val="center"/>
        <w:rPr>
          <w:rFonts w:ascii="Times New Roman" w:hAnsi="Times New Roman" w:cs="Times New Roman"/>
          <w:sz w:val="28"/>
          <w:szCs w:val="28"/>
        </w:rPr>
      </w:pPr>
      <w:r w:rsidRPr="00A93939">
        <w:rPr>
          <w:rFonts w:ascii="Times New Roman" w:hAnsi="Times New Roman" w:cs="Times New Roman"/>
          <w:sz w:val="28"/>
          <w:szCs w:val="28"/>
        </w:rPr>
        <w:t>детей-сирот и детей, оставшихся без попечения родителей»</w:t>
      </w:r>
    </w:p>
    <w:p w:rsidR="00A93939" w:rsidRPr="00A93939" w:rsidRDefault="00A93939" w:rsidP="00E40C59">
      <w:pPr>
        <w:jc w:val="center"/>
        <w:rPr>
          <w:rFonts w:ascii="Times New Roman" w:hAnsi="Times New Roman" w:cs="Times New Roman"/>
          <w:sz w:val="28"/>
        </w:rPr>
      </w:pPr>
      <w:r w:rsidRPr="00A93939">
        <w:rPr>
          <w:rFonts w:ascii="Times New Roman" w:hAnsi="Times New Roman" w:cs="Times New Roman"/>
          <w:sz w:val="28"/>
        </w:rPr>
        <w:t>муниципальной программы «Развитие образования»</w:t>
      </w:r>
    </w:p>
    <w:p w:rsidR="00A93939" w:rsidRPr="00A93939" w:rsidRDefault="00A93939" w:rsidP="00A93939">
      <w:pPr>
        <w:pStyle w:val="ConsPlusNormal"/>
        <w:jc w:val="both"/>
        <w:rPr>
          <w:rFonts w:ascii="Times New Roman" w:hAnsi="Times New Roman" w:cs="Times New Roman"/>
          <w:sz w:val="28"/>
          <w:szCs w:val="28"/>
        </w:rPr>
      </w:pPr>
    </w:p>
    <w:tbl>
      <w:tblPr>
        <w:tblW w:w="9494" w:type="dxa"/>
        <w:jc w:val="right"/>
        <w:tblInd w:w="75" w:type="dxa"/>
        <w:tblLayout w:type="fixed"/>
        <w:tblCellMar>
          <w:top w:w="75" w:type="dxa"/>
          <w:left w:w="75" w:type="dxa"/>
          <w:bottom w:w="75" w:type="dxa"/>
          <w:right w:w="75" w:type="dxa"/>
        </w:tblCellMar>
        <w:tblLook w:val="0000"/>
      </w:tblPr>
      <w:tblGrid>
        <w:gridCol w:w="3596"/>
        <w:gridCol w:w="5898"/>
      </w:tblGrid>
      <w:tr w:rsidR="00A93939" w:rsidRPr="00A93939" w:rsidTr="00E40C59">
        <w:trPr>
          <w:trHeight w:val="400"/>
          <w:jc w:val="right"/>
        </w:trPr>
        <w:tc>
          <w:tcPr>
            <w:tcW w:w="3596" w:type="dxa"/>
            <w:tcBorders>
              <w:top w:val="single" w:sz="4" w:space="0" w:color="000000"/>
              <w:left w:val="single" w:sz="4" w:space="0" w:color="000000"/>
              <w:bottom w:val="single" w:sz="4" w:space="0" w:color="000000"/>
            </w:tcBorders>
            <w:shd w:val="clear" w:color="auto" w:fill="auto"/>
          </w:tcPr>
          <w:p w:rsidR="00A93939" w:rsidRPr="00A93939" w:rsidRDefault="00A93939"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Наименование               </w:t>
            </w:r>
            <w:r w:rsidRPr="00A93939">
              <w:rPr>
                <w:rFonts w:ascii="Times New Roman" w:hAnsi="Times New Roman" w:cs="Times New Roman"/>
                <w:sz w:val="28"/>
                <w:szCs w:val="28"/>
              </w:rPr>
              <w:br/>
              <w:t xml:space="preserve">подпрограммы  </w:t>
            </w:r>
            <w:r w:rsidRPr="00A93939">
              <w:rPr>
                <w:rFonts w:ascii="Times New Roman" w:hAnsi="Times New Roman" w:cs="Times New Roman"/>
              </w:rPr>
              <w:t xml:space="preserve">                           </w:t>
            </w:r>
            <w:r w:rsidRPr="00A93939">
              <w:rPr>
                <w:rFonts w:ascii="Times New Roman" w:hAnsi="Times New Roman" w:cs="Times New Roman"/>
                <w:sz w:val="28"/>
              </w:rPr>
              <w:t>муниципальной программы Собинского района</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A93939" w:rsidRPr="00A93939" w:rsidRDefault="00A93939" w:rsidP="00A93939">
            <w:pPr>
              <w:jc w:val="center"/>
              <w:rPr>
                <w:rFonts w:ascii="Times New Roman" w:hAnsi="Times New Roman" w:cs="Times New Roman"/>
                <w:sz w:val="28"/>
                <w:szCs w:val="28"/>
              </w:rPr>
            </w:pPr>
            <w:r w:rsidRPr="00A93939">
              <w:rPr>
                <w:rFonts w:ascii="Times New Roman" w:hAnsi="Times New Roman" w:cs="Times New Roman"/>
                <w:color w:val="212121"/>
                <w:spacing w:val="2"/>
                <w:sz w:val="28"/>
                <w:szCs w:val="28"/>
              </w:rPr>
              <w:t>«</w:t>
            </w:r>
            <w:r w:rsidRPr="00A93939">
              <w:rPr>
                <w:rFonts w:ascii="Times New Roman" w:hAnsi="Times New Roman" w:cs="Times New Roman"/>
                <w:sz w:val="28"/>
                <w:szCs w:val="28"/>
              </w:rPr>
              <w:t xml:space="preserve">Обеспечение защиты прав и интересов </w:t>
            </w:r>
          </w:p>
          <w:p w:rsidR="00A93939" w:rsidRPr="00A93939" w:rsidRDefault="00A93939" w:rsidP="00A93939">
            <w:pPr>
              <w:shd w:val="clear" w:color="auto" w:fill="FFFFFF"/>
              <w:spacing w:line="322" w:lineRule="exact"/>
              <w:ind w:left="30" w:hanging="30"/>
              <w:jc w:val="both"/>
              <w:rPr>
                <w:rFonts w:ascii="Times New Roman" w:hAnsi="Times New Roman" w:cs="Times New Roman"/>
                <w:sz w:val="28"/>
                <w:szCs w:val="28"/>
              </w:rPr>
            </w:pPr>
            <w:r w:rsidRPr="00A93939">
              <w:rPr>
                <w:rFonts w:ascii="Times New Roman" w:hAnsi="Times New Roman" w:cs="Times New Roman"/>
                <w:sz w:val="28"/>
                <w:szCs w:val="28"/>
              </w:rPr>
              <w:t>детей-сирот и детей, оставшихся без попечения родителей</w:t>
            </w:r>
            <w:r w:rsidRPr="00A93939">
              <w:rPr>
                <w:rFonts w:ascii="Times New Roman" w:hAnsi="Times New Roman" w:cs="Times New Roman"/>
                <w:color w:val="212121"/>
                <w:spacing w:val="2"/>
                <w:sz w:val="28"/>
                <w:szCs w:val="28"/>
              </w:rPr>
              <w:t>» (далее подпрограмма)</w:t>
            </w:r>
          </w:p>
          <w:p w:rsidR="00A93939" w:rsidRPr="00A93939" w:rsidRDefault="00A93939" w:rsidP="00A93939">
            <w:pPr>
              <w:pStyle w:val="ConsPlusCell"/>
              <w:snapToGrid w:val="0"/>
              <w:rPr>
                <w:rFonts w:ascii="Times New Roman" w:hAnsi="Times New Roman" w:cs="Times New Roman"/>
                <w:sz w:val="28"/>
                <w:szCs w:val="28"/>
              </w:rPr>
            </w:pPr>
          </w:p>
        </w:tc>
      </w:tr>
      <w:tr w:rsidR="00A93939" w:rsidRPr="00A93939" w:rsidTr="00E40C59">
        <w:trPr>
          <w:trHeight w:val="400"/>
          <w:jc w:val="right"/>
        </w:trPr>
        <w:tc>
          <w:tcPr>
            <w:tcW w:w="3596" w:type="dxa"/>
            <w:tcBorders>
              <w:left w:val="single" w:sz="4" w:space="0" w:color="000000"/>
              <w:bottom w:val="single" w:sz="4" w:space="0" w:color="000000"/>
            </w:tcBorders>
            <w:shd w:val="clear" w:color="auto" w:fill="auto"/>
          </w:tcPr>
          <w:p w:rsidR="00A93939" w:rsidRPr="00A93939" w:rsidRDefault="00A93939"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Ответственный исполнитель  </w:t>
            </w:r>
            <w:r w:rsidRPr="00A93939">
              <w:rPr>
                <w:rFonts w:ascii="Times New Roman" w:hAnsi="Times New Roman" w:cs="Times New Roman"/>
                <w:sz w:val="28"/>
                <w:szCs w:val="28"/>
              </w:rPr>
              <w:br/>
              <w:t xml:space="preserve">подпрограммы                  </w:t>
            </w:r>
          </w:p>
        </w:tc>
        <w:tc>
          <w:tcPr>
            <w:tcW w:w="5898" w:type="dxa"/>
            <w:tcBorders>
              <w:left w:val="single" w:sz="4" w:space="0" w:color="000000"/>
              <w:bottom w:val="single" w:sz="4" w:space="0" w:color="000000"/>
              <w:right w:val="single" w:sz="4" w:space="0" w:color="000000"/>
            </w:tcBorders>
            <w:shd w:val="clear" w:color="auto" w:fill="auto"/>
          </w:tcPr>
          <w:p w:rsidR="00A93939" w:rsidRPr="00A93939" w:rsidRDefault="00A93939" w:rsidP="00E40C59">
            <w:pPr>
              <w:pStyle w:val="ConsPlusCell"/>
              <w:snapToGrid w:val="0"/>
              <w:rPr>
                <w:rFonts w:ascii="Times New Roman" w:hAnsi="Times New Roman" w:cs="Times New Roman"/>
                <w:sz w:val="28"/>
                <w:szCs w:val="28"/>
              </w:rPr>
            </w:pPr>
            <w:r w:rsidRPr="00A93939">
              <w:rPr>
                <w:rFonts w:ascii="Times New Roman" w:hAnsi="Times New Roman" w:cs="Times New Roman"/>
                <w:color w:val="212121"/>
                <w:spacing w:val="1"/>
                <w:sz w:val="28"/>
                <w:szCs w:val="28"/>
              </w:rPr>
              <w:t xml:space="preserve">Управление образования администрации </w:t>
            </w:r>
            <w:r w:rsidR="00E40C59">
              <w:rPr>
                <w:rFonts w:ascii="Times New Roman" w:hAnsi="Times New Roman" w:cs="Times New Roman"/>
                <w:color w:val="212121"/>
                <w:spacing w:val="1"/>
                <w:sz w:val="28"/>
                <w:szCs w:val="28"/>
              </w:rPr>
              <w:t>Собинского района</w:t>
            </w:r>
            <w:r w:rsidRPr="00A93939">
              <w:rPr>
                <w:rFonts w:ascii="Times New Roman" w:hAnsi="Times New Roman" w:cs="Times New Roman"/>
                <w:color w:val="212121"/>
                <w:spacing w:val="1"/>
                <w:sz w:val="28"/>
                <w:szCs w:val="28"/>
              </w:rPr>
              <w:t xml:space="preserve"> </w:t>
            </w:r>
          </w:p>
        </w:tc>
      </w:tr>
      <w:tr w:rsidR="00A93939" w:rsidRPr="00A93939" w:rsidTr="00E40C59">
        <w:trPr>
          <w:trHeight w:val="600"/>
          <w:jc w:val="right"/>
        </w:trPr>
        <w:tc>
          <w:tcPr>
            <w:tcW w:w="3596" w:type="dxa"/>
            <w:tcBorders>
              <w:left w:val="single" w:sz="4" w:space="0" w:color="000000"/>
              <w:bottom w:val="single" w:sz="4" w:space="0" w:color="000000"/>
            </w:tcBorders>
            <w:shd w:val="clear" w:color="auto" w:fill="auto"/>
          </w:tcPr>
          <w:p w:rsidR="00A93939" w:rsidRPr="00A93939" w:rsidRDefault="00A93939"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Соисполнители подпрограммы    </w:t>
            </w:r>
          </w:p>
        </w:tc>
        <w:tc>
          <w:tcPr>
            <w:tcW w:w="5898" w:type="dxa"/>
            <w:tcBorders>
              <w:left w:val="single" w:sz="4" w:space="0" w:color="000000"/>
              <w:bottom w:val="single" w:sz="4" w:space="0" w:color="000000"/>
              <w:right w:val="single" w:sz="4" w:space="0" w:color="000000"/>
            </w:tcBorders>
            <w:shd w:val="clear" w:color="auto" w:fill="auto"/>
          </w:tcPr>
          <w:p w:rsidR="00A93939" w:rsidRPr="00A93939" w:rsidRDefault="00A93939" w:rsidP="00E40C59">
            <w:pPr>
              <w:pStyle w:val="ConsPlusCell"/>
              <w:rPr>
                <w:rFonts w:ascii="Times New Roman" w:hAnsi="Times New Roman" w:cs="Times New Roman"/>
                <w:sz w:val="28"/>
                <w:szCs w:val="28"/>
              </w:rPr>
            </w:pPr>
            <w:r w:rsidRPr="00A93939">
              <w:rPr>
                <w:rFonts w:ascii="Times New Roman" w:hAnsi="Times New Roman" w:cs="Times New Roman"/>
                <w:sz w:val="28"/>
                <w:szCs w:val="28"/>
              </w:rPr>
              <w:t>Комитет по управлению имуществом администрации</w:t>
            </w:r>
            <w:r w:rsidR="00E40C59">
              <w:rPr>
                <w:rFonts w:ascii="Times New Roman" w:hAnsi="Times New Roman" w:cs="Times New Roman"/>
                <w:sz w:val="28"/>
                <w:szCs w:val="28"/>
              </w:rPr>
              <w:t xml:space="preserve"> Собинского района</w:t>
            </w:r>
            <w:r w:rsidRPr="00A93939">
              <w:rPr>
                <w:rFonts w:ascii="Times New Roman" w:hAnsi="Times New Roman" w:cs="Times New Roman"/>
                <w:sz w:val="28"/>
                <w:szCs w:val="28"/>
              </w:rPr>
              <w:t>, отдел опеки и попечительства</w:t>
            </w:r>
            <w:r w:rsidR="00E40C59">
              <w:rPr>
                <w:rFonts w:ascii="Times New Roman" w:hAnsi="Times New Roman" w:cs="Times New Roman"/>
                <w:sz w:val="28"/>
                <w:szCs w:val="28"/>
              </w:rPr>
              <w:t xml:space="preserve"> управления образования администрации Собинского района</w:t>
            </w:r>
          </w:p>
        </w:tc>
      </w:tr>
      <w:tr w:rsidR="00A93939" w:rsidRPr="00A93939" w:rsidTr="00E40C59">
        <w:trPr>
          <w:trHeight w:val="400"/>
          <w:jc w:val="right"/>
        </w:trPr>
        <w:tc>
          <w:tcPr>
            <w:tcW w:w="3596" w:type="dxa"/>
            <w:tcBorders>
              <w:left w:val="single" w:sz="4" w:space="0" w:color="000000"/>
              <w:bottom w:val="single" w:sz="4" w:space="0" w:color="000000"/>
            </w:tcBorders>
            <w:shd w:val="clear" w:color="auto" w:fill="auto"/>
          </w:tcPr>
          <w:p w:rsidR="00A93939" w:rsidRPr="00A93939" w:rsidRDefault="00A93939"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Цель подпрограммы                  </w:t>
            </w:r>
          </w:p>
        </w:tc>
        <w:tc>
          <w:tcPr>
            <w:tcW w:w="5898" w:type="dxa"/>
            <w:tcBorders>
              <w:left w:val="single" w:sz="4" w:space="0" w:color="000000"/>
              <w:bottom w:val="single" w:sz="4" w:space="0" w:color="000000"/>
              <w:right w:val="single" w:sz="4" w:space="0" w:color="000000"/>
            </w:tcBorders>
            <w:shd w:val="clear" w:color="auto" w:fill="auto"/>
          </w:tcPr>
          <w:p w:rsidR="00A93939" w:rsidRPr="00A93939" w:rsidRDefault="00A93939" w:rsidP="00A93939">
            <w:pPr>
              <w:pStyle w:val="ConsPlusCell"/>
              <w:snapToGrid w:val="0"/>
              <w:rPr>
                <w:rFonts w:ascii="Times New Roman" w:hAnsi="Times New Roman" w:cs="Times New Roman"/>
                <w:sz w:val="28"/>
                <w:szCs w:val="28"/>
              </w:rPr>
            </w:pPr>
            <w:r w:rsidRPr="00A93939">
              <w:rPr>
                <w:rFonts w:ascii="Times New Roman" w:hAnsi="Times New Roman" w:cs="Times New Roman"/>
                <w:sz w:val="28"/>
                <w:szCs w:val="28"/>
              </w:rPr>
              <w:t>Обеспечение успешной адаптации детей-сирот и детей, оставшихся без попечения родителей, лиц из их числа в обществе и на рынке труда, создание условий для их социальной мобильности</w:t>
            </w:r>
          </w:p>
        </w:tc>
      </w:tr>
      <w:tr w:rsidR="00A93939" w:rsidRPr="00A93939" w:rsidTr="00E40C59">
        <w:trPr>
          <w:trHeight w:val="1293"/>
          <w:jc w:val="right"/>
        </w:trPr>
        <w:tc>
          <w:tcPr>
            <w:tcW w:w="3596" w:type="dxa"/>
            <w:tcBorders>
              <w:left w:val="single" w:sz="4" w:space="0" w:color="000000"/>
              <w:bottom w:val="single" w:sz="4" w:space="0" w:color="000000"/>
            </w:tcBorders>
            <w:shd w:val="clear" w:color="auto" w:fill="auto"/>
          </w:tcPr>
          <w:p w:rsidR="00A93939" w:rsidRPr="00A93939" w:rsidRDefault="00A93939"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Задачи подпрограммы                  </w:t>
            </w:r>
          </w:p>
        </w:tc>
        <w:tc>
          <w:tcPr>
            <w:tcW w:w="5898" w:type="dxa"/>
            <w:tcBorders>
              <w:left w:val="single" w:sz="4" w:space="0" w:color="000000"/>
              <w:bottom w:val="single" w:sz="4" w:space="0" w:color="000000"/>
              <w:right w:val="single" w:sz="4" w:space="0" w:color="000000"/>
            </w:tcBorders>
            <w:shd w:val="clear" w:color="auto" w:fill="auto"/>
          </w:tcPr>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 обеспечение приоритета семейного устройства детей-сирот и детей, оставшихся без попечения родителей;</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прав детей-сирот и детей, оставшихся без попечения родителей;</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их числа;</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жилыми помещениями по договорам социального найма детей-сирот и детей, оставшихся без попечения родителей, лиц из их числа по исполнению судебных решений;</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 xml:space="preserve">-обеспечение ремонта жилых помещений, </w:t>
            </w:r>
            <w:r w:rsidRPr="00A93939">
              <w:rPr>
                <w:rFonts w:ascii="Times New Roman" w:hAnsi="Times New Roman" w:cs="Times New Roman"/>
                <w:sz w:val="28"/>
                <w:szCs w:val="28"/>
              </w:rPr>
              <w:lastRenderedPageBreak/>
              <w:t>находящихся в собственности детей-сирот и детей, оставшихся без попечения родителей, лиц из их числа или предоставление единовременной выплаты на ремонт доли в жилом помещении;</w:t>
            </w:r>
          </w:p>
          <w:p w:rsidR="00A93939" w:rsidRPr="00A93939" w:rsidRDefault="00A93939" w:rsidP="00A93939">
            <w:pPr>
              <w:jc w:val="both"/>
              <w:rPr>
                <w:rFonts w:ascii="Times New Roman" w:hAnsi="Times New Roman" w:cs="Times New Roman"/>
                <w:sz w:val="28"/>
                <w:szCs w:val="28"/>
              </w:rPr>
            </w:pPr>
            <w:proofErr w:type="gramStart"/>
            <w:r w:rsidRPr="00A93939">
              <w:rPr>
                <w:rFonts w:ascii="Times New Roman" w:hAnsi="Times New Roman" w:cs="Times New Roman"/>
                <w:sz w:val="28"/>
                <w:szCs w:val="28"/>
              </w:rPr>
              <w:t>- обеспечение выплаты денежной компенсации оплаты найма (поднайма) одного жилого помещения по месту жительства, в  случае невозможности предоставления детям-сиротам и детям, оставшимся без попечения родителей, лицам из их числа жилого помещения специализированного жилищного фонда;</w:t>
            </w:r>
            <w:proofErr w:type="gramEnd"/>
          </w:p>
          <w:p w:rsidR="00A93939" w:rsidRPr="00A93939" w:rsidRDefault="00A93939" w:rsidP="00A93939">
            <w:pPr>
              <w:pStyle w:val="ConsPlusCell"/>
              <w:snapToGrid w:val="0"/>
              <w:jc w:val="both"/>
              <w:rPr>
                <w:rFonts w:ascii="Times New Roman" w:hAnsi="Times New Roman" w:cs="Times New Roman"/>
                <w:sz w:val="28"/>
                <w:szCs w:val="28"/>
              </w:rPr>
            </w:pPr>
            <w:r w:rsidRPr="00A93939">
              <w:rPr>
                <w:rFonts w:ascii="Times New Roman" w:hAnsi="Times New Roman" w:cs="Times New Roman"/>
                <w:sz w:val="28"/>
                <w:szCs w:val="28"/>
              </w:rPr>
              <w:t>-обеспечение  полномочий по организации и осуществлению деятельности по опеке и попечительству в отношении несовершеннолетних граждан</w:t>
            </w:r>
          </w:p>
        </w:tc>
      </w:tr>
      <w:tr w:rsidR="00A93939" w:rsidRPr="00A93939" w:rsidTr="00E40C59">
        <w:trPr>
          <w:trHeight w:val="464"/>
          <w:jc w:val="right"/>
        </w:trPr>
        <w:tc>
          <w:tcPr>
            <w:tcW w:w="3596" w:type="dxa"/>
            <w:tcBorders>
              <w:left w:val="single" w:sz="4" w:space="0" w:color="000000"/>
              <w:bottom w:val="single" w:sz="4" w:space="0" w:color="000000"/>
            </w:tcBorders>
            <w:shd w:val="clear" w:color="auto" w:fill="auto"/>
          </w:tcPr>
          <w:p w:rsidR="00A93939" w:rsidRPr="00A93939" w:rsidRDefault="00A93939"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lastRenderedPageBreak/>
              <w:t xml:space="preserve">Целевые индикаторы и       </w:t>
            </w:r>
            <w:r w:rsidRPr="00A93939">
              <w:rPr>
                <w:rFonts w:ascii="Times New Roman" w:hAnsi="Times New Roman" w:cs="Times New Roman"/>
                <w:sz w:val="28"/>
                <w:szCs w:val="28"/>
              </w:rPr>
              <w:br/>
              <w:t xml:space="preserve">показатели подпрограммы                  </w:t>
            </w:r>
          </w:p>
        </w:tc>
        <w:tc>
          <w:tcPr>
            <w:tcW w:w="5898" w:type="dxa"/>
            <w:tcBorders>
              <w:left w:val="single" w:sz="4" w:space="0" w:color="000000"/>
              <w:bottom w:val="single" w:sz="4" w:space="0" w:color="000000"/>
              <w:right w:val="single" w:sz="4" w:space="0" w:color="000000"/>
            </w:tcBorders>
            <w:shd w:val="clear" w:color="auto" w:fill="auto"/>
          </w:tcPr>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 доля детей-сирот и детей, оставшихся без попечения родителей (всего от числа детей, проживающих в районе);</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-доля детей-сирот и детей, оставшихся без попечения родителей, переданных на воспитание в семьи российских граждан (усыновление (удочерение), приемные семьи, опека (попечительство));</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на конец соответствующего года (базовое значение по состоянию на 01.01.2013 – 34 чел.);</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-количество детей-сирот и детей, оставшихся без попечения родителей, лиц из их числа обеспеченных благоустроенными жилыми помещениями по договорам найма специализированных жилых помещений специализированного жилищного фонда  в отчетном году;</w:t>
            </w:r>
          </w:p>
          <w:p w:rsidR="00A93939" w:rsidRPr="00A93939" w:rsidRDefault="00A93939" w:rsidP="00A93939">
            <w:pPr>
              <w:pStyle w:val="ConsPlusCell"/>
              <w:snapToGrid w:val="0"/>
              <w:rPr>
                <w:rFonts w:ascii="Times New Roman" w:hAnsi="Times New Roman" w:cs="Times New Roman"/>
                <w:sz w:val="28"/>
                <w:szCs w:val="28"/>
              </w:rPr>
            </w:pPr>
            <w:r w:rsidRPr="00A93939">
              <w:rPr>
                <w:rFonts w:ascii="Times New Roman" w:hAnsi="Times New Roman" w:cs="Times New Roman"/>
                <w:sz w:val="28"/>
                <w:szCs w:val="28"/>
              </w:rPr>
              <w:t>-количество детей-сирот и детей, оставшихся без попечения родителей, лиц из их числа, получивших денежную компенсацию оплаты найма (поднайма) жилого помещения по месту жительства, в случае невозможности предоставления жилья из специализированного жилищного фонда в текущем году.</w:t>
            </w:r>
          </w:p>
        </w:tc>
      </w:tr>
      <w:tr w:rsidR="00A93939" w:rsidRPr="00A93939" w:rsidTr="007D73B9">
        <w:trPr>
          <w:trHeight w:val="400"/>
          <w:jc w:val="right"/>
        </w:trPr>
        <w:tc>
          <w:tcPr>
            <w:tcW w:w="3596" w:type="dxa"/>
            <w:tcBorders>
              <w:top w:val="single" w:sz="4" w:space="0" w:color="auto"/>
              <w:left w:val="single" w:sz="4" w:space="0" w:color="000000"/>
              <w:bottom w:val="single" w:sz="4" w:space="0" w:color="000000"/>
            </w:tcBorders>
            <w:shd w:val="clear" w:color="auto" w:fill="auto"/>
          </w:tcPr>
          <w:p w:rsidR="00A93939" w:rsidRPr="00A93939" w:rsidRDefault="00A93939"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lastRenderedPageBreak/>
              <w:t xml:space="preserve">Срок реализации   </w:t>
            </w:r>
            <w:r w:rsidRPr="00A93939">
              <w:rPr>
                <w:rFonts w:ascii="Times New Roman" w:hAnsi="Times New Roman" w:cs="Times New Roman"/>
                <w:sz w:val="28"/>
                <w:szCs w:val="28"/>
              </w:rPr>
              <w:br/>
              <w:t xml:space="preserve">подпрограммы  </w:t>
            </w:r>
          </w:p>
        </w:tc>
        <w:tc>
          <w:tcPr>
            <w:tcW w:w="5898" w:type="dxa"/>
            <w:tcBorders>
              <w:top w:val="single" w:sz="4" w:space="0" w:color="auto"/>
              <w:left w:val="single" w:sz="4" w:space="0" w:color="000000"/>
              <w:bottom w:val="single" w:sz="4" w:space="0" w:color="000000"/>
              <w:right w:val="single" w:sz="4" w:space="0" w:color="000000"/>
            </w:tcBorders>
            <w:shd w:val="clear" w:color="auto" w:fill="auto"/>
          </w:tcPr>
          <w:p w:rsidR="00A93939" w:rsidRPr="00A93939" w:rsidRDefault="00A93939" w:rsidP="00A93939">
            <w:pPr>
              <w:pStyle w:val="ConsPlusCell"/>
              <w:snapToGrid w:val="0"/>
              <w:rPr>
                <w:rFonts w:ascii="Times New Roman" w:hAnsi="Times New Roman" w:cs="Times New Roman"/>
                <w:sz w:val="28"/>
                <w:szCs w:val="28"/>
              </w:rPr>
            </w:pPr>
            <w:r w:rsidRPr="00A93939">
              <w:rPr>
                <w:rFonts w:ascii="Times New Roman" w:hAnsi="Times New Roman" w:cs="Times New Roman"/>
                <w:color w:val="000000"/>
                <w:sz w:val="28"/>
                <w:szCs w:val="28"/>
              </w:rPr>
              <w:t xml:space="preserve">Срок реализации подпрограммы </w:t>
            </w:r>
            <w:r w:rsidR="009A0A41">
              <w:rPr>
                <w:rFonts w:ascii="Times New Roman" w:hAnsi="Times New Roman" w:cs="Times New Roman"/>
                <w:color w:val="000000"/>
                <w:sz w:val="28"/>
                <w:szCs w:val="28"/>
              </w:rPr>
              <w:t>–</w:t>
            </w:r>
            <w:r w:rsidRPr="00A93939">
              <w:rPr>
                <w:rFonts w:ascii="Times New Roman" w:hAnsi="Times New Roman" w:cs="Times New Roman"/>
                <w:color w:val="000000"/>
                <w:sz w:val="28"/>
                <w:szCs w:val="28"/>
              </w:rPr>
              <w:t xml:space="preserve"> 2014 </w:t>
            </w:r>
            <w:r w:rsidR="009A0A41">
              <w:rPr>
                <w:rFonts w:ascii="Times New Roman" w:hAnsi="Times New Roman" w:cs="Times New Roman"/>
                <w:color w:val="000000"/>
                <w:sz w:val="28"/>
                <w:szCs w:val="28"/>
              </w:rPr>
              <w:t>–</w:t>
            </w:r>
            <w:r w:rsidRPr="00A93939">
              <w:rPr>
                <w:rFonts w:ascii="Times New Roman" w:hAnsi="Times New Roman" w:cs="Times New Roman"/>
                <w:color w:val="000000"/>
                <w:sz w:val="28"/>
                <w:szCs w:val="28"/>
              </w:rPr>
              <w:t xml:space="preserve"> 2020 </w:t>
            </w:r>
            <w:r w:rsidR="00D16A07">
              <w:rPr>
                <w:rFonts w:ascii="Times New Roman" w:hAnsi="Times New Roman" w:cs="Times New Roman"/>
                <w:color w:val="000000"/>
                <w:sz w:val="28"/>
                <w:szCs w:val="28"/>
              </w:rPr>
              <w:t xml:space="preserve">и последующие </w:t>
            </w:r>
            <w:r w:rsidRPr="00A93939">
              <w:rPr>
                <w:rFonts w:ascii="Times New Roman" w:hAnsi="Times New Roman" w:cs="Times New Roman"/>
                <w:color w:val="000000"/>
                <w:sz w:val="28"/>
                <w:szCs w:val="28"/>
              </w:rPr>
              <w:t>годы</w:t>
            </w:r>
          </w:p>
        </w:tc>
      </w:tr>
      <w:tr w:rsidR="00A93939" w:rsidRPr="00A93939" w:rsidTr="00E40C59">
        <w:trPr>
          <w:trHeight w:val="1200"/>
          <w:jc w:val="right"/>
        </w:trPr>
        <w:tc>
          <w:tcPr>
            <w:tcW w:w="3596" w:type="dxa"/>
            <w:tcBorders>
              <w:left w:val="single" w:sz="4" w:space="0" w:color="000000"/>
              <w:bottom w:val="single" w:sz="4" w:space="0" w:color="000000"/>
            </w:tcBorders>
            <w:shd w:val="clear" w:color="auto" w:fill="auto"/>
          </w:tcPr>
          <w:p w:rsidR="00A93939" w:rsidRPr="00A93939" w:rsidRDefault="00A93939"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Объем ресурсов    </w:t>
            </w:r>
            <w:r w:rsidRPr="00A93939">
              <w:rPr>
                <w:rFonts w:ascii="Times New Roman" w:hAnsi="Times New Roman" w:cs="Times New Roman"/>
                <w:sz w:val="28"/>
                <w:szCs w:val="28"/>
              </w:rPr>
              <w:br/>
              <w:t xml:space="preserve"> подпрограммы</w:t>
            </w:r>
            <w:r w:rsidRPr="00A93939">
              <w:rPr>
                <w:rFonts w:ascii="Times New Roman" w:hAnsi="Times New Roman" w:cs="Times New Roman"/>
                <w:sz w:val="28"/>
                <w:szCs w:val="28"/>
              </w:rPr>
              <w:br/>
            </w:r>
          </w:p>
        </w:tc>
        <w:tc>
          <w:tcPr>
            <w:tcW w:w="5898" w:type="dxa"/>
            <w:tcBorders>
              <w:left w:val="single" w:sz="4" w:space="0" w:color="000000"/>
              <w:bottom w:val="single" w:sz="4" w:space="0" w:color="000000"/>
              <w:right w:val="single" w:sz="4" w:space="0" w:color="000000"/>
            </w:tcBorders>
            <w:shd w:val="clear" w:color="auto" w:fill="auto"/>
          </w:tcPr>
          <w:p w:rsidR="00D16A07" w:rsidRPr="00EC33FE" w:rsidRDefault="00D16A07"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Общий объем средств, предусмотренных на      </w:t>
            </w:r>
            <w:r w:rsidRPr="00EC33FE">
              <w:rPr>
                <w:rFonts w:ascii="Times New Roman" w:hAnsi="Times New Roman" w:cs="Times New Roman"/>
                <w:sz w:val="28"/>
                <w:szCs w:val="28"/>
              </w:rPr>
              <w:br/>
              <w:t>реализацию подпрограммы – 2</w:t>
            </w:r>
            <w:r>
              <w:rPr>
                <w:rFonts w:ascii="Times New Roman" w:hAnsi="Times New Roman" w:cs="Times New Roman"/>
                <w:sz w:val="28"/>
                <w:szCs w:val="28"/>
              </w:rPr>
              <w:t>69 776,5</w:t>
            </w:r>
            <w:r w:rsidRPr="00EC33FE">
              <w:rPr>
                <w:rFonts w:ascii="Times New Roman" w:hAnsi="Times New Roman" w:cs="Times New Roman"/>
                <w:sz w:val="28"/>
                <w:szCs w:val="28"/>
              </w:rPr>
              <w:t xml:space="preserve"> тыс. рублей, в том числе:                    </w:t>
            </w:r>
            <w:r w:rsidRPr="00EC33FE">
              <w:rPr>
                <w:rFonts w:ascii="Times New Roman" w:hAnsi="Times New Roman" w:cs="Times New Roman"/>
                <w:sz w:val="28"/>
                <w:szCs w:val="28"/>
              </w:rPr>
              <w:br/>
              <w:t xml:space="preserve">ОБ </w:t>
            </w:r>
            <w:r>
              <w:rPr>
                <w:rFonts w:ascii="Times New Roman" w:hAnsi="Times New Roman" w:cs="Times New Roman"/>
                <w:sz w:val="28"/>
                <w:szCs w:val="28"/>
              </w:rPr>
              <w:t>–</w:t>
            </w:r>
            <w:r w:rsidRPr="00EC33FE">
              <w:rPr>
                <w:rFonts w:ascii="Times New Roman" w:hAnsi="Times New Roman" w:cs="Times New Roman"/>
                <w:sz w:val="28"/>
                <w:szCs w:val="28"/>
              </w:rPr>
              <w:t xml:space="preserve"> </w:t>
            </w:r>
            <w:r>
              <w:rPr>
                <w:rFonts w:ascii="Times New Roman" w:hAnsi="Times New Roman" w:cs="Times New Roman"/>
                <w:sz w:val="28"/>
                <w:szCs w:val="28"/>
              </w:rPr>
              <w:t>248 094,3</w:t>
            </w:r>
            <w:r w:rsidRPr="00EC33FE">
              <w:rPr>
                <w:rFonts w:ascii="Times New Roman" w:hAnsi="Times New Roman" w:cs="Times New Roman"/>
                <w:sz w:val="28"/>
                <w:szCs w:val="28"/>
              </w:rPr>
              <w:t xml:space="preserve"> тыс. рублей, из них</w:t>
            </w:r>
          </w:p>
          <w:p w:rsidR="00D16A07" w:rsidRPr="00EC33FE" w:rsidRDefault="00D16A07"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2014 год – 3</w:t>
            </w:r>
            <w:r>
              <w:rPr>
                <w:rFonts w:ascii="Times New Roman" w:hAnsi="Times New Roman" w:cs="Times New Roman"/>
                <w:sz w:val="28"/>
                <w:szCs w:val="28"/>
              </w:rPr>
              <w:t>2 124,9</w:t>
            </w:r>
            <w:r w:rsidRPr="00EC33FE">
              <w:rPr>
                <w:rFonts w:ascii="Times New Roman" w:hAnsi="Times New Roman" w:cs="Times New Roman"/>
                <w:sz w:val="28"/>
                <w:szCs w:val="28"/>
              </w:rPr>
              <w:t xml:space="preserve"> тыс. руб.,</w:t>
            </w:r>
          </w:p>
          <w:p w:rsidR="00D16A07" w:rsidRPr="00EC33FE" w:rsidRDefault="00D16A07"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2015 год </w:t>
            </w:r>
            <w:r>
              <w:rPr>
                <w:rFonts w:ascii="Times New Roman" w:hAnsi="Times New Roman" w:cs="Times New Roman"/>
                <w:sz w:val="28"/>
                <w:szCs w:val="28"/>
              </w:rPr>
              <w:t>–</w:t>
            </w:r>
            <w:r w:rsidRPr="00EC33FE">
              <w:rPr>
                <w:rFonts w:ascii="Times New Roman" w:hAnsi="Times New Roman" w:cs="Times New Roman"/>
                <w:sz w:val="28"/>
                <w:szCs w:val="28"/>
              </w:rPr>
              <w:t xml:space="preserve"> </w:t>
            </w:r>
            <w:r>
              <w:rPr>
                <w:rFonts w:ascii="Times New Roman" w:hAnsi="Times New Roman" w:cs="Times New Roman"/>
                <w:sz w:val="28"/>
                <w:szCs w:val="28"/>
              </w:rPr>
              <w:t>38 593</w:t>
            </w:r>
            <w:r w:rsidRPr="00EC33FE">
              <w:rPr>
                <w:rFonts w:ascii="Times New Roman" w:hAnsi="Times New Roman" w:cs="Times New Roman"/>
                <w:sz w:val="28"/>
                <w:szCs w:val="28"/>
              </w:rPr>
              <w:t xml:space="preserve"> тыс. руб.,</w:t>
            </w:r>
          </w:p>
          <w:p w:rsidR="00D16A07" w:rsidRPr="00EC33FE" w:rsidRDefault="00D16A07"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2016 год </w:t>
            </w:r>
            <w:r>
              <w:rPr>
                <w:rFonts w:ascii="Times New Roman" w:hAnsi="Times New Roman" w:cs="Times New Roman"/>
                <w:sz w:val="28"/>
                <w:szCs w:val="28"/>
              </w:rPr>
              <w:t>–</w:t>
            </w:r>
            <w:r w:rsidRPr="00EC33FE">
              <w:rPr>
                <w:rFonts w:ascii="Times New Roman" w:hAnsi="Times New Roman" w:cs="Times New Roman"/>
                <w:sz w:val="28"/>
                <w:szCs w:val="28"/>
              </w:rPr>
              <w:t xml:space="preserve"> 3</w:t>
            </w:r>
            <w:r>
              <w:rPr>
                <w:rFonts w:ascii="Times New Roman" w:hAnsi="Times New Roman" w:cs="Times New Roman"/>
                <w:sz w:val="28"/>
                <w:szCs w:val="28"/>
              </w:rPr>
              <w:t>1 942</w:t>
            </w:r>
            <w:r w:rsidRPr="00EC33FE">
              <w:rPr>
                <w:rFonts w:ascii="Times New Roman" w:hAnsi="Times New Roman" w:cs="Times New Roman"/>
                <w:sz w:val="28"/>
                <w:szCs w:val="28"/>
              </w:rPr>
              <w:t xml:space="preserve"> тыс. руб.,        </w:t>
            </w:r>
            <w:r w:rsidRPr="00EC33FE">
              <w:rPr>
                <w:rFonts w:ascii="Times New Roman" w:hAnsi="Times New Roman" w:cs="Times New Roman"/>
                <w:sz w:val="28"/>
                <w:szCs w:val="28"/>
              </w:rPr>
              <w:br/>
              <w:t xml:space="preserve">2017 год </w:t>
            </w:r>
            <w:r>
              <w:rPr>
                <w:rFonts w:ascii="Times New Roman" w:hAnsi="Times New Roman" w:cs="Times New Roman"/>
                <w:sz w:val="28"/>
                <w:szCs w:val="28"/>
              </w:rPr>
              <w:t>–</w:t>
            </w:r>
            <w:r w:rsidRPr="00EC33FE">
              <w:rPr>
                <w:rFonts w:ascii="Times New Roman" w:hAnsi="Times New Roman" w:cs="Times New Roman"/>
                <w:sz w:val="28"/>
                <w:szCs w:val="28"/>
              </w:rPr>
              <w:t xml:space="preserve"> 3</w:t>
            </w:r>
            <w:r>
              <w:rPr>
                <w:rFonts w:ascii="Times New Roman" w:hAnsi="Times New Roman" w:cs="Times New Roman"/>
                <w:sz w:val="28"/>
                <w:szCs w:val="28"/>
              </w:rPr>
              <w:t>3 213,5</w:t>
            </w:r>
            <w:r w:rsidRPr="00EC33FE">
              <w:rPr>
                <w:rFonts w:ascii="Times New Roman" w:hAnsi="Times New Roman" w:cs="Times New Roman"/>
                <w:sz w:val="28"/>
                <w:szCs w:val="28"/>
              </w:rPr>
              <w:t xml:space="preserve"> тыс. руб.,</w:t>
            </w:r>
          </w:p>
          <w:p w:rsidR="00D16A07" w:rsidRPr="00EC33FE" w:rsidRDefault="00D16A07"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2018 год </w:t>
            </w:r>
            <w:r>
              <w:rPr>
                <w:rFonts w:ascii="Times New Roman" w:hAnsi="Times New Roman" w:cs="Times New Roman"/>
                <w:sz w:val="28"/>
                <w:szCs w:val="28"/>
              </w:rPr>
              <w:t>–</w:t>
            </w:r>
            <w:r w:rsidRPr="00EC33FE">
              <w:rPr>
                <w:rFonts w:ascii="Times New Roman" w:hAnsi="Times New Roman" w:cs="Times New Roman"/>
                <w:sz w:val="28"/>
                <w:szCs w:val="28"/>
              </w:rPr>
              <w:t xml:space="preserve"> 3</w:t>
            </w:r>
            <w:r w:rsidR="00D82B72">
              <w:rPr>
                <w:rFonts w:ascii="Times New Roman" w:hAnsi="Times New Roman" w:cs="Times New Roman"/>
                <w:sz w:val="28"/>
                <w:szCs w:val="28"/>
              </w:rPr>
              <w:t>5 392,9</w:t>
            </w:r>
            <w:r>
              <w:rPr>
                <w:rFonts w:ascii="Times New Roman" w:hAnsi="Times New Roman" w:cs="Times New Roman"/>
                <w:sz w:val="28"/>
                <w:szCs w:val="28"/>
              </w:rPr>
              <w:t xml:space="preserve"> </w:t>
            </w:r>
            <w:r w:rsidRPr="00EC33FE">
              <w:rPr>
                <w:rFonts w:ascii="Times New Roman" w:hAnsi="Times New Roman" w:cs="Times New Roman"/>
                <w:sz w:val="28"/>
                <w:szCs w:val="28"/>
              </w:rPr>
              <w:t xml:space="preserve"> тыс. руб.,</w:t>
            </w:r>
          </w:p>
          <w:p w:rsidR="00D16A07" w:rsidRPr="00EC33FE" w:rsidRDefault="00D16A07"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2019 год </w:t>
            </w:r>
            <w:r>
              <w:rPr>
                <w:rFonts w:ascii="Times New Roman" w:hAnsi="Times New Roman" w:cs="Times New Roman"/>
                <w:sz w:val="28"/>
                <w:szCs w:val="28"/>
              </w:rPr>
              <w:t>–</w:t>
            </w:r>
            <w:r w:rsidRPr="00EC33FE">
              <w:rPr>
                <w:rFonts w:ascii="Times New Roman" w:hAnsi="Times New Roman" w:cs="Times New Roman"/>
                <w:sz w:val="28"/>
                <w:szCs w:val="28"/>
              </w:rPr>
              <w:t xml:space="preserve"> 3</w:t>
            </w:r>
            <w:r>
              <w:rPr>
                <w:rFonts w:ascii="Times New Roman" w:hAnsi="Times New Roman" w:cs="Times New Roman"/>
                <w:sz w:val="28"/>
                <w:szCs w:val="28"/>
              </w:rPr>
              <w:t xml:space="preserve">7 865,8 </w:t>
            </w:r>
            <w:r w:rsidRPr="00EC33FE">
              <w:rPr>
                <w:rFonts w:ascii="Times New Roman" w:hAnsi="Times New Roman" w:cs="Times New Roman"/>
                <w:sz w:val="28"/>
                <w:szCs w:val="28"/>
              </w:rPr>
              <w:t xml:space="preserve"> тыс. руб.,</w:t>
            </w:r>
          </w:p>
          <w:p w:rsidR="00D16A07" w:rsidRDefault="00D16A07"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2020 год </w:t>
            </w:r>
            <w:r>
              <w:rPr>
                <w:rFonts w:ascii="Times New Roman" w:hAnsi="Times New Roman" w:cs="Times New Roman"/>
                <w:sz w:val="28"/>
                <w:szCs w:val="28"/>
              </w:rPr>
              <w:t>–</w:t>
            </w:r>
            <w:r w:rsidRPr="00EC33FE">
              <w:rPr>
                <w:rFonts w:ascii="Times New Roman" w:hAnsi="Times New Roman" w:cs="Times New Roman"/>
                <w:sz w:val="28"/>
                <w:szCs w:val="28"/>
              </w:rPr>
              <w:t xml:space="preserve"> 3</w:t>
            </w:r>
            <w:r>
              <w:rPr>
                <w:rFonts w:ascii="Times New Roman" w:hAnsi="Times New Roman" w:cs="Times New Roman"/>
                <w:sz w:val="28"/>
                <w:szCs w:val="28"/>
              </w:rPr>
              <w:t>8 962,2</w:t>
            </w:r>
            <w:r w:rsidRPr="00EC33FE">
              <w:rPr>
                <w:rFonts w:ascii="Times New Roman" w:hAnsi="Times New Roman" w:cs="Times New Roman"/>
                <w:sz w:val="28"/>
                <w:szCs w:val="28"/>
              </w:rPr>
              <w:t xml:space="preserve">  тыс. руб.</w:t>
            </w:r>
          </w:p>
          <w:p w:rsidR="00D16A07" w:rsidRPr="00B82413" w:rsidRDefault="00D16A07" w:rsidP="00D16A07">
            <w:pPr>
              <w:pStyle w:val="ConsPlusCell"/>
              <w:rPr>
                <w:rFonts w:ascii="Times New Roman" w:hAnsi="Times New Roman" w:cs="Times New Roman"/>
                <w:sz w:val="28"/>
                <w:szCs w:val="28"/>
              </w:rPr>
            </w:pPr>
            <w:r>
              <w:rPr>
                <w:rFonts w:ascii="Times New Roman" w:hAnsi="Times New Roman" w:cs="Times New Roman"/>
                <w:sz w:val="28"/>
                <w:szCs w:val="28"/>
              </w:rPr>
              <w:t>Ф</w:t>
            </w:r>
            <w:r w:rsidRPr="00B82413">
              <w:rPr>
                <w:rFonts w:ascii="Times New Roman" w:hAnsi="Times New Roman" w:cs="Times New Roman"/>
                <w:sz w:val="28"/>
                <w:szCs w:val="28"/>
              </w:rPr>
              <w:t xml:space="preserve">Б </w:t>
            </w:r>
            <w:r>
              <w:rPr>
                <w:rFonts w:ascii="Times New Roman" w:hAnsi="Times New Roman" w:cs="Times New Roman"/>
                <w:sz w:val="28"/>
                <w:szCs w:val="28"/>
              </w:rPr>
              <w:t>–</w:t>
            </w:r>
            <w:r w:rsidRPr="00B82413">
              <w:rPr>
                <w:rFonts w:ascii="Times New Roman" w:hAnsi="Times New Roman" w:cs="Times New Roman"/>
                <w:sz w:val="28"/>
                <w:szCs w:val="28"/>
              </w:rPr>
              <w:t xml:space="preserve"> </w:t>
            </w:r>
            <w:r w:rsidR="00D82B72">
              <w:rPr>
                <w:rFonts w:ascii="Times New Roman" w:hAnsi="Times New Roman" w:cs="Times New Roman"/>
                <w:sz w:val="28"/>
                <w:szCs w:val="28"/>
              </w:rPr>
              <w:t>21 682,2</w:t>
            </w:r>
            <w:r w:rsidRPr="00B82413">
              <w:rPr>
                <w:rFonts w:ascii="Times New Roman" w:hAnsi="Times New Roman" w:cs="Times New Roman"/>
                <w:sz w:val="28"/>
                <w:szCs w:val="28"/>
              </w:rPr>
              <w:t xml:space="preserve"> тыс. рублей, из них</w:t>
            </w:r>
          </w:p>
          <w:p w:rsidR="00D16A07" w:rsidRPr="00B82413" w:rsidRDefault="00D16A07" w:rsidP="00D16A07">
            <w:pPr>
              <w:pStyle w:val="ConsPlusCell"/>
              <w:rPr>
                <w:rFonts w:ascii="Times New Roman" w:hAnsi="Times New Roman" w:cs="Times New Roman"/>
                <w:sz w:val="28"/>
                <w:szCs w:val="28"/>
              </w:rPr>
            </w:pPr>
            <w:r w:rsidRPr="00B82413">
              <w:rPr>
                <w:rFonts w:ascii="Times New Roman" w:hAnsi="Times New Roman" w:cs="Times New Roman"/>
                <w:sz w:val="28"/>
                <w:szCs w:val="28"/>
              </w:rPr>
              <w:t>2014 год –</w:t>
            </w:r>
            <w:r>
              <w:rPr>
                <w:rFonts w:ascii="Times New Roman" w:hAnsi="Times New Roman" w:cs="Times New Roman"/>
                <w:sz w:val="28"/>
                <w:szCs w:val="28"/>
              </w:rPr>
              <w:t xml:space="preserve"> 3 168</w:t>
            </w:r>
            <w:r w:rsidRPr="00B82413">
              <w:rPr>
                <w:rFonts w:ascii="Times New Roman" w:hAnsi="Times New Roman" w:cs="Times New Roman"/>
                <w:sz w:val="28"/>
                <w:szCs w:val="28"/>
              </w:rPr>
              <w:t xml:space="preserve"> тыс. руб.,</w:t>
            </w:r>
          </w:p>
          <w:p w:rsidR="00D16A07" w:rsidRPr="00B82413" w:rsidRDefault="00D16A07" w:rsidP="00D16A07">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2015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12 001,6</w:t>
            </w:r>
            <w:r w:rsidRPr="00B82413">
              <w:rPr>
                <w:rFonts w:ascii="Times New Roman" w:hAnsi="Times New Roman" w:cs="Times New Roman"/>
                <w:sz w:val="28"/>
                <w:szCs w:val="28"/>
              </w:rPr>
              <w:t xml:space="preserve"> тыс. руб.,</w:t>
            </w:r>
          </w:p>
          <w:p w:rsidR="00D16A07" w:rsidRDefault="00D16A07" w:rsidP="00D16A07">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2016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 xml:space="preserve">2 145 </w:t>
            </w:r>
            <w:r w:rsidRPr="00B82413">
              <w:rPr>
                <w:rFonts w:ascii="Times New Roman" w:hAnsi="Times New Roman" w:cs="Times New Roman"/>
                <w:sz w:val="28"/>
                <w:szCs w:val="28"/>
              </w:rPr>
              <w:t xml:space="preserve"> тыс. руб., </w:t>
            </w:r>
          </w:p>
          <w:p w:rsidR="00D82B72" w:rsidRDefault="00D16A07" w:rsidP="00D16A07">
            <w:pPr>
              <w:pStyle w:val="ConsPlusCell"/>
              <w:rPr>
                <w:rFonts w:ascii="Times New Roman" w:hAnsi="Times New Roman" w:cs="Times New Roman"/>
                <w:sz w:val="28"/>
                <w:szCs w:val="28"/>
              </w:rPr>
            </w:pPr>
            <w:r>
              <w:rPr>
                <w:rFonts w:ascii="Times New Roman" w:hAnsi="Times New Roman" w:cs="Times New Roman"/>
                <w:sz w:val="28"/>
                <w:szCs w:val="28"/>
              </w:rPr>
              <w:t>2017 год – 2 175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D82B72">
              <w:rPr>
                <w:rFonts w:ascii="Times New Roman" w:hAnsi="Times New Roman" w:cs="Times New Roman"/>
                <w:sz w:val="28"/>
                <w:szCs w:val="28"/>
              </w:rPr>
              <w:t>,</w:t>
            </w:r>
          </w:p>
          <w:p w:rsidR="00A93939" w:rsidRPr="00A93939" w:rsidRDefault="00D82B72" w:rsidP="00D16A07">
            <w:pPr>
              <w:pStyle w:val="ConsPlusCell"/>
              <w:rPr>
                <w:rFonts w:ascii="Times New Roman" w:hAnsi="Times New Roman" w:cs="Times New Roman"/>
              </w:rPr>
            </w:pPr>
            <w:r>
              <w:rPr>
                <w:rFonts w:ascii="Times New Roman" w:hAnsi="Times New Roman" w:cs="Times New Roman"/>
                <w:sz w:val="28"/>
                <w:szCs w:val="28"/>
              </w:rPr>
              <w:t>2018 год- 2 192,6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D16A07" w:rsidRPr="00B82413">
              <w:rPr>
                <w:rFonts w:ascii="Times New Roman" w:hAnsi="Times New Roman" w:cs="Times New Roman"/>
                <w:sz w:val="28"/>
                <w:szCs w:val="28"/>
              </w:rPr>
              <w:t xml:space="preserve">    </w:t>
            </w:r>
          </w:p>
        </w:tc>
      </w:tr>
      <w:tr w:rsidR="00A93939" w:rsidRPr="00A93939" w:rsidTr="00E40C59">
        <w:trPr>
          <w:trHeight w:val="600"/>
          <w:jc w:val="right"/>
        </w:trPr>
        <w:tc>
          <w:tcPr>
            <w:tcW w:w="3596" w:type="dxa"/>
            <w:tcBorders>
              <w:left w:val="single" w:sz="4" w:space="0" w:color="000000"/>
              <w:bottom w:val="single" w:sz="4" w:space="0" w:color="000000"/>
            </w:tcBorders>
            <w:shd w:val="clear" w:color="auto" w:fill="auto"/>
          </w:tcPr>
          <w:p w:rsidR="00A93939" w:rsidRPr="00A93939" w:rsidRDefault="00A93939"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Ожидаемые результаты       </w:t>
            </w:r>
            <w:r w:rsidRPr="00A93939">
              <w:rPr>
                <w:rFonts w:ascii="Times New Roman" w:hAnsi="Times New Roman" w:cs="Times New Roman"/>
                <w:sz w:val="28"/>
                <w:szCs w:val="28"/>
              </w:rPr>
              <w:br/>
              <w:t xml:space="preserve">реализации подпрограммы                  </w:t>
            </w:r>
          </w:p>
        </w:tc>
        <w:tc>
          <w:tcPr>
            <w:tcW w:w="5898" w:type="dxa"/>
            <w:tcBorders>
              <w:left w:val="single" w:sz="4" w:space="0" w:color="000000"/>
              <w:bottom w:val="single" w:sz="4" w:space="0" w:color="000000"/>
              <w:right w:val="single" w:sz="4" w:space="0" w:color="000000"/>
            </w:tcBorders>
            <w:shd w:val="clear" w:color="auto" w:fill="auto"/>
          </w:tcPr>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-снижение доли детей-сирот и детей, оставшихся без попечения родителей;</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-увеличение доли детей-сирот и детей, оставшихся без попечения родителей, переданных на воспитание в семьи российских граждан;</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 xml:space="preserve"> -сокращение количества детей-сирот и детей, оставшихся без попечения родителей, лиц из их числа, право на обеспечение жилыми помещениями которых возникло и не реализовано на конец текущего года;</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 xml:space="preserve">-сокращение количества  детей-сирот и детей, оставшихся без попечения  родителей, лиц из их числа  право на обеспечение жилыми помещениями которых возникло и не реализовано на конец соответствующего года </w:t>
            </w:r>
          </w:p>
          <w:p w:rsidR="00A93939" w:rsidRPr="00A93939" w:rsidRDefault="00A93939" w:rsidP="00A93939">
            <w:pPr>
              <w:pStyle w:val="ConsPlusCell"/>
              <w:snapToGrid w:val="0"/>
              <w:rPr>
                <w:rFonts w:ascii="Times New Roman" w:hAnsi="Times New Roman" w:cs="Times New Roman"/>
                <w:sz w:val="28"/>
                <w:szCs w:val="28"/>
              </w:rPr>
            </w:pPr>
          </w:p>
        </w:tc>
      </w:tr>
    </w:tbl>
    <w:p w:rsidR="00A93939" w:rsidRPr="00A93939" w:rsidRDefault="00A93939" w:rsidP="00A93939">
      <w:pPr>
        <w:jc w:val="center"/>
        <w:rPr>
          <w:rFonts w:ascii="Times New Roman" w:hAnsi="Times New Roman" w:cs="Times New Roman"/>
          <w:sz w:val="28"/>
          <w:szCs w:val="28"/>
        </w:rPr>
      </w:pPr>
    </w:p>
    <w:p w:rsidR="00A93939" w:rsidRPr="00A93939" w:rsidRDefault="00A93939" w:rsidP="00A93939">
      <w:pPr>
        <w:jc w:val="center"/>
        <w:rPr>
          <w:rFonts w:ascii="Times New Roman" w:hAnsi="Times New Roman" w:cs="Times New Roman"/>
          <w:sz w:val="28"/>
          <w:szCs w:val="28"/>
        </w:rPr>
      </w:pPr>
    </w:p>
    <w:p w:rsidR="00A93939" w:rsidRPr="00A93939" w:rsidRDefault="00A93939" w:rsidP="009A0A41">
      <w:pPr>
        <w:pStyle w:val="a1"/>
        <w:numPr>
          <w:ilvl w:val="0"/>
          <w:numId w:val="16"/>
        </w:numPr>
        <w:shd w:val="clear" w:color="auto" w:fill="auto"/>
        <w:tabs>
          <w:tab w:val="left" w:pos="505"/>
        </w:tabs>
        <w:rPr>
          <w:rStyle w:val="14pt"/>
          <w:b/>
        </w:rPr>
      </w:pPr>
      <w:r w:rsidRPr="00A93939">
        <w:rPr>
          <w:rStyle w:val="14pt"/>
          <w:b/>
        </w:rPr>
        <w:t>Характеристика сферы реализации подпрограммы</w:t>
      </w:r>
      <w:proofErr w:type="gramStart"/>
      <w:r w:rsidRPr="00A93939">
        <w:rPr>
          <w:rStyle w:val="14pt"/>
          <w:b/>
        </w:rPr>
        <w:t xml:space="preserve"> ,</w:t>
      </w:r>
      <w:proofErr w:type="gramEnd"/>
      <w:r w:rsidRPr="00A93939">
        <w:rPr>
          <w:rStyle w:val="14pt"/>
          <w:b/>
        </w:rPr>
        <w:t xml:space="preserve"> </w:t>
      </w:r>
    </w:p>
    <w:p w:rsidR="00A93939" w:rsidRDefault="00A93939" w:rsidP="00A93939">
      <w:pPr>
        <w:pStyle w:val="a1"/>
        <w:shd w:val="clear" w:color="auto" w:fill="auto"/>
        <w:tabs>
          <w:tab w:val="left" w:pos="505"/>
        </w:tabs>
        <w:ind w:left="75" w:firstLine="0"/>
        <w:rPr>
          <w:rStyle w:val="14pt"/>
          <w:b/>
        </w:rPr>
      </w:pPr>
      <w:r w:rsidRPr="00A93939">
        <w:rPr>
          <w:rStyle w:val="14pt"/>
          <w:b/>
        </w:rPr>
        <w:t>описание основных проблем в указанной сфере и прогноз ее развития</w:t>
      </w:r>
    </w:p>
    <w:p w:rsidR="005D71B0" w:rsidRDefault="005D71B0" w:rsidP="00A93939">
      <w:pPr>
        <w:pStyle w:val="a1"/>
        <w:shd w:val="clear" w:color="auto" w:fill="auto"/>
        <w:tabs>
          <w:tab w:val="left" w:pos="505"/>
        </w:tabs>
        <w:ind w:left="75" w:firstLine="0"/>
        <w:rPr>
          <w:rStyle w:val="14pt"/>
          <w:b/>
        </w:rPr>
      </w:pPr>
    </w:p>
    <w:p w:rsidR="005D71B0" w:rsidRDefault="005D71B0" w:rsidP="005D71B0">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По статистическим данным  отдела опеки и попечительства управления образования  74 % </w:t>
      </w:r>
      <w:proofErr w:type="gramStart"/>
      <w:r w:rsidRPr="00C97910">
        <w:rPr>
          <w:rFonts w:ascii="Times New Roman" w:hAnsi="Times New Roman" w:cs="Times New Roman"/>
          <w:sz w:val="28"/>
          <w:szCs w:val="28"/>
        </w:rPr>
        <w:t>детей, оставшихся без попечения родителей составляют</w:t>
      </w:r>
      <w:proofErr w:type="gramEnd"/>
      <w:r w:rsidRPr="00C97910">
        <w:rPr>
          <w:rFonts w:ascii="Times New Roman" w:hAnsi="Times New Roman" w:cs="Times New Roman"/>
          <w:sz w:val="28"/>
          <w:szCs w:val="28"/>
        </w:rPr>
        <w:t xml:space="preserve"> так </w:t>
      </w:r>
      <w:r w:rsidRPr="00C97910">
        <w:rPr>
          <w:rFonts w:ascii="Times New Roman" w:hAnsi="Times New Roman" w:cs="Times New Roman"/>
          <w:sz w:val="28"/>
          <w:szCs w:val="28"/>
        </w:rPr>
        <w:lastRenderedPageBreak/>
        <w:t xml:space="preserve">называемые «социальные сироты». Среди причин, по которым эти дети остались без попечения родителей, преобладают  лишение родительских прав или ограничение в родительских правах, отказ родителей от воспитания своих детей. </w:t>
      </w:r>
    </w:p>
    <w:p w:rsidR="009655BF" w:rsidRPr="00C97910" w:rsidRDefault="009655BF" w:rsidP="009655BF">
      <w:pPr>
        <w:ind w:left="77" w:firstLine="426"/>
        <w:jc w:val="both"/>
        <w:rPr>
          <w:rFonts w:ascii="Times New Roman" w:hAnsi="Times New Roman" w:cs="Times New Roman"/>
          <w:sz w:val="28"/>
          <w:szCs w:val="28"/>
        </w:rPr>
      </w:pPr>
      <w:r w:rsidRPr="00C97910">
        <w:rPr>
          <w:rFonts w:ascii="Times New Roman" w:hAnsi="Times New Roman" w:cs="Times New Roman"/>
          <w:sz w:val="28"/>
          <w:szCs w:val="28"/>
        </w:rPr>
        <w:t xml:space="preserve">Анализ причин социального сиротства детей района  позволяет говорить, что основной причиной, по-прежнему, остается злостное уклонение родителей от содержания и воспитания детей (родители страдают алкогольной и наркотической  зависимостью,  являются безработными, имеют низкий уровень педагогической культуры, находятся в </w:t>
      </w:r>
      <w:proofErr w:type="spellStart"/>
      <w:r w:rsidRPr="00C97910">
        <w:rPr>
          <w:rFonts w:ascii="Times New Roman" w:hAnsi="Times New Roman" w:cs="Times New Roman"/>
          <w:sz w:val="28"/>
          <w:szCs w:val="28"/>
        </w:rPr>
        <w:t>предразводном</w:t>
      </w:r>
      <w:proofErr w:type="spellEnd"/>
      <w:r w:rsidRPr="00C97910">
        <w:rPr>
          <w:rFonts w:ascii="Times New Roman" w:hAnsi="Times New Roman" w:cs="Times New Roman"/>
          <w:sz w:val="28"/>
          <w:szCs w:val="28"/>
        </w:rPr>
        <w:t xml:space="preserve"> состоянии или иной кризисной ситуации,  имеют низкий уровень жизни).</w:t>
      </w:r>
    </w:p>
    <w:p w:rsidR="009655BF" w:rsidRPr="00C97910" w:rsidRDefault="009655BF" w:rsidP="009655BF">
      <w:pPr>
        <w:ind w:left="77" w:firstLine="426"/>
        <w:jc w:val="both"/>
        <w:rPr>
          <w:rFonts w:ascii="Times New Roman" w:hAnsi="Times New Roman" w:cs="Times New Roman"/>
          <w:sz w:val="28"/>
          <w:szCs w:val="28"/>
        </w:rPr>
      </w:pPr>
    </w:p>
    <w:tbl>
      <w:tblPr>
        <w:tblStyle w:val="1e"/>
        <w:tblW w:w="9406" w:type="dxa"/>
        <w:tblInd w:w="67" w:type="dxa"/>
        <w:tblLayout w:type="fixed"/>
        <w:tblLook w:val="04A0"/>
      </w:tblPr>
      <w:tblGrid>
        <w:gridCol w:w="2835"/>
        <w:gridCol w:w="1588"/>
        <w:gridCol w:w="1519"/>
        <w:gridCol w:w="1731"/>
        <w:gridCol w:w="1733"/>
      </w:tblGrid>
      <w:tr w:rsidR="009655BF" w:rsidRPr="00C97910" w:rsidTr="009655BF">
        <w:trPr>
          <w:cnfStyle w:val="100000000000"/>
        </w:trPr>
        <w:tc>
          <w:tcPr>
            <w:cnfStyle w:val="001000000000"/>
            <w:tcW w:w="2835" w:type="dxa"/>
            <w:tcBorders>
              <w:bottom w:val="single" w:sz="8" w:space="0" w:color="000000" w:themeColor="text1"/>
            </w:tcBorders>
            <w:hideMark/>
          </w:tcPr>
          <w:p w:rsidR="009655BF" w:rsidRPr="00C97910" w:rsidRDefault="009655BF" w:rsidP="009655BF">
            <w:pPr>
              <w:rPr>
                <w:rFonts w:ascii="Times New Roman" w:hAnsi="Times New Roman" w:cs="Times New Roman"/>
                <w:b w:val="0"/>
                <w:bCs w:val="0"/>
                <w:sz w:val="28"/>
                <w:szCs w:val="28"/>
              </w:rPr>
            </w:pPr>
            <w:r w:rsidRPr="00C97910">
              <w:rPr>
                <w:rFonts w:ascii="Times New Roman" w:hAnsi="Times New Roman" w:cs="Times New Roman"/>
                <w:b w:val="0"/>
                <w:bCs w:val="0"/>
                <w:sz w:val="28"/>
                <w:szCs w:val="28"/>
              </w:rPr>
              <w:t>Количество родителей:</w:t>
            </w:r>
          </w:p>
        </w:tc>
        <w:tc>
          <w:tcPr>
            <w:tcW w:w="1588" w:type="dxa"/>
            <w:tcBorders>
              <w:bottom w:val="single" w:sz="8" w:space="0" w:color="000000" w:themeColor="text1"/>
            </w:tcBorders>
            <w:hideMark/>
          </w:tcPr>
          <w:p w:rsidR="009655BF" w:rsidRPr="00C97910" w:rsidRDefault="009655BF" w:rsidP="009655BF">
            <w:pPr>
              <w:spacing w:before="100" w:beforeAutospacing="1"/>
              <w:jc w:val="center"/>
              <w:cnfStyle w:val="100000000000"/>
              <w:rPr>
                <w:rFonts w:ascii="Times New Roman" w:hAnsi="Times New Roman" w:cs="Times New Roman"/>
                <w:b w:val="0"/>
                <w:bCs w:val="0"/>
                <w:sz w:val="28"/>
                <w:szCs w:val="28"/>
              </w:rPr>
            </w:pPr>
            <w:r w:rsidRPr="00C97910">
              <w:rPr>
                <w:rFonts w:ascii="Times New Roman" w:hAnsi="Times New Roman" w:cs="Times New Roman"/>
                <w:b w:val="0"/>
                <w:bCs w:val="0"/>
                <w:sz w:val="28"/>
                <w:szCs w:val="28"/>
              </w:rPr>
              <w:t>2015</w:t>
            </w:r>
          </w:p>
        </w:tc>
        <w:tc>
          <w:tcPr>
            <w:tcW w:w="1519" w:type="dxa"/>
            <w:tcBorders>
              <w:bottom w:val="single" w:sz="8" w:space="0" w:color="000000" w:themeColor="text1"/>
            </w:tcBorders>
            <w:hideMark/>
          </w:tcPr>
          <w:p w:rsidR="009655BF" w:rsidRPr="00C97910" w:rsidRDefault="009655BF" w:rsidP="009655BF">
            <w:pPr>
              <w:spacing w:before="100" w:beforeAutospacing="1"/>
              <w:jc w:val="center"/>
              <w:cnfStyle w:val="100000000000"/>
              <w:rPr>
                <w:rFonts w:ascii="Times New Roman" w:hAnsi="Times New Roman" w:cs="Times New Roman"/>
                <w:b w:val="0"/>
                <w:bCs w:val="0"/>
                <w:sz w:val="28"/>
                <w:szCs w:val="28"/>
              </w:rPr>
            </w:pPr>
            <w:r w:rsidRPr="00C97910">
              <w:rPr>
                <w:rFonts w:ascii="Times New Roman" w:hAnsi="Times New Roman" w:cs="Times New Roman"/>
                <w:b w:val="0"/>
                <w:bCs w:val="0"/>
                <w:sz w:val="28"/>
                <w:szCs w:val="28"/>
              </w:rPr>
              <w:t>2016</w:t>
            </w:r>
          </w:p>
        </w:tc>
        <w:tc>
          <w:tcPr>
            <w:tcW w:w="1731" w:type="dxa"/>
            <w:tcBorders>
              <w:bottom w:val="single" w:sz="8" w:space="0" w:color="000000" w:themeColor="text1"/>
            </w:tcBorders>
          </w:tcPr>
          <w:p w:rsidR="009655BF" w:rsidRPr="00C97910" w:rsidRDefault="009655BF" w:rsidP="009655BF">
            <w:pPr>
              <w:jc w:val="center"/>
              <w:cnfStyle w:val="100000000000"/>
              <w:rPr>
                <w:rFonts w:ascii="Times New Roman" w:hAnsi="Times New Roman" w:cs="Times New Roman"/>
                <w:b w:val="0"/>
                <w:bCs w:val="0"/>
                <w:sz w:val="28"/>
                <w:szCs w:val="28"/>
              </w:rPr>
            </w:pPr>
            <w:r w:rsidRPr="00C97910">
              <w:rPr>
                <w:rFonts w:ascii="Times New Roman" w:hAnsi="Times New Roman" w:cs="Times New Roman"/>
                <w:b w:val="0"/>
                <w:bCs w:val="0"/>
                <w:sz w:val="28"/>
                <w:szCs w:val="28"/>
              </w:rPr>
              <w:t>2017</w:t>
            </w:r>
          </w:p>
        </w:tc>
        <w:tc>
          <w:tcPr>
            <w:tcW w:w="1733" w:type="dxa"/>
            <w:tcBorders>
              <w:bottom w:val="single" w:sz="8" w:space="0" w:color="000000" w:themeColor="text1"/>
            </w:tcBorders>
            <w:hideMark/>
          </w:tcPr>
          <w:p w:rsidR="009655BF" w:rsidRPr="00C97910" w:rsidRDefault="009655BF" w:rsidP="009655BF">
            <w:pPr>
              <w:jc w:val="center"/>
              <w:cnfStyle w:val="100000000000"/>
              <w:rPr>
                <w:rFonts w:ascii="Times New Roman" w:hAnsi="Times New Roman" w:cs="Times New Roman"/>
                <w:b w:val="0"/>
                <w:bCs w:val="0"/>
                <w:sz w:val="28"/>
                <w:szCs w:val="28"/>
              </w:rPr>
            </w:pPr>
            <w:r w:rsidRPr="00C97910">
              <w:rPr>
                <w:rFonts w:ascii="Times New Roman" w:hAnsi="Times New Roman" w:cs="Times New Roman"/>
                <w:b w:val="0"/>
                <w:bCs w:val="0"/>
                <w:sz w:val="28"/>
                <w:szCs w:val="28"/>
              </w:rPr>
              <w:t>На 01.08.</w:t>
            </w:r>
          </w:p>
          <w:p w:rsidR="009655BF" w:rsidRPr="00C97910" w:rsidRDefault="009655BF" w:rsidP="009655BF">
            <w:pPr>
              <w:jc w:val="center"/>
              <w:cnfStyle w:val="100000000000"/>
              <w:rPr>
                <w:rFonts w:ascii="Times New Roman" w:hAnsi="Times New Roman" w:cs="Times New Roman"/>
                <w:b w:val="0"/>
                <w:bCs w:val="0"/>
                <w:sz w:val="28"/>
                <w:szCs w:val="28"/>
              </w:rPr>
            </w:pPr>
            <w:r w:rsidRPr="00C97910">
              <w:rPr>
                <w:rFonts w:ascii="Times New Roman" w:hAnsi="Times New Roman" w:cs="Times New Roman"/>
                <w:b w:val="0"/>
                <w:bCs w:val="0"/>
                <w:sz w:val="28"/>
                <w:szCs w:val="28"/>
              </w:rPr>
              <w:t>2018 года</w:t>
            </w:r>
          </w:p>
        </w:tc>
      </w:tr>
      <w:tr w:rsidR="009655BF" w:rsidRPr="00C97910" w:rsidTr="009655BF">
        <w:trPr>
          <w:cnfStyle w:val="000000100000"/>
          <w:trHeight w:val="966"/>
        </w:trPr>
        <w:tc>
          <w:tcPr>
            <w:cnfStyle w:val="001000000000"/>
            <w:tcW w:w="2835" w:type="dxa"/>
            <w:shd w:val="clear" w:color="auto" w:fill="auto"/>
            <w:hideMark/>
          </w:tcPr>
          <w:p w:rsidR="009655BF" w:rsidRPr="00C97910" w:rsidRDefault="009655BF" w:rsidP="009655BF">
            <w:pPr>
              <w:rPr>
                <w:rFonts w:ascii="Times New Roman" w:hAnsi="Times New Roman" w:cs="Times New Roman"/>
                <w:b w:val="0"/>
                <w:bCs w:val="0"/>
                <w:sz w:val="28"/>
                <w:szCs w:val="28"/>
              </w:rPr>
            </w:pPr>
            <w:proofErr w:type="gramStart"/>
            <w:r w:rsidRPr="00C97910">
              <w:rPr>
                <w:rFonts w:ascii="Times New Roman" w:hAnsi="Times New Roman" w:cs="Times New Roman"/>
                <w:b w:val="0"/>
                <w:bCs w:val="0"/>
                <w:sz w:val="28"/>
                <w:szCs w:val="28"/>
              </w:rPr>
              <w:t>Лишены</w:t>
            </w:r>
            <w:proofErr w:type="gramEnd"/>
            <w:r w:rsidRPr="00C97910">
              <w:rPr>
                <w:rFonts w:ascii="Times New Roman" w:hAnsi="Times New Roman" w:cs="Times New Roman"/>
                <w:b w:val="0"/>
                <w:bCs w:val="0"/>
                <w:sz w:val="28"/>
                <w:szCs w:val="28"/>
              </w:rPr>
              <w:t xml:space="preserve"> родительских прав</w:t>
            </w:r>
          </w:p>
        </w:tc>
        <w:tc>
          <w:tcPr>
            <w:tcW w:w="1588" w:type="dxa"/>
            <w:shd w:val="clear" w:color="auto" w:fill="auto"/>
            <w:hideMark/>
          </w:tcPr>
          <w:p w:rsidR="009655BF" w:rsidRPr="00C97910" w:rsidRDefault="009655BF" w:rsidP="009655BF">
            <w:pPr>
              <w:spacing w:before="100" w:beforeAutospacing="1"/>
              <w:jc w:val="center"/>
              <w:cnfStyle w:val="000000100000"/>
              <w:rPr>
                <w:rFonts w:ascii="Times New Roman" w:hAnsi="Times New Roman" w:cs="Times New Roman"/>
                <w:sz w:val="28"/>
                <w:szCs w:val="28"/>
              </w:rPr>
            </w:pPr>
            <w:r w:rsidRPr="00C97910">
              <w:rPr>
                <w:rFonts w:ascii="Times New Roman" w:hAnsi="Times New Roman" w:cs="Times New Roman"/>
                <w:sz w:val="28"/>
                <w:szCs w:val="28"/>
              </w:rPr>
              <w:t xml:space="preserve"> 14 родителей в отношении 16 детей</w:t>
            </w:r>
          </w:p>
        </w:tc>
        <w:tc>
          <w:tcPr>
            <w:tcW w:w="1519" w:type="dxa"/>
            <w:shd w:val="clear" w:color="auto" w:fill="auto"/>
            <w:hideMark/>
          </w:tcPr>
          <w:p w:rsidR="009655BF" w:rsidRPr="00C97910" w:rsidRDefault="009655BF" w:rsidP="009655BF">
            <w:pPr>
              <w:jc w:val="center"/>
              <w:cnfStyle w:val="000000100000"/>
              <w:rPr>
                <w:rFonts w:ascii="Times New Roman" w:hAnsi="Times New Roman" w:cs="Times New Roman"/>
                <w:sz w:val="28"/>
                <w:szCs w:val="28"/>
              </w:rPr>
            </w:pPr>
            <w:r w:rsidRPr="00C97910">
              <w:rPr>
                <w:rFonts w:ascii="Times New Roman" w:hAnsi="Times New Roman" w:cs="Times New Roman"/>
                <w:sz w:val="28"/>
                <w:szCs w:val="28"/>
              </w:rPr>
              <w:t xml:space="preserve">22 родителя в отношении 28 детей </w:t>
            </w:r>
          </w:p>
        </w:tc>
        <w:tc>
          <w:tcPr>
            <w:tcW w:w="1731" w:type="dxa"/>
            <w:shd w:val="clear" w:color="auto" w:fill="auto"/>
            <w:hideMark/>
          </w:tcPr>
          <w:p w:rsidR="009655BF" w:rsidRPr="00C97910" w:rsidRDefault="009655BF" w:rsidP="009655BF">
            <w:pPr>
              <w:spacing w:before="100" w:beforeAutospacing="1"/>
              <w:jc w:val="center"/>
              <w:cnfStyle w:val="000000100000"/>
              <w:rPr>
                <w:rFonts w:ascii="Times New Roman" w:hAnsi="Times New Roman" w:cs="Times New Roman"/>
                <w:sz w:val="28"/>
                <w:szCs w:val="28"/>
              </w:rPr>
            </w:pPr>
            <w:r w:rsidRPr="00C97910">
              <w:rPr>
                <w:rFonts w:ascii="Times New Roman" w:hAnsi="Times New Roman" w:cs="Times New Roman"/>
                <w:sz w:val="28"/>
                <w:szCs w:val="28"/>
              </w:rPr>
              <w:t>13 родителей в отношении 14 детей</w:t>
            </w:r>
          </w:p>
        </w:tc>
        <w:tc>
          <w:tcPr>
            <w:tcW w:w="1733" w:type="dxa"/>
            <w:shd w:val="clear" w:color="auto" w:fill="auto"/>
          </w:tcPr>
          <w:p w:rsidR="009655BF" w:rsidRPr="00C97910" w:rsidRDefault="009655BF" w:rsidP="009655BF">
            <w:pPr>
              <w:jc w:val="center"/>
              <w:cnfStyle w:val="000000100000"/>
              <w:rPr>
                <w:rFonts w:ascii="Times New Roman" w:hAnsi="Times New Roman" w:cs="Times New Roman"/>
                <w:sz w:val="28"/>
                <w:szCs w:val="28"/>
              </w:rPr>
            </w:pPr>
            <w:r w:rsidRPr="00C97910">
              <w:rPr>
                <w:rFonts w:ascii="Times New Roman" w:hAnsi="Times New Roman" w:cs="Times New Roman"/>
                <w:sz w:val="28"/>
                <w:szCs w:val="28"/>
              </w:rPr>
              <w:t xml:space="preserve"> 3 родителя в отношении </w:t>
            </w:r>
          </w:p>
          <w:p w:rsidR="009655BF" w:rsidRPr="00C97910" w:rsidRDefault="009655BF" w:rsidP="009655BF">
            <w:pPr>
              <w:jc w:val="center"/>
              <w:cnfStyle w:val="000000100000"/>
              <w:rPr>
                <w:rFonts w:ascii="Times New Roman" w:hAnsi="Times New Roman" w:cs="Times New Roman"/>
                <w:sz w:val="28"/>
                <w:szCs w:val="28"/>
              </w:rPr>
            </w:pPr>
            <w:r w:rsidRPr="00C97910">
              <w:rPr>
                <w:rFonts w:ascii="Times New Roman" w:hAnsi="Times New Roman" w:cs="Times New Roman"/>
                <w:sz w:val="28"/>
                <w:szCs w:val="28"/>
              </w:rPr>
              <w:t>3 детей</w:t>
            </w:r>
          </w:p>
          <w:p w:rsidR="009655BF" w:rsidRPr="00C97910" w:rsidRDefault="009655BF" w:rsidP="009655BF">
            <w:pPr>
              <w:spacing w:before="100" w:beforeAutospacing="1"/>
              <w:jc w:val="center"/>
              <w:cnfStyle w:val="000000100000"/>
              <w:rPr>
                <w:rFonts w:ascii="Times New Roman" w:hAnsi="Times New Roman" w:cs="Times New Roman"/>
                <w:sz w:val="28"/>
                <w:szCs w:val="28"/>
              </w:rPr>
            </w:pPr>
          </w:p>
        </w:tc>
      </w:tr>
      <w:tr w:rsidR="009655BF" w:rsidRPr="00C97910" w:rsidTr="009655BF">
        <w:trPr>
          <w:cnfStyle w:val="000000010000"/>
          <w:trHeight w:val="530"/>
        </w:trPr>
        <w:tc>
          <w:tcPr>
            <w:cnfStyle w:val="001000000000"/>
            <w:tcW w:w="2835" w:type="dxa"/>
            <w:hideMark/>
          </w:tcPr>
          <w:p w:rsidR="009655BF" w:rsidRPr="00C97910" w:rsidRDefault="009655BF" w:rsidP="009655BF">
            <w:pPr>
              <w:rPr>
                <w:rFonts w:ascii="Times New Roman" w:hAnsi="Times New Roman" w:cs="Times New Roman"/>
                <w:b w:val="0"/>
                <w:bCs w:val="0"/>
                <w:sz w:val="28"/>
                <w:szCs w:val="28"/>
              </w:rPr>
            </w:pPr>
            <w:proofErr w:type="gramStart"/>
            <w:r w:rsidRPr="00C97910">
              <w:rPr>
                <w:rFonts w:ascii="Times New Roman" w:hAnsi="Times New Roman" w:cs="Times New Roman"/>
                <w:b w:val="0"/>
                <w:bCs w:val="0"/>
                <w:sz w:val="28"/>
                <w:szCs w:val="28"/>
              </w:rPr>
              <w:t>Ограничены</w:t>
            </w:r>
            <w:proofErr w:type="gramEnd"/>
            <w:r w:rsidRPr="00C97910">
              <w:rPr>
                <w:rFonts w:ascii="Times New Roman" w:hAnsi="Times New Roman" w:cs="Times New Roman"/>
                <w:b w:val="0"/>
                <w:bCs w:val="0"/>
                <w:sz w:val="28"/>
                <w:szCs w:val="28"/>
              </w:rPr>
              <w:t xml:space="preserve"> в родительских правах</w:t>
            </w:r>
          </w:p>
        </w:tc>
        <w:tc>
          <w:tcPr>
            <w:tcW w:w="1588" w:type="dxa"/>
            <w:hideMark/>
          </w:tcPr>
          <w:p w:rsidR="009655BF" w:rsidRPr="00C97910" w:rsidRDefault="009655BF" w:rsidP="009655BF">
            <w:pPr>
              <w:spacing w:before="100" w:beforeAutospacing="1"/>
              <w:jc w:val="center"/>
              <w:cnfStyle w:val="000000010000"/>
              <w:rPr>
                <w:rFonts w:ascii="Times New Roman" w:hAnsi="Times New Roman" w:cs="Times New Roman"/>
                <w:sz w:val="28"/>
                <w:szCs w:val="28"/>
              </w:rPr>
            </w:pPr>
            <w:r w:rsidRPr="00C97910">
              <w:rPr>
                <w:rFonts w:ascii="Times New Roman" w:hAnsi="Times New Roman" w:cs="Times New Roman"/>
                <w:sz w:val="28"/>
                <w:szCs w:val="28"/>
              </w:rPr>
              <w:t xml:space="preserve">0 </w:t>
            </w:r>
          </w:p>
        </w:tc>
        <w:tc>
          <w:tcPr>
            <w:tcW w:w="1519" w:type="dxa"/>
            <w:hideMark/>
          </w:tcPr>
          <w:p w:rsidR="009655BF" w:rsidRPr="00C97910" w:rsidRDefault="009655BF" w:rsidP="009655BF">
            <w:pPr>
              <w:spacing w:before="100" w:beforeAutospacing="1"/>
              <w:jc w:val="center"/>
              <w:cnfStyle w:val="000000010000"/>
              <w:rPr>
                <w:rFonts w:ascii="Times New Roman" w:hAnsi="Times New Roman" w:cs="Times New Roman"/>
                <w:sz w:val="28"/>
                <w:szCs w:val="28"/>
              </w:rPr>
            </w:pPr>
            <w:r w:rsidRPr="00C97910">
              <w:rPr>
                <w:rFonts w:ascii="Times New Roman" w:hAnsi="Times New Roman" w:cs="Times New Roman"/>
                <w:sz w:val="28"/>
                <w:szCs w:val="28"/>
              </w:rPr>
              <w:t xml:space="preserve">1 родитель в отношении 1 ребенка </w:t>
            </w:r>
          </w:p>
        </w:tc>
        <w:tc>
          <w:tcPr>
            <w:tcW w:w="1731" w:type="dxa"/>
          </w:tcPr>
          <w:p w:rsidR="009655BF" w:rsidRPr="00C97910" w:rsidRDefault="009655BF" w:rsidP="009655BF">
            <w:pPr>
              <w:spacing w:before="100" w:beforeAutospacing="1"/>
              <w:jc w:val="center"/>
              <w:cnfStyle w:val="000000010000"/>
              <w:rPr>
                <w:rFonts w:ascii="Times New Roman" w:hAnsi="Times New Roman" w:cs="Times New Roman"/>
                <w:sz w:val="28"/>
                <w:szCs w:val="28"/>
              </w:rPr>
            </w:pPr>
            <w:r w:rsidRPr="00C97910">
              <w:rPr>
                <w:rFonts w:ascii="Times New Roman" w:hAnsi="Times New Roman" w:cs="Times New Roman"/>
                <w:sz w:val="28"/>
                <w:szCs w:val="28"/>
              </w:rPr>
              <w:t>1 родитель в отношении 1 ребенка</w:t>
            </w:r>
          </w:p>
        </w:tc>
        <w:tc>
          <w:tcPr>
            <w:tcW w:w="1733" w:type="dxa"/>
            <w:hideMark/>
          </w:tcPr>
          <w:p w:rsidR="009655BF" w:rsidRPr="00C97910" w:rsidRDefault="009655BF" w:rsidP="009655BF">
            <w:pPr>
              <w:spacing w:before="100" w:beforeAutospacing="1"/>
              <w:jc w:val="center"/>
              <w:cnfStyle w:val="000000010000"/>
              <w:rPr>
                <w:rFonts w:ascii="Times New Roman" w:hAnsi="Times New Roman" w:cs="Times New Roman"/>
                <w:sz w:val="28"/>
                <w:szCs w:val="28"/>
              </w:rPr>
            </w:pPr>
            <w:r w:rsidRPr="00C97910">
              <w:rPr>
                <w:rFonts w:ascii="Times New Roman" w:hAnsi="Times New Roman" w:cs="Times New Roman"/>
                <w:sz w:val="28"/>
                <w:szCs w:val="28"/>
              </w:rPr>
              <w:t>1 родитель в отношении 1 ребенка</w:t>
            </w:r>
          </w:p>
        </w:tc>
      </w:tr>
      <w:tr w:rsidR="009655BF" w:rsidRPr="00C97910" w:rsidTr="009655BF">
        <w:trPr>
          <w:cnfStyle w:val="000000100000"/>
        </w:trPr>
        <w:tc>
          <w:tcPr>
            <w:cnfStyle w:val="001000000000"/>
            <w:tcW w:w="2835" w:type="dxa"/>
            <w:shd w:val="clear" w:color="auto" w:fill="auto"/>
            <w:hideMark/>
          </w:tcPr>
          <w:p w:rsidR="009655BF" w:rsidRPr="00C97910" w:rsidRDefault="009655BF" w:rsidP="009655BF">
            <w:pPr>
              <w:rPr>
                <w:rFonts w:ascii="Times New Roman" w:hAnsi="Times New Roman" w:cs="Times New Roman"/>
                <w:b w:val="0"/>
                <w:bCs w:val="0"/>
                <w:sz w:val="28"/>
                <w:szCs w:val="28"/>
              </w:rPr>
            </w:pPr>
            <w:r w:rsidRPr="00C97910">
              <w:rPr>
                <w:rFonts w:ascii="Times New Roman" w:hAnsi="Times New Roman" w:cs="Times New Roman"/>
                <w:b w:val="0"/>
                <w:bCs w:val="0"/>
                <w:sz w:val="28"/>
                <w:szCs w:val="28"/>
              </w:rPr>
              <w:t>Отмена ограничения</w:t>
            </w:r>
          </w:p>
        </w:tc>
        <w:tc>
          <w:tcPr>
            <w:tcW w:w="1588" w:type="dxa"/>
            <w:shd w:val="clear" w:color="auto" w:fill="auto"/>
            <w:hideMark/>
          </w:tcPr>
          <w:p w:rsidR="009655BF" w:rsidRPr="00C97910" w:rsidRDefault="009655BF" w:rsidP="009655BF">
            <w:pPr>
              <w:spacing w:before="100" w:beforeAutospacing="1"/>
              <w:jc w:val="center"/>
              <w:cnfStyle w:val="000000100000"/>
              <w:rPr>
                <w:rFonts w:ascii="Times New Roman" w:hAnsi="Times New Roman" w:cs="Times New Roman"/>
                <w:sz w:val="28"/>
                <w:szCs w:val="28"/>
              </w:rPr>
            </w:pPr>
            <w:r w:rsidRPr="00C97910">
              <w:rPr>
                <w:rFonts w:ascii="Times New Roman" w:hAnsi="Times New Roman" w:cs="Times New Roman"/>
                <w:sz w:val="28"/>
                <w:szCs w:val="28"/>
              </w:rPr>
              <w:t xml:space="preserve"> 0</w:t>
            </w:r>
          </w:p>
        </w:tc>
        <w:tc>
          <w:tcPr>
            <w:tcW w:w="1519" w:type="dxa"/>
            <w:shd w:val="clear" w:color="auto" w:fill="auto"/>
            <w:hideMark/>
          </w:tcPr>
          <w:p w:rsidR="009655BF" w:rsidRPr="00C97910" w:rsidRDefault="009655BF" w:rsidP="009655BF">
            <w:pPr>
              <w:spacing w:before="100" w:beforeAutospacing="1"/>
              <w:jc w:val="center"/>
              <w:cnfStyle w:val="000000100000"/>
              <w:rPr>
                <w:rFonts w:ascii="Times New Roman" w:hAnsi="Times New Roman" w:cs="Times New Roman"/>
                <w:sz w:val="28"/>
                <w:szCs w:val="28"/>
              </w:rPr>
            </w:pPr>
            <w:r w:rsidRPr="00C97910">
              <w:rPr>
                <w:rFonts w:ascii="Times New Roman" w:hAnsi="Times New Roman" w:cs="Times New Roman"/>
                <w:sz w:val="28"/>
                <w:szCs w:val="28"/>
              </w:rPr>
              <w:t xml:space="preserve"> 0</w:t>
            </w:r>
          </w:p>
        </w:tc>
        <w:tc>
          <w:tcPr>
            <w:tcW w:w="1731" w:type="dxa"/>
            <w:shd w:val="clear" w:color="auto" w:fill="auto"/>
            <w:hideMark/>
          </w:tcPr>
          <w:p w:rsidR="009655BF" w:rsidRPr="00C97910" w:rsidRDefault="009655BF" w:rsidP="009655BF">
            <w:pPr>
              <w:spacing w:before="100" w:beforeAutospacing="1"/>
              <w:jc w:val="center"/>
              <w:cnfStyle w:val="000000100000"/>
              <w:rPr>
                <w:rFonts w:ascii="Times New Roman" w:hAnsi="Times New Roman" w:cs="Times New Roman"/>
                <w:sz w:val="28"/>
                <w:szCs w:val="28"/>
              </w:rPr>
            </w:pPr>
            <w:r w:rsidRPr="00C97910">
              <w:rPr>
                <w:rFonts w:ascii="Times New Roman" w:hAnsi="Times New Roman" w:cs="Times New Roman"/>
                <w:sz w:val="28"/>
                <w:szCs w:val="28"/>
              </w:rPr>
              <w:t>0</w:t>
            </w:r>
          </w:p>
        </w:tc>
        <w:tc>
          <w:tcPr>
            <w:tcW w:w="1733" w:type="dxa"/>
            <w:shd w:val="clear" w:color="auto" w:fill="auto"/>
            <w:hideMark/>
          </w:tcPr>
          <w:p w:rsidR="009655BF" w:rsidRPr="00C97910" w:rsidRDefault="009655BF" w:rsidP="009655BF">
            <w:pPr>
              <w:spacing w:before="100" w:beforeAutospacing="1"/>
              <w:jc w:val="center"/>
              <w:cnfStyle w:val="000000100000"/>
              <w:rPr>
                <w:rFonts w:ascii="Times New Roman" w:hAnsi="Times New Roman" w:cs="Times New Roman"/>
                <w:sz w:val="28"/>
                <w:szCs w:val="28"/>
              </w:rPr>
            </w:pPr>
            <w:r w:rsidRPr="00C97910">
              <w:rPr>
                <w:rFonts w:ascii="Times New Roman" w:hAnsi="Times New Roman" w:cs="Times New Roman"/>
                <w:sz w:val="28"/>
                <w:szCs w:val="28"/>
              </w:rPr>
              <w:t>0</w:t>
            </w:r>
          </w:p>
        </w:tc>
      </w:tr>
      <w:tr w:rsidR="009655BF" w:rsidRPr="00C97910" w:rsidTr="009655BF">
        <w:trPr>
          <w:cnfStyle w:val="000000010000"/>
        </w:trPr>
        <w:tc>
          <w:tcPr>
            <w:cnfStyle w:val="001000000000"/>
            <w:tcW w:w="2835" w:type="dxa"/>
            <w:hideMark/>
          </w:tcPr>
          <w:p w:rsidR="009655BF" w:rsidRPr="00C97910" w:rsidRDefault="009655BF" w:rsidP="009655BF">
            <w:pPr>
              <w:rPr>
                <w:rFonts w:ascii="Times New Roman" w:hAnsi="Times New Roman" w:cs="Times New Roman"/>
                <w:b w:val="0"/>
                <w:bCs w:val="0"/>
                <w:sz w:val="28"/>
                <w:szCs w:val="28"/>
              </w:rPr>
            </w:pPr>
            <w:r w:rsidRPr="00C97910">
              <w:rPr>
                <w:rFonts w:ascii="Times New Roman" w:hAnsi="Times New Roman" w:cs="Times New Roman"/>
                <w:b w:val="0"/>
                <w:bCs w:val="0"/>
                <w:sz w:val="28"/>
                <w:szCs w:val="28"/>
              </w:rPr>
              <w:t>Восстановление  в родительских правах</w:t>
            </w:r>
          </w:p>
        </w:tc>
        <w:tc>
          <w:tcPr>
            <w:tcW w:w="1588" w:type="dxa"/>
            <w:hideMark/>
          </w:tcPr>
          <w:p w:rsidR="009655BF" w:rsidRPr="00C97910" w:rsidRDefault="009655BF" w:rsidP="009655BF">
            <w:pPr>
              <w:jc w:val="center"/>
              <w:cnfStyle w:val="000000010000"/>
              <w:rPr>
                <w:rFonts w:ascii="Times New Roman" w:hAnsi="Times New Roman" w:cs="Times New Roman"/>
                <w:sz w:val="28"/>
                <w:szCs w:val="28"/>
              </w:rPr>
            </w:pPr>
            <w:r w:rsidRPr="00C97910">
              <w:rPr>
                <w:rFonts w:ascii="Times New Roman" w:hAnsi="Times New Roman" w:cs="Times New Roman"/>
                <w:sz w:val="28"/>
                <w:szCs w:val="28"/>
              </w:rPr>
              <w:t>4 родителя  в отношении 5 детей</w:t>
            </w:r>
          </w:p>
        </w:tc>
        <w:tc>
          <w:tcPr>
            <w:tcW w:w="1519" w:type="dxa"/>
            <w:hideMark/>
          </w:tcPr>
          <w:p w:rsidR="009655BF" w:rsidRPr="00C97910" w:rsidRDefault="009655BF" w:rsidP="009655BF">
            <w:pPr>
              <w:jc w:val="center"/>
              <w:cnfStyle w:val="000000010000"/>
              <w:rPr>
                <w:rFonts w:ascii="Times New Roman" w:hAnsi="Times New Roman" w:cs="Times New Roman"/>
                <w:sz w:val="28"/>
                <w:szCs w:val="28"/>
              </w:rPr>
            </w:pPr>
            <w:r w:rsidRPr="00C97910">
              <w:rPr>
                <w:rFonts w:ascii="Times New Roman" w:hAnsi="Times New Roman" w:cs="Times New Roman"/>
                <w:sz w:val="28"/>
                <w:szCs w:val="28"/>
              </w:rPr>
              <w:t xml:space="preserve"> 1 родитель в отношении 1 ребенка</w:t>
            </w:r>
          </w:p>
        </w:tc>
        <w:tc>
          <w:tcPr>
            <w:tcW w:w="1731" w:type="dxa"/>
            <w:hideMark/>
          </w:tcPr>
          <w:p w:rsidR="009655BF" w:rsidRPr="00C97910" w:rsidRDefault="009655BF" w:rsidP="009655BF">
            <w:pPr>
              <w:spacing w:before="100" w:beforeAutospacing="1"/>
              <w:jc w:val="center"/>
              <w:cnfStyle w:val="000000010000"/>
              <w:rPr>
                <w:rFonts w:ascii="Times New Roman" w:hAnsi="Times New Roman" w:cs="Times New Roman"/>
                <w:sz w:val="28"/>
                <w:szCs w:val="28"/>
              </w:rPr>
            </w:pPr>
            <w:r w:rsidRPr="00C97910">
              <w:rPr>
                <w:rFonts w:ascii="Times New Roman" w:hAnsi="Times New Roman" w:cs="Times New Roman"/>
                <w:sz w:val="28"/>
                <w:szCs w:val="28"/>
              </w:rPr>
              <w:t>0</w:t>
            </w:r>
          </w:p>
        </w:tc>
        <w:tc>
          <w:tcPr>
            <w:tcW w:w="1733" w:type="dxa"/>
            <w:hideMark/>
          </w:tcPr>
          <w:p w:rsidR="009655BF" w:rsidRPr="00C97910" w:rsidRDefault="009655BF" w:rsidP="009655BF">
            <w:pPr>
              <w:spacing w:before="100" w:beforeAutospacing="1"/>
              <w:jc w:val="center"/>
              <w:cnfStyle w:val="000000010000"/>
              <w:rPr>
                <w:rFonts w:ascii="Times New Roman" w:hAnsi="Times New Roman" w:cs="Times New Roman"/>
                <w:sz w:val="28"/>
                <w:szCs w:val="28"/>
              </w:rPr>
            </w:pPr>
            <w:r w:rsidRPr="00C97910">
              <w:rPr>
                <w:rFonts w:ascii="Times New Roman" w:hAnsi="Times New Roman" w:cs="Times New Roman"/>
                <w:sz w:val="28"/>
                <w:szCs w:val="28"/>
              </w:rPr>
              <w:t>1 родитель в отношении 1 ребенка</w:t>
            </w:r>
          </w:p>
        </w:tc>
      </w:tr>
    </w:tbl>
    <w:p w:rsidR="009655BF" w:rsidRPr="00C97910" w:rsidRDefault="009655BF" w:rsidP="009655BF">
      <w:pPr>
        <w:ind w:left="-142" w:firstLine="426"/>
        <w:jc w:val="both"/>
        <w:rPr>
          <w:rFonts w:ascii="Times New Roman" w:hAnsi="Times New Roman" w:cs="Times New Roman"/>
          <w:sz w:val="28"/>
          <w:szCs w:val="28"/>
        </w:rPr>
      </w:pPr>
    </w:p>
    <w:p w:rsidR="009655BF" w:rsidRPr="00C97910" w:rsidRDefault="009655BF" w:rsidP="009655BF">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Выше приведенный мониторинг показывает, что в районе произошло снижение   числа родителей, лишенных родительских прав, но вместе с тем произошло увеличение семей, находящихся в социально-опасном положении. </w:t>
      </w:r>
    </w:p>
    <w:p w:rsidR="009655BF" w:rsidRPr="00C97910" w:rsidRDefault="009655BF" w:rsidP="009655BF">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Значительно чаще стали использовать возможности ГКУСО ВО «Собинский социально-реабилитационный центр для несовершеннолетних» в целях социальной реабилитации несовершеннолетних и их семей. </w:t>
      </w:r>
    </w:p>
    <w:p w:rsidR="009655BF" w:rsidRPr="00C97910" w:rsidRDefault="009655BF" w:rsidP="009655BF">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 За 2017 год заключено 64  договора о предоставлении социальных услуг в  отделении стационара.  На учете в отделении профилактики безнадзорности и правонарушений  несовершеннолетних состоят 156 несовершеннолетних из 97 семей. На профилактическом учете состоят 77 несовершеннолетних из 50 семей, на годовом патронаже 18 несовершеннолетних из 8 семей. За 2017 год в семьи было организовано 205 выездов, охвачена 1331 семья. Было организовано 44 </w:t>
      </w:r>
      <w:proofErr w:type="gramStart"/>
      <w:r w:rsidRPr="00C97910">
        <w:rPr>
          <w:rFonts w:ascii="Times New Roman" w:hAnsi="Times New Roman" w:cs="Times New Roman"/>
          <w:sz w:val="28"/>
          <w:szCs w:val="28"/>
        </w:rPr>
        <w:t>межведомственных</w:t>
      </w:r>
      <w:proofErr w:type="gramEnd"/>
      <w:r w:rsidRPr="00C97910">
        <w:rPr>
          <w:rFonts w:ascii="Times New Roman" w:hAnsi="Times New Roman" w:cs="Times New Roman"/>
          <w:sz w:val="28"/>
          <w:szCs w:val="28"/>
        </w:rPr>
        <w:t xml:space="preserve"> выезда в семьи с участием отдела опеки и попечительства управления образования администрации Собинского района. </w:t>
      </w:r>
    </w:p>
    <w:p w:rsidR="009655BF" w:rsidRPr="00C97910" w:rsidRDefault="009655BF" w:rsidP="009655BF">
      <w:pPr>
        <w:jc w:val="both"/>
        <w:rPr>
          <w:rFonts w:ascii="Times New Roman" w:hAnsi="Times New Roman" w:cs="Times New Roman"/>
          <w:sz w:val="28"/>
          <w:szCs w:val="28"/>
        </w:rPr>
      </w:pPr>
      <w:r w:rsidRPr="00C97910">
        <w:rPr>
          <w:rFonts w:ascii="Times New Roman" w:hAnsi="Times New Roman" w:cs="Times New Roman"/>
          <w:sz w:val="28"/>
          <w:szCs w:val="28"/>
        </w:rPr>
        <w:tab/>
        <w:t xml:space="preserve"> </w:t>
      </w:r>
      <w:proofErr w:type="gramStart"/>
      <w:r w:rsidRPr="00C97910">
        <w:rPr>
          <w:rFonts w:ascii="Times New Roman" w:hAnsi="Times New Roman" w:cs="Times New Roman"/>
          <w:sz w:val="28"/>
          <w:szCs w:val="28"/>
        </w:rPr>
        <w:t xml:space="preserve">Специалистами отделения профилактики безнадзорности и </w:t>
      </w:r>
      <w:r w:rsidRPr="00C97910">
        <w:rPr>
          <w:rFonts w:ascii="Times New Roman" w:hAnsi="Times New Roman" w:cs="Times New Roman"/>
          <w:sz w:val="28"/>
          <w:szCs w:val="28"/>
        </w:rPr>
        <w:lastRenderedPageBreak/>
        <w:t xml:space="preserve">правонарушений несовершеннолетних была оказана 7231 соц. </w:t>
      </w:r>
      <w:r w:rsidR="009A0A41" w:rsidRPr="00C97910">
        <w:rPr>
          <w:rFonts w:ascii="Times New Roman" w:hAnsi="Times New Roman" w:cs="Times New Roman"/>
          <w:sz w:val="28"/>
          <w:szCs w:val="28"/>
        </w:rPr>
        <w:t>У</w:t>
      </w:r>
      <w:r w:rsidRPr="00C97910">
        <w:rPr>
          <w:rFonts w:ascii="Times New Roman" w:hAnsi="Times New Roman" w:cs="Times New Roman"/>
          <w:sz w:val="28"/>
          <w:szCs w:val="28"/>
        </w:rPr>
        <w:t xml:space="preserve">слуга (соц. </w:t>
      </w:r>
      <w:r w:rsidR="009A0A41" w:rsidRPr="00C97910">
        <w:rPr>
          <w:rFonts w:ascii="Times New Roman" w:hAnsi="Times New Roman" w:cs="Times New Roman"/>
          <w:sz w:val="28"/>
          <w:szCs w:val="28"/>
        </w:rPr>
        <w:t>М</w:t>
      </w:r>
      <w:r w:rsidRPr="00C97910">
        <w:rPr>
          <w:rFonts w:ascii="Times New Roman" w:hAnsi="Times New Roman" w:cs="Times New Roman"/>
          <w:sz w:val="28"/>
          <w:szCs w:val="28"/>
        </w:rPr>
        <w:t xml:space="preserve">едицинских-720, соц. </w:t>
      </w:r>
      <w:r w:rsidR="009A0A41" w:rsidRPr="00C97910">
        <w:rPr>
          <w:rFonts w:ascii="Times New Roman" w:hAnsi="Times New Roman" w:cs="Times New Roman"/>
          <w:sz w:val="28"/>
          <w:szCs w:val="28"/>
        </w:rPr>
        <w:t>П</w:t>
      </w:r>
      <w:r w:rsidRPr="00C97910">
        <w:rPr>
          <w:rFonts w:ascii="Times New Roman" w:hAnsi="Times New Roman" w:cs="Times New Roman"/>
          <w:sz w:val="28"/>
          <w:szCs w:val="28"/>
        </w:rPr>
        <w:t xml:space="preserve">равовых- 285, соц. </w:t>
      </w:r>
      <w:r w:rsidR="009A0A41" w:rsidRPr="00C97910">
        <w:rPr>
          <w:rFonts w:ascii="Times New Roman" w:hAnsi="Times New Roman" w:cs="Times New Roman"/>
          <w:sz w:val="28"/>
          <w:szCs w:val="28"/>
        </w:rPr>
        <w:t>П</w:t>
      </w:r>
      <w:r w:rsidRPr="00C97910">
        <w:rPr>
          <w:rFonts w:ascii="Times New Roman" w:hAnsi="Times New Roman" w:cs="Times New Roman"/>
          <w:sz w:val="28"/>
          <w:szCs w:val="28"/>
        </w:rPr>
        <w:t xml:space="preserve">сихологических- 216, соц. </w:t>
      </w:r>
      <w:r w:rsidR="009A0A41" w:rsidRPr="00C97910">
        <w:rPr>
          <w:rFonts w:ascii="Times New Roman" w:hAnsi="Times New Roman" w:cs="Times New Roman"/>
          <w:sz w:val="28"/>
          <w:szCs w:val="28"/>
        </w:rPr>
        <w:t>П</w:t>
      </w:r>
      <w:r w:rsidRPr="00C97910">
        <w:rPr>
          <w:rFonts w:ascii="Times New Roman" w:hAnsi="Times New Roman" w:cs="Times New Roman"/>
          <w:sz w:val="28"/>
          <w:szCs w:val="28"/>
        </w:rPr>
        <w:t xml:space="preserve">едагогических- 3460, соц. </w:t>
      </w:r>
      <w:r w:rsidR="009A0A41" w:rsidRPr="00C97910">
        <w:rPr>
          <w:rFonts w:ascii="Times New Roman" w:hAnsi="Times New Roman" w:cs="Times New Roman"/>
          <w:sz w:val="28"/>
          <w:szCs w:val="28"/>
        </w:rPr>
        <w:t>П</w:t>
      </w:r>
      <w:r w:rsidRPr="00C97910">
        <w:rPr>
          <w:rFonts w:ascii="Times New Roman" w:hAnsi="Times New Roman" w:cs="Times New Roman"/>
          <w:sz w:val="28"/>
          <w:szCs w:val="28"/>
        </w:rPr>
        <w:t xml:space="preserve">равовых- 285, соц. </w:t>
      </w:r>
      <w:r w:rsidR="009A0A41" w:rsidRPr="00C97910">
        <w:rPr>
          <w:rFonts w:ascii="Times New Roman" w:hAnsi="Times New Roman" w:cs="Times New Roman"/>
          <w:sz w:val="28"/>
          <w:szCs w:val="28"/>
        </w:rPr>
        <w:t>Т</w:t>
      </w:r>
      <w:r w:rsidRPr="00C97910">
        <w:rPr>
          <w:rFonts w:ascii="Times New Roman" w:hAnsi="Times New Roman" w:cs="Times New Roman"/>
          <w:sz w:val="28"/>
          <w:szCs w:val="28"/>
        </w:rPr>
        <w:t>рудовых- 157, срочных-2108).</w:t>
      </w:r>
      <w:proofErr w:type="gramEnd"/>
      <w:r w:rsidRPr="00C97910">
        <w:rPr>
          <w:rFonts w:ascii="Times New Roman" w:hAnsi="Times New Roman" w:cs="Times New Roman"/>
          <w:sz w:val="28"/>
          <w:szCs w:val="28"/>
        </w:rPr>
        <w:t xml:space="preserve"> Было заключено 72 договора о предоставлении соц. </w:t>
      </w:r>
      <w:r w:rsidR="009A0A41" w:rsidRPr="00C97910">
        <w:rPr>
          <w:rFonts w:ascii="Times New Roman" w:hAnsi="Times New Roman" w:cs="Times New Roman"/>
          <w:sz w:val="28"/>
          <w:szCs w:val="28"/>
        </w:rPr>
        <w:t>У</w:t>
      </w:r>
      <w:r w:rsidRPr="00C97910">
        <w:rPr>
          <w:rFonts w:ascii="Times New Roman" w:hAnsi="Times New Roman" w:cs="Times New Roman"/>
          <w:sz w:val="28"/>
          <w:szCs w:val="28"/>
        </w:rPr>
        <w:t xml:space="preserve">слуг </w:t>
      </w:r>
      <w:proofErr w:type="gramStart"/>
      <w:r w:rsidRPr="00C97910">
        <w:rPr>
          <w:rFonts w:ascii="Times New Roman" w:hAnsi="Times New Roman" w:cs="Times New Roman"/>
          <w:sz w:val="28"/>
          <w:szCs w:val="28"/>
        </w:rPr>
        <w:t>гражданам</w:t>
      </w:r>
      <w:proofErr w:type="gramEnd"/>
      <w:r w:rsidRPr="00C97910">
        <w:rPr>
          <w:rFonts w:ascii="Times New Roman" w:hAnsi="Times New Roman" w:cs="Times New Roman"/>
          <w:sz w:val="28"/>
          <w:szCs w:val="28"/>
        </w:rPr>
        <w:t xml:space="preserve"> находящимся в трудной жизненной ситуации. </w:t>
      </w:r>
    </w:p>
    <w:p w:rsidR="009655BF" w:rsidRPr="00C97910" w:rsidRDefault="009655BF" w:rsidP="009655BF">
      <w:pPr>
        <w:jc w:val="both"/>
        <w:rPr>
          <w:rFonts w:ascii="Times New Roman" w:hAnsi="Times New Roman" w:cs="Times New Roman"/>
          <w:sz w:val="28"/>
          <w:szCs w:val="28"/>
        </w:rPr>
      </w:pPr>
      <w:r w:rsidRPr="00C97910">
        <w:rPr>
          <w:rFonts w:ascii="Times New Roman" w:hAnsi="Times New Roman" w:cs="Times New Roman"/>
          <w:sz w:val="28"/>
          <w:szCs w:val="28"/>
        </w:rPr>
        <w:tab/>
        <w:t xml:space="preserve">В соответствии с  приказом  от 09.08.2016 № 92-О  «О создании межведомственной рабочей группы по организации профилактической работы с несовершеннолетними и </w:t>
      </w:r>
      <w:proofErr w:type="gramStart"/>
      <w:r w:rsidRPr="00C97910">
        <w:rPr>
          <w:rFonts w:ascii="Times New Roman" w:hAnsi="Times New Roman" w:cs="Times New Roman"/>
          <w:sz w:val="28"/>
          <w:szCs w:val="28"/>
        </w:rPr>
        <w:t>семьями</w:t>
      </w:r>
      <w:proofErr w:type="gramEnd"/>
      <w:r w:rsidRPr="00C97910">
        <w:rPr>
          <w:rFonts w:ascii="Times New Roman" w:hAnsi="Times New Roman" w:cs="Times New Roman"/>
          <w:sz w:val="28"/>
          <w:szCs w:val="28"/>
        </w:rPr>
        <w:t xml:space="preserve"> находящимися в социально опасном положении» на базе ГКУСО ВО «Собинский социально-реабилитационный центр для несовершеннолетних» разработано Положение о деятельности межведомственной рабочей группы  по разработке и реализации программы ИПР несовершеннолетнего, находящегося в социально опасном положении, и его семьи». За 2017 год  проведено 15 заседаний межведомственной рабочей группы.</w:t>
      </w:r>
    </w:p>
    <w:p w:rsidR="009655BF" w:rsidRPr="00C97910" w:rsidRDefault="009655BF" w:rsidP="009655BF">
      <w:pPr>
        <w:jc w:val="both"/>
        <w:rPr>
          <w:rFonts w:ascii="Times New Roman" w:hAnsi="Times New Roman" w:cs="Times New Roman"/>
          <w:sz w:val="28"/>
          <w:szCs w:val="28"/>
        </w:rPr>
      </w:pPr>
      <w:r w:rsidRPr="00C97910">
        <w:rPr>
          <w:rFonts w:ascii="Times New Roman" w:hAnsi="Times New Roman" w:cs="Times New Roman"/>
          <w:sz w:val="28"/>
          <w:szCs w:val="28"/>
        </w:rPr>
        <w:t xml:space="preserve"> </w:t>
      </w:r>
      <w:r w:rsidRPr="00C97910">
        <w:rPr>
          <w:rFonts w:ascii="Times New Roman" w:hAnsi="Times New Roman" w:cs="Times New Roman"/>
          <w:sz w:val="28"/>
          <w:szCs w:val="28"/>
        </w:rPr>
        <w:tab/>
      </w:r>
      <w:proofErr w:type="gramStart"/>
      <w:r w:rsidRPr="00C97910">
        <w:rPr>
          <w:rFonts w:ascii="Times New Roman" w:hAnsi="Times New Roman" w:cs="Times New Roman"/>
          <w:sz w:val="28"/>
          <w:szCs w:val="28"/>
        </w:rPr>
        <w:t>На 01.08.2018 года в едином банке данных  состоит 39 семей, в которых воспитывается  61 ребенок  (АППГ-  32 семьи (49 детей).</w:t>
      </w:r>
      <w:proofErr w:type="gramEnd"/>
    </w:p>
    <w:p w:rsidR="009655BF" w:rsidRPr="00C97910" w:rsidRDefault="009655BF" w:rsidP="009655BF">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 За  период 2017 года в СРЦ направлено 64 чел. (АППГ-82 чел.), из них  по ходатайству отдела опеки и попечительства – 45 чел., (АППГ-66 чел.), по рапорту ОМВД – 0 (АППГ – 11 чел.), по заявлению родителей –  19 чел. (АППГ-5 чел.). </w:t>
      </w:r>
    </w:p>
    <w:p w:rsidR="009655BF" w:rsidRPr="00C97910" w:rsidRDefault="009655BF" w:rsidP="009655BF">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В  Собинском  районе на 01.01.2018 года проживает 10825 детей в возрасте от 0 до 18 лет, из них 177 несовершеннолетних  относятся к категории детей-сирот и детей, оставшихся без попечения родителей, в возрасте от 0 до 18 лет, что составило 1,63 % от общего количества детского населения. </w:t>
      </w:r>
      <w:proofErr w:type="gramStart"/>
      <w:r w:rsidRPr="00C97910">
        <w:rPr>
          <w:rFonts w:ascii="Times New Roman" w:hAnsi="Times New Roman" w:cs="Times New Roman"/>
          <w:sz w:val="28"/>
          <w:szCs w:val="28"/>
        </w:rPr>
        <w:t>Следует отметить, что в районе наблюдается положительная динамика уменьшения общего числа детей-сирот и детей, оставшихся без попечения родителей, при небольшом увеличении числа детского населения: из 14 первично выявленных детей-сирот и детей, оставшихся без попечения родителей, 78,57 % детей  устроены в семьи граждан РФ под опеку или попечительство, 7,1 % возвращены в кровные семьи и только 14,33 % направлены в организации для детей сирот</w:t>
      </w:r>
      <w:proofErr w:type="gramEnd"/>
      <w:r w:rsidRPr="00C97910">
        <w:rPr>
          <w:rFonts w:ascii="Times New Roman" w:hAnsi="Times New Roman" w:cs="Times New Roman"/>
          <w:sz w:val="28"/>
          <w:szCs w:val="28"/>
        </w:rPr>
        <w:t xml:space="preserve"> и детей, оставшихся без попечения родителей. Снижению количества беспризорных и безнадзорных детей, детей, находящихся в трудной жизненной ситуации способствует временное помещение ребенка по заявлению родителей в организацию для детей-сирот и детей, оставшихся без попечения родителей. За период 2017 года было направлено 13 детей на срок от 6 месяцев до одного года.  За первое полугодие 2018 года по заявлению родителей направлено -9 детей. В целях сохранения семьи вся работа отдела опеки и попечительства направлена на сохранение кровной семьи, создание условий для воспитания ребенка в родной семье. Инициирование вопроса о лишении родительских прав  рассматривается в качестве крайней меры воздействия на родителей, применяемой только в тех случаях, когда иные меры не дали результата. </w:t>
      </w:r>
    </w:p>
    <w:p w:rsidR="009655BF" w:rsidRPr="00C97910" w:rsidRDefault="009655BF" w:rsidP="009655BF">
      <w:pPr>
        <w:ind w:firstLine="708"/>
        <w:jc w:val="both"/>
        <w:rPr>
          <w:rFonts w:ascii="Times New Roman" w:hAnsi="Times New Roman" w:cs="Times New Roman"/>
          <w:b/>
          <w:sz w:val="28"/>
          <w:szCs w:val="28"/>
        </w:rPr>
      </w:pPr>
    </w:p>
    <w:tbl>
      <w:tblPr>
        <w:tblpPr w:leftFromText="180" w:rightFromText="180" w:vertAnchor="text" w:horzAnchor="margin" w:tblpX="91" w:tblpY="141"/>
        <w:tblOverlap w:val="neve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9"/>
        <w:gridCol w:w="1728"/>
        <w:gridCol w:w="1701"/>
        <w:gridCol w:w="1559"/>
        <w:gridCol w:w="1657"/>
      </w:tblGrid>
      <w:tr w:rsidR="009655BF" w:rsidRPr="00C97910" w:rsidTr="009655BF">
        <w:trPr>
          <w:trHeight w:val="496"/>
        </w:trPr>
        <w:tc>
          <w:tcPr>
            <w:tcW w:w="36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655BF" w:rsidRPr="00C97910" w:rsidRDefault="009655BF" w:rsidP="009655BF">
            <w:pPr>
              <w:pStyle w:val="aff"/>
              <w:rPr>
                <w:rFonts w:ascii="Times New Roman" w:hAnsi="Times New Roman" w:cs="Times New Roman"/>
                <w:sz w:val="28"/>
                <w:szCs w:val="28"/>
              </w:rPr>
            </w:pPr>
            <w:r w:rsidRPr="00C97910">
              <w:rPr>
                <w:rFonts w:ascii="Times New Roman" w:hAnsi="Times New Roman" w:cs="Times New Roman"/>
                <w:sz w:val="28"/>
                <w:szCs w:val="28"/>
              </w:rPr>
              <w:t xml:space="preserve"> </w:t>
            </w:r>
          </w:p>
        </w:tc>
        <w:tc>
          <w:tcPr>
            <w:tcW w:w="17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655BF" w:rsidRPr="00C97910" w:rsidRDefault="009655BF" w:rsidP="009655BF">
            <w:pPr>
              <w:pStyle w:val="aff"/>
              <w:jc w:val="center"/>
              <w:rPr>
                <w:rFonts w:ascii="Times New Roman" w:hAnsi="Times New Roman" w:cs="Times New Roman"/>
                <w:sz w:val="28"/>
                <w:szCs w:val="28"/>
              </w:rPr>
            </w:pPr>
            <w:r w:rsidRPr="00C97910">
              <w:rPr>
                <w:rFonts w:ascii="Times New Roman" w:hAnsi="Times New Roman" w:cs="Times New Roman"/>
                <w:sz w:val="28"/>
                <w:szCs w:val="28"/>
              </w:rPr>
              <w:t xml:space="preserve">2015 год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655BF" w:rsidRPr="00C97910" w:rsidRDefault="009655BF" w:rsidP="009655BF">
            <w:pPr>
              <w:pStyle w:val="aff"/>
              <w:jc w:val="center"/>
              <w:rPr>
                <w:rFonts w:ascii="Times New Roman" w:hAnsi="Times New Roman" w:cs="Times New Roman"/>
                <w:sz w:val="28"/>
                <w:szCs w:val="28"/>
              </w:rPr>
            </w:pPr>
            <w:r w:rsidRPr="00C97910">
              <w:rPr>
                <w:rFonts w:ascii="Times New Roman" w:hAnsi="Times New Roman" w:cs="Times New Roman"/>
                <w:sz w:val="28"/>
                <w:szCs w:val="28"/>
              </w:rPr>
              <w:t xml:space="preserve">2016 год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655BF" w:rsidRPr="00C97910" w:rsidRDefault="009655BF" w:rsidP="009655BF">
            <w:pPr>
              <w:pStyle w:val="aff"/>
              <w:jc w:val="center"/>
              <w:rPr>
                <w:rFonts w:ascii="Times New Roman" w:hAnsi="Times New Roman" w:cs="Times New Roman"/>
                <w:sz w:val="28"/>
                <w:szCs w:val="28"/>
              </w:rPr>
            </w:pPr>
            <w:r w:rsidRPr="00C97910">
              <w:rPr>
                <w:rFonts w:ascii="Times New Roman" w:hAnsi="Times New Roman" w:cs="Times New Roman"/>
                <w:sz w:val="28"/>
                <w:szCs w:val="28"/>
              </w:rPr>
              <w:t>2017 год</w:t>
            </w:r>
          </w:p>
        </w:tc>
        <w:tc>
          <w:tcPr>
            <w:tcW w:w="165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655BF" w:rsidRPr="00C97910" w:rsidRDefault="009655BF" w:rsidP="009655BF">
            <w:pPr>
              <w:pStyle w:val="aff"/>
              <w:jc w:val="center"/>
              <w:rPr>
                <w:rFonts w:ascii="Times New Roman" w:hAnsi="Times New Roman" w:cs="Times New Roman"/>
                <w:sz w:val="28"/>
                <w:szCs w:val="28"/>
              </w:rPr>
            </w:pPr>
            <w:r w:rsidRPr="00C97910">
              <w:rPr>
                <w:rFonts w:ascii="Times New Roman" w:hAnsi="Times New Roman" w:cs="Times New Roman"/>
                <w:sz w:val="28"/>
                <w:szCs w:val="28"/>
              </w:rPr>
              <w:t xml:space="preserve">На 01.08. 2018 года  </w:t>
            </w:r>
          </w:p>
        </w:tc>
      </w:tr>
      <w:tr w:rsidR="009655BF" w:rsidRPr="00C97910" w:rsidTr="009655BF">
        <w:trPr>
          <w:trHeight w:val="666"/>
        </w:trPr>
        <w:tc>
          <w:tcPr>
            <w:tcW w:w="3649" w:type="dxa"/>
            <w:tcBorders>
              <w:top w:val="single" w:sz="8" w:space="0" w:color="000000" w:themeColor="text1"/>
              <w:left w:val="single" w:sz="8" w:space="0" w:color="000000" w:themeColor="text1"/>
              <w:bottom w:val="single" w:sz="4" w:space="0" w:color="auto"/>
              <w:right w:val="single" w:sz="8" w:space="0" w:color="000000" w:themeColor="text1"/>
            </w:tcBorders>
            <w:hideMark/>
          </w:tcPr>
          <w:p w:rsidR="009655BF" w:rsidRPr="00C97910" w:rsidRDefault="009655BF" w:rsidP="009655BF">
            <w:pPr>
              <w:pStyle w:val="aff"/>
              <w:rPr>
                <w:rFonts w:ascii="Times New Roman" w:hAnsi="Times New Roman" w:cs="Times New Roman"/>
                <w:sz w:val="28"/>
                <w:szCs w:val="28"/>
              </w:rPr>
            </w:pPr>
            <w:r w:rsidRPr="00C97910">
              <w:rPr>
                <w:rFonts w:ascii="Times New Roman" w:hAnsi="Times New Roman" w:cs="Times New Roman"/>
                <w:sz w:val="28"/>
                <w:szCs w:val="28"/>
              </w:rPr>
              <w:t xml:space="preserve">Всего выявлено и учтено </w:t>
            </w:r>
            <w:r w:rsidRPr="00C97910">
              <w:rPr>
                <w:rFonts w:ascii="Times New Roman" w:hAnsi="Times New Roman" w:cs="Times New Roman"/>
                <w:sz w:val="28"/>
                <w:szCs w:val="28"/>
              </w:rPr>
              <w:lastRenderedPageBreak/>
              <w:t>детей</w:t>
            </w:r>
          </w:p>
        </w:tc>
        <w:tc>
          <w:tcPr>
            <w:tcW w:w="1728" w:type="dxa"/>
            <w:tcBorders>
              <w:top w:val="single" w:sz="8" w:space="0" w:color="000000" w:themeColor="text1"/>
              <w:left w:val="single" w:sz="8" w:space="0" w:color="000000" w:themeColor="text1"/>
              <w:bottom w:val="single" w:sz="4" w:space="0" w:color="auto"/>
              <w:right w:val="single" w:sz="8" w:space="0" w:color="000000" w:themeColor="text1"/>
            </w:tcBorders>
            <w:vAlign w:val="center"/>
            <w:hideMark/>
          </w:tcPr>
          <w:p w:rsidR="009655BF" w:rsidRPr="00C97910" w:rsidRDefault="009655BF" w:rsidP="009655BF">
            <w:pPr>
              <w:pStyle w:val="aff"/>
              <w:jc w:val="center"/>
              <w:rPr>
                <w:rFonts w:ascii="Times New Roman" w:hAnsi="Times New Roman" w:cs="Times New Roman"/>
                <w:sz w:val="28"/>
                <w:szCs w:val="28"/>
              </w:rPr>
            </w:pPr>
            <w:r w:rsidRPr="00C97910">
              <w:rPr>
                <w:rFonts w:ascii="Times New Roman" w:hAnsi="Times New Roman" w:cs="Times New Roman"/>
                <w:sz w:val="28"/>
                <w:szCs w:val="28"/>
              </w:rPr>
              <w:lastRenderedPageBreak/>
              <w:t xml:space="preserve">20 (10 </w:t>
            </w:r>
            <w:r w:rsidRPr="00C97910">
              <w:rPr>
                <w:rFonts w:ascii="Times New Roman" w:hAnsi="Times New Roman" w:cs="Times New Roman"/>
                <w:sz w:val="28"/>
                <w:szCs w:val="28"/>
              </w:rPr>
              <w:lastRenderedPageBreak/>
              <w:t>сирот)</w:t>
            </w:r>
          </w:p>
        </w:tc>
        <w:tc>
          <w:tcPr>
            <w:tcW w:w="1701" w:type="dxa"/>
            <w:tcBorders>
              <w:top w:val="single" w:sz="8" w:space="0" w:color="000000" w:themeColor="text1"/>
              <w:left w:val="single" w:sz="8" w:space="0" w:color="000000" w:themeColor="text1"/>
              <w:bottom w:val="single" w:sz="4" w:space="0" w:color="auto"/>
              <w:right w:val="single" w:sz="8" w:space="0" w:color="000000" w:themeColor="text1"/>
            </w:tcBorders>
            <w:vAlign w:val="center"/>
            <w:hideMark/>
          </w:tcPr>
          <w:p w:rsidR="009655BF" w:rsidRPr="00C97910" w:rsidRDefault="009655BF" w:rsidP="009655BF">
            <w:pPr>
              <w:pStyle w:val="aff"/>
              <w:jc w:val="center"/>
              <w:rPr>
                <w:rFonts w:ascii="Times New Roman" w:hAnsi="Times New Roman" w:cs="Times New Roman"/>
                <w:sz w:val="28"/>
                <w:szCs w:val="28"/>
              </w:rPr>
            </w:pPr>
            <w:r w:rsidRPr="00C97910">
              <w:rPr>
                <w:rFonts w:ascii="Times New Roman" w:hAnsi="Times New Roman" w:cs="Times New Roman"/>
                <w:sz w:val="28"/>
                <w:szCs w:val="28"/>
              </w:rPr>
              <w:lastRenderedPageBreak/>
              <w:t xml:space="preserve">29(5 </w:t>
            </w:r>
            <w:r w:rsidRPr="00C97910">
              <w:rPr>
                <w:rFonts w:ascii="Times New Roman" w:hAnsi="Times New Roman" w:cs="Times New Roman"/>
                <w:sz w:val="28"/>
                <w:szCs w:val="28"/>
              </w:rPr>
              <w:lastRenderedPageBreak/>
              <w:t>сирот)</w:t>
            </w:r>
          </w:p>
        </w:tc>
        <w:tc>
          <w:tcPr>
            <w:tcW w:w="1559" w:type="dxa"/>
            <w:tcBorders>
              <w:top w:val="single" w:sz="8" w:space="0" w:color="000000" w:themeColor="text1"/>
              <w:left w:val="single" w:sz="8" w:space="0" w:color="000000" w:themeColor="text1"/>
              <w:bottom w:val="single" w:sz="4" w:space="0" w:color="auto"/>
              <w:right w:val="single" w:sz="8" w:space="0" w:color="000000" w:themeColor="text1"/>
            </w:tcBorders>
            <w:vAlign w:val="center"/>
            <w:hideMark/>
          </w:tcPr>
          <w:p w:rsidR="009655BF" w:rsidRPr="00C97910" w:rsidRDefault="009655BF" w:rsidP="009655BF">
            <w:pPr>
              <w:pStyle w:val="aff"/>
              <w:jc w:val="center"/>
              <w:rPr>
                <w:rFonts w:ascii="Times New Roman" w:hAnsi="Times New Roman" w:cs="Times New Roman"/>
                <w:sz w:val="28"/>
                <w:szCs w:val="28"/>
              </w:rPr>
            </w:pPr>
            <w:r w:rsidRPr="00C97910">
              <w:rPr>
                <w:rFonts w:ascii="Times New Roman" w:hAnsi="Times New Roman" w:cs="Times New Roman"/>
                <w:sz w:val="28"/>
                <w:szCs w:val="28"/>
              </w:rPr>
              <w:lastRenderedPageBreak/>
              <w:t xml:space="preserve">14 (2 </w:t>
            </w:r>
            <w:r w:rsidRPr="00C97910">
              <w:rPr>
                <w:rFonts w:ascii="Times New Roman" w:hAnsi="Times New Roman" w:cs="Times New Roman"/>
                <w:sz w:val="28"/>
                <w:szCs w:val="28"/>
              </w:rPr>
              <w:lastRenderedPageBreak/>
              <w:t>сирот)</w:t>
            </w:r>
          </w:p>
        </w:tc>
        <w:tc>
          <w:tcPr>
            <w:tcW w:w="1657" w:type="dxa"/>
            <w:tcBorders>
              <w:top w:val="single" w:sz="8" w:space="0" w:color="000000" w:themeColor="text1"/>
              <w:left w:val="single" w:sz="8" w:space="0" w:color="000000" w:themeColor="text1"/>
              <w:bottom w:val="single" w:sz="4" w:space="0" w:color="auto"/>
              <w:right w:val="single" w:sz="8" w:space="0" w:color="000000" w:themeColor="text1"/>
            </w:tcBorders>
            <w:hideMark/>
          </w:tcPr>
          <w:p w:rsidR="009655BF" w:rsidRPr="00C97910" w:rsidRDefault="009655BF" w:rsidP="009655BF">
            <w:pPr>
              <w:pStyle w:val="aff"/>
              <w:jc w:val="center"/>
              <w:rPr>
                <w:rFonts w:ascii="Times New Roman" w:hAnsi="Times New Roman" w:cs="Times New Roman"/>
                <w:sz w:val="28"/>
                <w:szCs w:val="28"/>
              </w:rPr>
            </w:pPr>
          </w:p>
          <w:p w:rsidR="009655BF" w:rsidRPr="00C97910" w:rsidRDefault="009655BF" w:rsidP="009655BF">
            <w:pPr>
              <w:pStyle w:val="aff"/>
              <w:jc w:val="center"/>
              <w:rPr>
                <w:rFonts w:ascii="Times New Roman" w:hAnsi="Times New Roman" w:cs="Times New Roman"/>
                <w:sz w:val="28"/>
                <w:szCs w:val="28"/>
              </w:rPr>
            </w:pPr>
            <w:r w:rsidRPr="00C97910">
              <w:rPr>
                <w:rFonts w:ascii="Times New Roman" w:hAnsi="Times New Roman" w:cs="Times New Roman"/>
                <w:sz w:val="28"/>
                <w:szCs w:val="28"/>
              </w:rPr>
              <w:lastRenderedPageBreak/>
              <w:t>14 (6 сирот)</w:t>
            </w:r>
          </w:p>
        </w:tc>
      </w:tr>
    </w:tbl>
    <w:p w:rsidR="009655BF" w:rsidRDefault="009655BF" w:rsidP="005D71B0">
      <w:pPr>
        <w:ind w:firstLine="567"/>
        <w:jc w:val="both"/>
        <w:rPr>
          <w:rFonts w:ascii="Times New Roman" w:hAnsi="Times New Roman" w:cs="Times New Roman"/>
          <w:sz w:val="28"/>
          <w:szCs w:val="28"/>
        </w:rPr>
      </w:pPr>
    </w:p>
    <w:p w:rsidR="009655BF" w:rsidRPr="00C97910" w:rsidRDefault="009655BF" w:rsidP="005D71B0">
      <w:pPr>
        <w:ind w:firstLine="567"/>
        <w:jc w:val="both"/>
        <w:rPr>
          <w:rFonts w:ascii="Times New Roman" w:hAnsi="Times New Roman" w:cs="Times New Roman"/>
          <w:sz w:val="28"/>
          <w:szCs w:val="28"/>
        </w:rPr>
      </w:pPr>
    </w:p>
    <w:p w:rsidR="005D71B0" w:rsidRPr="00C97910" w:rsidRDefault="005D71B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Основными причинами  увеличения  числа впервые выявленных в территории детей-сирот и детей, оставшихся без попечения родителей, является:</w:t>
      </w:r>
    </w:p>
    <w:p w:rsidR="005D71B0" w:rsidRPr="00C97910" w:rsidRDefault="005D71B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-ухудшение материального положения значительной части населения;</w:t>
      </w:r>
    </w:p>
    <w:p w:rsidR="005D71B0" w:rsidRPr="00C97910" w:rsidRDefault="005D71B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-безответственное отношение родителей к своим обязанностям по воспитанию детей;</w:t>
      </w:r>
    </w:p>
    <w:p w:rsidR="005D71B0" w:rsidRPr="00C97910" w:rsidRDefault="005D71B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-конфликты в семье;</w:t>
      </w:r>
    </w:p>
    <w:p w:rsidR="005D71B0" w:rsidRPr="00C97910" w:rsidRDefault="005D71B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-алкоголизм родителей.</w:t>
      </w:r>
    </w:p>
    <w:p w:rsidR="005D71B0" w:rsidRPr="00C97910" w:rsidRDefault="005D71B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Однако основной прирост количества детей-сирот и детей, оставшихся без попечения родителей дали дети, направленные в учреждения для детей-сирот и детей, оставшихся без попечения родителей по заявлению родителей, чьи родители не забрали их из учреждения в установленные сроки.</w:t>
      </w:r>
    </w:p>
    <w:p w:rsidR="005D71B0" w:rsidRPr="00C97910" w:rsidRDefault="005D71B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 xml:space="preserve">Одной из основных задач, стоящих перед отделом опеки и попечительства, является обеспечение приоритета семейного устройства детей-сирот и детей, оставшихся без попечения родителей (усыновление (удочерение), опека (попечительство), приемная семья, патронат). </w:t>
      </w:r>
    </w:p>
    <w:tbl>
      <w:tblPr>
        <w:tblW w:w="97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417"/>
        <w:gridCol w:w="1276"/>
        <w:gridCol w:w="1296"/>
        <w:gridCol w:w="1964"/>
      </w:tblGrid>
      <w:tr w:rsidR="005D71B0" w:rsidRPr="00C97910" w:rsidTr="005D71B0">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71B0" w:rsidRPr="00C97910" w:rsidRDefault="005D71B0" w:rsidP="005D71B0">
            <w:pPr>
              <w:jc w:val="both"/>
              <w:rPr>
                <w:rFonts w:ascii="Times New Roman" w:hAnsi="Times New Roman" w:cs="Times New Roman"/>
                <w:sz w:val="28"/>
                <w:szCs w:val="28"/>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2015</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2016</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2017</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На 01.08.2018</w:t>
            </w:r>
          </w:p>
        </w:tc>
      </w:tr>
      <w:tr w:rsidR="005D71B0" w:rsidRPr="00C97910" w:rsidTr="005D71B0">
        <w:trPr>
          <w:trHeight w:val="90"/>
        </w:trPr>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both"/>
              <w:rPr>
                <w:rFonts w:ascii="Times New Roman" w:hAnsi="Times New Roman" w:cs="Times New Roman"/>
                <w:sz w:val="28"/>
                <w:szCs w:val="28"/>
              </w:rPr>
            </w:pPr>
            <w:r w:rsidRPr="00C97910">
              <w:rPr>
                <w:rFonts w:ascii="Times New Roman" w:hAnsi="Times New Roman" w:cs="Times New Roman"/>
                <w:sz w:val="28"/>
                <w:szCs w:val="28"/>
              </w:rPr>
              <w:t>Выявлено за год</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20</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29</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10</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14</w:t>
            </w:r>
          </w:p>
        </w:tc>
      </w:tr>
      <w:tr w:rsidR="005D71B0" w:rsidRPr="00C97910" w:rsidTr="005D71B0">
        <w:trPr>
          <w:trHeight w:val="220"/>
        </w:trPr>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both"/>
              <w:rPr>
                <w:rFonts w:ascii="Times New Roman" w:hAnsi="Times New Roman" w:cs="Times New Roman"/>
                <w:sz w:val="28"/>
                <w:szCs w:val="28"/>
              </w:rPr>
            </w:pPr>
            <w:r w:rsidRPr="00C97910">
              <w:rPr>
                <w:rFonts w:ascii="Times New Roman" w:hAnsi="Times New Roman" w:cs="Times New Roman"/>
                <w:sz w:val="28"/>
                <w:szCs w:val="28"/>
              </w:rPr>
              <w:t>Устроены:</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71B0" w:rsidRPr="00C97910" w:rsidRDefault="005D71B0" w:rsidP="005D71B0">
            <w:pPr>
              <w:jc w:val="center"/>
              <w:rPr>
                <w:rFonts w:ascii="Times New Roman" w:hAnsi="Times New Roman" w:cs="Times New Roman"/>
                <w:sz w:val="28"/>
                <w:szCs w:val="28"/>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71B0" w:rsidRPr="00C97910" w:rsidRDefault="005D71B0" w:rsidP="005D71B0">
            <w:pPr>
              <w:jc w:val="center"/>
              <w:rPr>
                <w:rFonts w:ascii="Times New Roman" w:hAnsi="Times New Roman" w:cs="Times New Roman"/>
                <w:sz w:val="28"/>
                <w:szCs w:val="28"/>
              </w:rPr>
            </w:pP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71B0" w:rsidRPr="00C97910" w:rsidRDefault="005D71B0" w:rsidP="005D71B0">
            <w:pPr>
              <w:jc w:val="center"/>
              <w:rPr>
                <w:rFonts w:ascii="Times New Roman" w:hAnsi="Times New Roman" w:cs="Times New Roman"/>
                <w:sz w:val="28"/>
                <w:szCs w:val="28"/>
              </w:rPr>
            </w:pP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71B0" w:rsidRPr="00C97910" w:rsidRDefault="005D71B0" w:rsidP="005D71B0">
            <w:pPr>
              <w:ind w:left="13"/>
              <w:jc w:val="center"/>
              <w:rPr>
                <w:rFonts w:ascii="Times New Roman" w:hAnsi="Times New Roman" w:cs="Times New Roman"/>
                <w:sz w:val="28"/>
                <w:szCs w:val="28"/>
              </w:rPr>
            </w:pPr>
          </w:p>
        </w:tc>
      </w:tr>
      <w:tr w:rsidR="005D71B0" w:rsidRPr="00C97910" w:rsidTr="005D71B0">
        <w:trPr>
          <w:trHeight w:val="120"/>
        </w:trPr>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widowControl/>
              <w:numPr>
                <w:ilvl w:val="0"/>
                <w:numId w:val="33"/>
              </w:numPr>
              <w:tabs>
                <w:tab w:val="num" w:pos="743"/>
              </w:tabs>
              <w:ind w:left="743" w:hanging="563"/>
              <w:jc w:val="both"/>
              <w:rPr>
                <w:rFonts w:ascii="Times New Roman" w:hAnsi="Times New Roman" w:cs="Times New Roman"/>
                <w:sz w:val="28"/>
                <w:szCs w:val="28"/>
              </w:rPr>
            </w:pPr>
            <w:r w:rsidRPr="00C97910">
              <w:rPr>
                <w:rFonts w:ascii="Times New Roman" w:hAnsi="Times New Roman" w:cs="Times New Roman"/>
                <w:sz w:val="28"/>
                <w:szCs w:val="28"/>
              </w:rPr>
              <w:t>В учреждения для детей-сирот и детей, оставшихся без попечения родителей</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3</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8 </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2 </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71B0" w:rsidRPr="00C97910" w:rsidRDefault="005D71B0" w:rsidP="005D71B0">
            <w:pPr>
              <w:rPr>
                <w:rFonts w:ascii="Times New Roman" w:hAnsi="Times New Roman" w:cs="Times New Roman"/>
                <w:sz w:val="28"/>
                <w:szCs w:val="28"/>
              </w:rPr>
            </w:pPr>
          </w:p>
          <w:p w:rsidR="005D71B0" w:rsidRPr="00C97910" w:rsidRDefault="005D71B0" w:rsidP="005D71B0">
            <w:pPr>
              <w:rPr>
                <w:rFonts w:ascii="Times New Roman" w:hAnsi="Times New Roman" w:cs="Times New Roman"/>
                <w:sz w:val="28"/>
                <w:szCs w:val="28"/>
              </w:rPr>
            </w:pPr>
            <w:r w:rsidRPr="00C97910">
              <w:rPr>
                <w:rFonts w:ascii="Times New Roman" w:hAnsi="Times New Roman" w:cs="Times New Roman"/>
                <w:sz w:val="28"/>
                <w:szCs w:val="28"/>
              </w:rPr>
              <w:t xml:space="preserve">             7</w:t>
            </w:r>
          </w:p>
        </w:tc>
      </w:tr>
      <w:tr w:rsidR="005D71B0" w:rsidRPr="00C97910" w:rsidTr="005D71B0">
        <w:trPr>
          <w:trHeight w:val="300"/>
        </w:trPr>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widowControl/>
              <w:numPr>
                <w:ilvl w:val="0"/>
                <w:numId w:val="33"/>
              </w:numPr>
              <w:tabs>
                <w:tab w:val="num" w:pos="743"/>
              </w:tabs>
              <w:ind w:left="540"/>
              <w:rPr>
                <w:rFonts w:ascii="Times New Roman" w:hAnsi="Times New Roman" w:cs="Times New Roman"/>
                <w:sz w:val="28"/>
                <w:szCs w:val="28"/>
              </w:rPr>
            </w:pPr>
            <w:r w:rsidRPr="00C97910">
              <w:rPr>
                <w:rFonts w:ascii="Times New Roman" w:hAnsi="Times New Roman" w:cs="Times New Roman"/>
                <w:sz w:val="28"/>
                <w:szCs w:val="28"/>
              </w:rPr>
              <w:t xml:space="preserve"> В учреждения профессионального образования</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0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2 </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0</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71B0" w:rsidRPr="00C97910" w:rsidRDefault="005D71B0" w:rsidP="005D71B0">
            <w:pPr>
              <w:jc w:val="center"/>
              <w:rPr>
                <w:rFonts w:ascii="Times New Roman" w:hAnsi="Times New Roman" w:cs="Times New Roman"/>
                <w:sz w:val="28"/>
                <w:szCs w:val="28"/>
              </w:rPr>
            </w:pP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w:t>
            </w:r>
          </w:p>
        </w:tc>
      </w:tr>
      <w:tr w:rsidR="005D71B0" w:rsidRPr="00C97910" w:rsidTr="005D71B0">
        <w:trPr>
          <w:trHeight w:val="320"/>
        </w:trPr>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widowControl/>
              <w:numPr>
                <w:ilvl w:val="0"/>
                <w:numId w:val="33"/>
              </w:numPr>
              <w:tabs>
                <w:tab w:val="num" w:pos="743"/>
              </w:tabs>
              <w:ind w:left="540"/>
              <w:jc w:val="both"/>
              <w:rPr>
                <w:rFonts w:ascii="Times New Roman" w:hAnsi="Times New Roman" w:cs="Times New Roman"/>
                <w:sz w:val="28"/>
                <w:szCs w:val="28"/>
              </w:rPr>
            </w:pPr>
            <w:r w:rsidRPr="00C97910">
              <w:rPr>
                <w:rFonts w:ascii="Times New Roman" w:hAnsi="Times New Roman" w:cs="Times New Roman"/>
                <w:sz w:val="28"/>
                <w:szCs w:val="28"/>
              </w:rPr>
              <w:t>под опеку, попечительство</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17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10 </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8</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71B0" w:rsidRPr="00C97910" w:rsidRDefault="005D71B0" w:rsidP="005D71B0">
            <w:pPr>
              <w:jc w:val="center"/>
              <w:rPr>
                <w:rFonts w:ascii="Times New Roman" w:hAnsi="Times New Roman" w:cs="Times New Roman"/>
                <w:sz w:val="28"/>
                <w:szCs w:val="28"/>
              </w:rPr>
            </w:pP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6</w:t>
            </w:r>
          </w:p>
          <w:p w:rsidR="005D71B0" w:rsidRPr="00C97910" w:rsidRDefault="005D71B0" w:rsidP="005D71B0">
            <w:pPr>
              <w:jc w:val="center"/>
              <w:rPr>
                <w:rFonts w:ascii="Times New Roman" w:hAnsi="Times New Roman" w:cs="Times New Roman"/>
                <w:sz w:val="28"/>
                <w:szCs w:val="28"/>
              </w:rPr>
            </w:pPr>
          </w:p>
        </w:tc>
      </w:tr>
      <w:tr w:rsidR="005D71B0" w:rsidRPr="00C97910" w:rsidTr="005D71B0">
        <w:trPr>
          <w:trHeight w:val="320"/>
        </w:trPr>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widowControl/>
              <w:numPr>
                <w:ilvl w:val="0"/>
                <w:numId w:val="33"/>
              </w:numPr>
              <w:tabs>
                <w:tab w:val="num" w:pos="743"/>
              </w:tabs>
              <w:ind w:left="540"/>
              <w:jc w:val="both"/>
              <w:rPr>
                <w:rFonts w:ascii="Times New Roman" w:hAnsi="Times New Roman" w:cs="Times New Roman"/>
                <w:sz w:val="28"/>
                <w:szCs w:val="28"/>
              </w:rPr>
            </w:pPr>
            <w:r w:rsidRPr="00C97910">
              <w:rPr>
                <w:rFonts w:ascii="Times New Roman" w:hAnsi="Times New Roman" w:cs="Times New Roman"/>
                <w:sz w:val="28"/>
                <w:szCs w:val="28"/>
              </w:rPr>
              <w:t>в приемную семью</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0</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4 </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2</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r>
      <w:tr w:rsidR="005D71B0" w:rsidRPr="00C97910" w:rsidTr="005D71B0">
        <w:trPr>
          <w:trHeight w:val="400"/>
        </w:trPr>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widowControl/>
              <w:numPr>
                <w:ilvl w:val="0"/>
                <w:numId w:val="33"/>
              </w:numPr>
              <w:tabs>
                <w:tab w:val="num" w:pos="743"/>
              </w:tabs>
              <w:ind w:left="540"/>
              <w:jc w:val="both"/>
              <w:rPr>
                <w:rFonts w:ascii="Times New Roman" w:hAnsi="Times New Roman" w:cs="Times New Roman"/>
                <w:sz w:val="28"/>
                <w:szCs w:val="28"/>
              </w:rPr>
            </w:pPr>
            <w:r w:rsidRPr="00C97910">
              <w:rPr>
                <w:rFonts w:ascii="Times New Roman" w:hAnsi="Times New Roman" w:cs="Times New Roman"/>
                <w:sz w:val="28"/>
                <w:szCs w:val="28"/>
              </w:rPr>
              <w:t>на усыновление</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0 </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0</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rsidR="005D71B0" w:rsidRPr="00C97910" w:rsidRDefault="005D71B0" w:rsidP="005D71B0">
            <w:pPr>
              <w:jc w:val="center"/>
              <w:rPr>
                <w:rFonts w:ascii="Times New Roman" w:hAnsi="Times New Roman" w:cs="Times New Roman"/>
                <w:sz w:val="28"/>
                <w:szCs w:val="28"/>
              </w:rPr>
            </w:pP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p w:rsidR="005D71B0" w:rsidRPr="00C97910" w:rsidRDefault="005D71B0" w:rsidP="005D71B0">
            <w:pPr>
              <w:jc w:val="center"/>
              <w:rPr>
                <w:rFonts w:ascii="Times New Roman" w:hAnsi="Times New Roman" w:cs="Times New Roman"/>
                <w:sz w:val="28"/>
                <w:szCs w:val="28"/>
              </w:rPr>
            </w:pPr>
          </w:p>
          <w:p w:rsidR="005D71B0" w:rsidRPr="00C97910" w:rsidRDefault="005D71B0" w:rsidP="005D71B0">
            <w:pPr>
              <w:jc w:val="center"/>
              <w:rPr>
                <w:rFonts w:ascii="Times New Roman" w:hAnsi="Times New Roman" w:cs="Times New Roman"/>
                <w:sz w:val="28"/>
                <w:szCs w:val="28"/>
              </w:rPr>
            </w:pPr>
          </w:p>
        </w:tc>
      </w:tr>
      <w:tr w:rsidR="005D71B0" w:rsidRPr="00C97910" w:rsidTr="005D71B0">
        <w:trPr>
          <w:trHeight w:val="400"/>
        </w:trPr>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widowControl/>
              <w:numPr>
                <w:ilvl w:val="0"/>
                <w:numId w:val="33"/>
              </w:numPr>
              <w:tabs>
                <w:tab w:val="num" w:pos="743"/>
              </w:tabs>
              <w:ind w:left="540"/>
              <w:jc w:val="both"/>
              <w:rPr>
                <w:rFonts w:ascii="Times New Roman" w:hAnsi="Times New Roman" w:cs="Times New Roman"/>
                <w:sz w:val="28"/>
                <w:szCs w:val="28"/>
              </w:rPr>
            </w:pPr>
            <w:r w:rsidRPr="00C97910">
              <w:rPr>
                <w:rFonts w:ascii="Times New Roman" w:hAnsi="Times New Roman" w:cs="Times New Roman"/>
                <w:sz w:val="28"/>
                <w:szCs w:val="28"/>
              </w:rPr>
              <w:t>предварительная опека</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r>
      <w:tr w:rsidR="005D71B0" w:rsidRPr="00C97910" w:rsidTr="005D71B0">
        <w:trPr>
          <w:trHeight w:val="400"/>
        </w:trPr>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widowControl/>
              <w:numPr>
                <w:ilvl w:val="0"/>
                <w:numId w:val="33"/>
              </w:numPr>
              <w:tabs>
                <w:tab w:val="num" w:pos="743"/>
              </w:tabs>
              <w:ind w:left="540"/>
              <w:jc w:val="both"/>
              <w:rPr>
                <w:rFonts w:ascii="Times New Roman" w:hAnsi="Times New Roman" w:cs="Times New Roman"/>
                <w:sz w:val="28"/>
                <w:szCs w:val="28"/>
              </w:rPr>
            </w:pPr>
            <w:proofErr w:type="gramStart"/>
            <w:r w:rsidRPr="00C97910">
              <w:rPr>
                <w:rFonts w:ascii="Times New Roman" w:hAnsi="Times New Roman" w:cs="Times New Roman"/>
                <w:sz w:val="28"/>
                <w:szCs w:val="28"/>
              </w:rPr>
              <w:t>возвращены</w:t>
            </w:r>
            <w:proofErr w:type="gramEnd"/>
            <w:r w:rsidRPr="00C97910">
              <w:rPr>
                <w:rFonts w:ascii="Times New Roman" w:hAnsi="Times New Roman" w:cs="Times New Roman"/>
                <w:sz w:val="28"/>
                <w:szCs w:val="28"/>
              </w:rPr>
              <w:t xml:space="preserve"> родителям</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5</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r>
    </w:tbl>
    <w:p w:rsidR="005D71B0" w:rsidRPr="00C97910" w:rsidRDefault="005D71B0" w:rsidP="005D71B0">
      <w:pPr>
        <w:ind w:firstLine="720"/>
        <w:jc w:val="both"/>
        <w:rPr>
          <w:rFonts w:ascii="Times New Roman" w:hAnsi="Times New Roman" w:cs="Times New Roman"/>
          <w:sz w:val="28"/>
          <w:szCs w:val="28"/>
        </w:rPr>
      </w:pPr>
    </w:p>
    <w:p w:rsidR="005D71B0" w:rsidRPr="00C97910" w:rsidRDefault="005D71B0" w:rsidP="005D71B0">
      <w:pPr>
        <w:ind w:firstLine="720"/>
        <w:jc w:val="both"/>
        <w:rPr>
          <w:rFonts w:ascii="Times New Roman" w:hAnsi="Times New Roman" w:cs="Times New Roman"/>
          <w:sz w:val="28"/>
          <w:szCs w:val="28"/>
        </w:rPr>
      </w:pPr>
      <w:r w:rsidRPr="00C97910">
        <w:rPr>
          <w:rFonts w:ascii="Times New Roman" w:hAnsi="Times New Roman" w:cs="Times New Roman"/>
          <w:sz w:val="28"/>
          <w:szCs w:val="28"/>
        </w:rPr>
        <w:t xml:space="preserve">Выше приведенный мониторинг показывает, что родственная опека (попечительство) остается наиболее применяемой формой устройства детей-сирот и детей, оставшихся без попечения родителей. </w:t>
      </w:r>
      <w:proofErr w:type="gramStart"/>
      <w:r w:rsidRPr="00C97910">
        <w:rPr>
          <w:rFonts w:ascii="Times New Roman" w:hAnsi="Times New Roman" w:cs="Times New Roman"/>
          <w:sz w:val="28"/>
          <w:szCs w:val="28"/>
        </w:rPr>
        <w:t xml:space="preserve">В   2015 году из 20 были  устроены </w:t>
      </w:r>
      <w:r w:rsidRPr="00C97910">
        <w:rPr>
          <w:rFonts w:ascii="Times New Roman" w:hAnsi="Times New Roman" w:cs="Times New Roman"/>
          <w:sz w:val="28"/>
          <w:szCs w:val="28"/>
        </w:rPr>
        <w:lastRenderedPageBreak/>
        <w:t xml:space="preserve">в семьи 17 детей, что составило 85 %, в 2016 году 14  из 29 детей были устроены в семьи граждан, что составило </w:t>
      </w:r>
      <w:r w:rsidR="009A0A41">
        <w:rPr>
          <w:rFonts w:ascii="Times New Roman" w:hAnsi="Times New Roman" w:cs="Times New Roman"/>
          <w:sz w:val="28"/>
          <w:szCs w:val="28"/>
        </w:rPr>
        <w:t>–</w:t>
      </w:r>
      <w:r w:rsidRPr="00C97910">
        <w:rPr>
          <w:rFonts w:ascii="Times New Roman" w:hAnsi="Times New Roman" w:cs="Times New Roman"/>
          <w:sz w:val="28"/>
          <w:szCs w:val="28"/>
        </w:rPr>
        <w:t xml:space="preserve"> 62,1%. В 2017 году из 10 были устроены 8 детей, что, что составляет 80 %. За  текущий период 6 детей переданы родственникам на воспитание, что составляет 43 % от числа выявленных детей.   </w:t>
      </w:r>
      <w:proofErr w:type="gramEnd"/>
    </w:p>
    <w:p w:rsidR="005D71B0" w:rsidRPr="00C97910" w:rsidRDefault="005D71B0" w:rsidP="005D71B0">
      <w:pPr>
        <w:ind w:firstLine="720"/>
        <w:jc w:val="both"/>
        <w:rPr>
          <w:rFonts w:ascii="Times New Roman" w:hAnsi="Times New Roman" w:cs="Times New Roman"/>
          <w:sz w:val="28"/>
          <w:szCs w:val="28"/>
        </w:rPr>
      </w:pPr>
      <w:r w:rsidRPr="00C97910">
        <w:rPr>
          <w:rFonts w:ascii="Times New Roman" w:hAnsi="Times New Roman" w:cs="Times New Roman"/>
          <w:sz w:val="28"/>
          <w:szCs w:val="28"/>
        </w:rPr>
        <w:t xml:space="preserve">Рассмотрим формы устройства общего числа детей-сирот и детей, оставшихся без попечения родителей, проживающих в районе:  </w:t>
      </w:r>
    </w:p>
    <w:p w:rsidR="005D71B0" w:rsidRPr="00C97910" w:rsidRDefault="005D71B0" w:rsidP="005D71B0">
      <w:pPr>
        <w:rPr>
          <w:rFonts w:ascii="Times New Roman" w:hAnsi="Times New Roman" w:cs="Times New Roman"/>
          <w:sz w:val="28"/>
          <w:szCs w:val="28"/>
        </w:rPr>
      </w:pPr>
    </w:p>
    <w:p w:rsidR="005D71B0" w:rsidRPr="00C97910" w:rsidRDefault="005D71B0" w:rsidP="005D71B0">
      <w:pPr>
        <w:ind w:firstLine="720"/>
        <w:jc w:val="both"/>
        <w:rPr>
          <w:rFonts w:ascii="Times New Roman" w:hAnsi="Times New Roman" w:cs="Times New Roman"/>
          <w:sz w:val="28"/>
          <w:szCs w:val="28"/>
        </w:rPr>
      </w:pPr>
    </w:p>
    <w:tbl>
      <w:tblPr>
        <w:tblW w:w="952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81"/>
        <w:gridCol w:w="1510"/>
        <w:gridCol w:w="1417"/>
        <w:gridCol w:w="1701"/>
        <w:gridCol w:w="1417"/>
      </w:tblGrid>
      <w:tr w:rsidR="005D71B0" w:rsidRPr="00C97910" w:rsidTr="005D71B0">
        <w:tc>
          <w:tcPr>
            <w:tcW w:w="3481" w:type="dxa"/>
            <w:tcBorders>
              <w:top w:val="single" w:sz="4" w:space="0" w:color="000000"/>
              <w:left w:val="single" w:sz="4" w:space="0" w:color="000000"/>
              <w:bottom w:val="single" w:sz="4" w:space="0" w:color="000000"/>
              <w:right w:val="single" w:sz="4" w:space="0" w:color="000000"/>
            </w:tcBorders>
          </w:tcPr>
          <w:p w:rsidR="005D71B0" w:rsidRPr="00C97910" w:rsidRDefault="005D71B0" w:rsidP="005D71B0">
            <w:pPr>
              <w:jc w:val="both"/>
              <w:rPr>
                <w:rFonts w:ascii="Times New Roman" w:hAnsi="Times New Roman" w:cs="Times New Roman"/>
                <w:sz w:val="28"/>
                <w:szCs w:val="28"/>
              </w:rPr>
            </w:pPr>
          </w:p>
        </w:tc>
        <w:tc>
          <w:tcPr>
            <w:tcW w:w="1510" w:type="dxa"/>
            <w:tcBorders>
              <w:top w:val="single" w:sz="4" w:space="0" w:color="000000"/>
              <w:left w:val="single" w:sz="4" w:space="0" w:color="000000"/>
              <w:bottom w:val="single" w:sz="4" w:space="0" w:color="000000"/>
              <w:right w:val="single" w:sz="4" w:space="0" w:color="auto"/>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2015 год</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2016 год</w:t>
            </w:r>
          </w:p>
        </w:tc>
        <w:tc>
          <w:tcPr>
            <w:tcW w:w="1701"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2017</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На 01.08.2018 года</w:t>
            </w:r>
          </w:p>
        </w:tc>
      </w:tr>
      <w:tr w:rsidR="005D71B0" w:rsidRPr="00C97910" w:rsidTr="005D71B0">
        <w:tc>
          <w:tcPr>
            <w:tcW w:w="3481" w:type="dxa"/>
            <w:tcBorders>
              <w:top w:val="single" w:sz="4" w:space="0" w:color="000000"/>
              <w:left w:val="single" w:sz="4" w:space="0" w:color="000000"/>
              <w:bottom w:val="single" w:sz="4" w:space="0" w:color="000000"/>
              <w:right w:val="single" w:sz="4" w:space="0" w:color="000000"/>
            </w:tcBorders>
            <w:hideMark/>
          </w:tcPr>
          <w:p w:rsidR="005D71B0" w:rsidRPr="00C97910" w:rsidRDefault="005D71B0" w:rsidP="005D71B0">
            <w:pPr>
              <w:jc w:val="both"/>
              <w:rPr>
                <w:rFonts w:ascii="Times New Roman" w:hAnsi="Times New Roman" w:cs="Times New Roman"/>
                <w:sz w:val="28"/>
                <w:szCs w:val="28"/>
              </w:rPr>
            </w:pPr>
            <w:r w:rsidRPr="00C97910">
              <w:rPr>
                <w:rFonts w:ascii="Times New Roman" w:hAnsi="Times New Roman" w:cs="Times New Roman"/>
                <w:sz w:val="28"/>
                <w:szCs w:val="28"/>
              </w:rPr>
              <w:t>Всего детей-сирот и детей, оставшихся без попечения родителей, из них:</w:t>
            </w:r>
          </w:p>
        </w:tc>
        <w:tc>
          <w:tcPr>
            <w:tcW w:w="1510" w:type="dxa"/>
            <w:tcBorders>
              <w:top w:val="single" w:sz="4" w:space="0" w:color="000000"/>
              <w:left w:val="single" w:sz="4" w:space="0" w:color="000000"/>
              <w:bottom w:val="single" w:sz="4" w:space="0" w:color="000000"/>
              <w:right w:val="single" w:sz="4" w:space="0" w:color="auto"/>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197 </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179 </w:t>
            </w:r>
          </w:p>
        </w:tc>
        <w:tc>
          <w:tcPr>
            <w:tcW w:w="1701"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177</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160</w:t>
            </w:r>
          </w:p>
        </w:tc>
      </w:tr>
      <w:tr w:rsidR="005D71B0" w:rsidRPr="00C97910" w:rsidTr="005D71B0">
        <w:tc>
          <w:tcPr>
            <w:tcW w:w="3481" w:type="dxa"/>
            <w:tcBorders>
              <w:top w:val="single" w:sz="4" w:space="0" w:color="000000"/>
              <w:left w:val="single" w:sz="4" w:space="0" w:color="000000"/>
              <w:bottom w:val="single" w:sz="4" w:space="0" w:color="000000"/>
              <w:right w:val="single" w:sz="4" w:space="0" w:color="000000"/>
            </w:tcBorders>
            <w:hideMark/>
          </w:tcPr>
          <w:p w:rsidR="005D71B0" w:rsidRPr="00C97910" w:rsidRDefault="005D71B0" w:rsidP="005D71B0">
            <w:pPr>
              <w:jc w:val="both"/>
              <w:rPr>
                <w:rFonts w:ascii="Times New Roman" w:hAnsi="Times New Roman" w:cs="Times New Roman"/>
                <w:sz w:val="28"/>
                <w:szCs w:val="28"/>
              </w:rPr>
            </w:pPr>
            <w:r w:rsidRPr="00C97910">
              <w:rPr>
                <w:rFonts w:ascii="Times New Roman" w:hAnsi="Times New Roman" w:cs="Times New Roman"/>
                <w:sz w:val="28"/>
                <w:szCs w:val="28"/>
              </w:rPr>
              <w:t xml:space="preserve">под опекой (попечительством), </w:t>
            </w:r>
          </w:p>
        </w:tc>
        <w:tc>
          <w:tcPr>
            <w:tcW w:w="1510" w:type="dxa"/>
            <w:tcBorders>
              <w:top w:val="single" w:sz="4" w:space="0" w:color="000000"/>
              <w:left w:val="single" w:sz="4" w:space="0" w:color="000000"/>
              <w:bottom w:val="single" w:sz="4" w:space="0" w:color="000000"/>
              <w:right w:val="single" w:sz="4" w:space="0" w:color="auto"/>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104 </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(52,8%) </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97</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(54,2%)</w:t>
            </w:r>
          </w:p>
        </w:tc>
        <w:tc>
          <w:tcPr>
            <w:tcW w:w="1701"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92</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(52%)</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86</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(53,75%)</w:t>
            </w:r>
          </w:p>
        </w:tc>
      </w:tr>
      <w:tr w:rsidR="005D71B0" w:rsidRPr="00C97910" w:rsidTr="005D71B0">
        <w:tc>
          <w:tcPr>
            <w:tcW w:w="3481" w:type="dxa"/>
            <w:tcBorders>
              <w:top w:val="single" w:sz="4" w:space="0" w:color="000000"/>
              <w:left w:val="single" w:sz="4" w:space="0" w:color="000000"/>
              <w:bottom w:val="single" w:sz="4" w:space="0" w:color="000000"/>
              <w:right w:val="single" w:sz="4" w:space="0" w:color="000000"/>
            </w:tcBorders>
            <w:hideMark/>
          </w:tcPr>
          <w:p w:rsidR="005D71B0" w:rsidRPr="00C97910" w:rsidRDefault="005D71B0" w:rsidP="005D71B0">
            <w:pPr>
              <w:jc w:val="both"/>
              <w:rPr>
                <w:rFonts w:ascii="Times New Roman" w:hAnsi="Times New Roman" w:cs="Times New Roman"/>
                <w:sz w:val="28"/>
                <w:szCs w:val="28"/>
              </w:rPr>
            </w:pPr>
            <w:r w:rsidRPr="00C97910">
              <w:rPr>
                <w:rFonts w:ascii="Times New Roman" w:hAnsi="Times New Roman" w:cs="Times New Roman"/>
                <w:sz w:val="28"/>
                <w:szCs w:val="28"/>
              </w:rPr>
              <w:t>в приемной семье</w:t>
            </w:r>
          </w:p>
        </w:tc>
        <w:tc>
          <w:tcPr>
            <w:tcW w:w="1510" w:type="dxa"/>
            <w:tcBorders>
              <w:top w:val="single" w:sz="4" w:space="0" w:color="000000"/>
              <w:left w:val="single" w:sz="4" w:space="0" w:color="000000"/>
              <w:bottom w:val="single" w:sz="4" w:space="0" w:color="000000"/>
              <w:right w:val="single" w:sz="4" w:space="0" w:color="auto"/>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68 </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(34,5%)</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64</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(35,8%)</w:t>
            </w:r>
          </w:p>
        </w:tc>
        <w:tc>
          <w:tcPr>
            <w:tcW w:w="1701"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66</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(37,3%)</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58</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(36,25%)</w:t>
            </w:r>
          </w:p>
        </w:tc>
      </w:tr>
      <w:tr w:rsidR="005D71B0" w:rsidRPr="00C97910" w:rsidTr="005D71B0">
        <w:tc>
          <w:tcPr>
            <w:tcW w:w="3481" w:type="dxa"/>
            <w:tcBorders>
              <w:top w:val="single" w:sz="4" w:space="0" w:color="000000"/>
              <w:left w:val="single" w:sz="4" w:space="0" w:color="000000"/>
              <w:bottom w:val="single" w:sz="4" w:space="0" w:color="000000"/>
              <w:right w:val="single" w:sz="4" w:space="0" w:color="000000"/>
            </w:tcBorders>
            <w:hideMark/>
          </w:tcPr>
          <w:p w:rsidR="005D71B0" w:rsidRPr="00C97910" w:rsidRDefault="005D71B0" w:rsidP="005D71B0">
            <w:pPr>
              <w:jc w:val="both"/>
              <w:rPr>
                <w:rFonts w:ascii="Times New Roman" w:hAnsi="Times New Roman" w:cs="Times New Roman"/>
                <w:sz w:val="28"/>
                <w:szCs w:val="28"/>
              </w:rPr>
            </w:pPr>
            <w:r w:rsidRPr="00C97910">
              <w:rPr>
                <w:rFonts w:ascii="Times New Roman" w:hAnsi="Times New Roman" w:cs="Times New Roman"/>
                <w:sz w:val="28"/>
                <w:szCs w:val="28"/>
              </w:rPr>
              <w:t>в НПО, СПО (</w:t>
            </w:r>
            <w:proofErr w:type="spellStart"/>
            <w:r w:rsidRPr="00C97910">
              <w:rPr>
                <w:rFonts w:ascii="Times New Roman" w:hAnsi="Times New Roman" w:cs="Times New Roman"/>
                <w:sz w:val="28"/>
                <w:szCs w:val="28"/>
              </w:rPr>
              <w:t>гособеспечение</w:t>
            </w:r>
            <w:proofErr w:type="spellEnd"/>
            <w:r w:rsidRPr="00C97910">
              <w:rPr>
                <w:rFonts w:ascii="Times New Roman" w:hAnsi="Times New Roman" w:cs="Times New Roman"/>
                <w:sz w:val="28"/>
                <w:szCs w:val="28"/>
              </w:rPr>
              <w:t>)</w:t>
            </w:r>
          </w:p>
        </w:tc>
        <w:tc>
          <w:tcPr>
            <w:tcW w:w="1510" w:type="dxa"/>
            <w:tcBorders>
              <w:top w:val="single" w:sz="4" w:space="0" w:color="000000"/>
              <w:left w:val="single" w:sz="4" w:space="0" w:color="000000"/>
              <w:bottom w:val="single" w:sz="4" w:space="0" w:color="000000"/>
              <w:right w:val="single" w:sz="4" w:space="0" w:color="auto"/>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3 </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(1,5%)</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2</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(1,1%)</w:t>
            </w:r>
          </w:p>
        </w:tc>
        <w:tc>
          <w:tcPr>
            <w:tcW w:w="1701"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4 </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(2,26%)</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(0,62%)</w:t>
            </w:r>
          </w:p>
        </w:tc>
      </w:tr>
      <w:tr w:rsidR="005D71B0" w:rsidRPr="00C97910" w:rsidTr="005D71B0">
        <w:tc>
          <w:tcPr>
            <w:tcW w:w="3481" w:type="dxa"/>
            <w:tcBorders>
              <w:top w:val="single" w:sz="4" w:space="0" w:color="000000"/>
              <w:left w:val="single" w:sz="4" w:space="0" w:color="000000"/>
              <w:bottom w:val="single" w:sz="4" w:space="0" w:color="000000"/>
              <w:right w:val="single" w:sz="4" w:space="0" w:color="000000"/>
            </w:tcBorders>
            <w:hideMark/>
          </w:tcPr>
          <w:p w:rsidR="005D71B0" w:rsidRPr="00C97910" w:rsidRDefault="005D71B0" w:rsidP="005D71B0">
            <w:pPr>
              <w:jc w:val="both"/>
              <w:rPr>
                <w:rFonts w:ascii="Times New Roman" w:hAnsi="Times New Roman" w:cs="Times New Roman"/>
                <w:sz w:val="28"/>
                <w:szCs w:val="28"/>
              </w:rPr>
            </w:pPr>
            <w:r w:rsidRPr="00C97910">
              <w:rPr>
                <w:rFonts w:ascii="Times New Roman" w:hAnsi="Times New Roman" w:cs="Times New Roman"/>
                <w:sz w:val="28"/>
                <w:szCs w:val="28"/>
              </w:rPr>
              <w:t xml:space="preserve"> ГКУ </w:t>
            </w:r>
            <w:proofErr w:type="gramStart"/>
            <w:r w:rsidRPr="00C97910">
              <w:rPr>
                <w:rFonts w:ascii="Times New Roman" w:hAnsi="Times New Roman" w:cs="Times New Roman"/>
                <w:sz w:val="28"/>
                <w:szCs w:val="28"/>
              </w:rPr>
              <w:t>ВО</w:t>
            </w:r>
            <w:proofErr w:type="gramEnd"/>
            <w:r w:rsidRPr="00C97910">
              <w:rPr>
                <w:rFonts w:ascii="Times New Roman" w:hAnsi="Times New Roman" w:cs="Times New Roman"/>
                <w:sz w:val="28"/>
                <w:szCs w:val="28"/>
              </w:rPr>
              <w:t xml:space="preserve"> «Центр </w:t>
            </w:r>
            <w:proofErr w:type="spellStart"/>
            <w:r w:rsidRPr="00C97910">
              <w:rPr>
                <w:rFonts w:ascii="Times New Roman" w:hAnsi="Times New Roman" w:cs="Times New Roman"/>
                <w:sz w:val="28"/>
                <w:szCs w:val="28"/>
              </w:rPr>
              <w:t>постинтернатного</w:t>
            </w:r>
            <w:proofErr w:type="spellEnd"/>
            <w:r w:rsidRPr="00C97910">
              <w:rPr>
                <w:rFonts w:ascii="Times New Roman" w:hAnsi="Times New Roman" w:cs="Times New Roman"/>
                <w:sz w:val="28"/>
                <w:szCs w:val="28"/>
              </w:rPr>
              <w:t xml:space="preserve"> сопровождения г. Лакинск, ГКУ «Собинский детский дом им. С.М. Кирова.</w:t>
            </w:r>
          </w:p>
        </w:tc>
        <w:tc>
          <w:tcPr>
            <w:tcW w:w="1510" w:type="dxa"/>
            <w:tcBorders>
              <w:top w:val="single" w:sz="4" w:space="0" w:color="000000"/>
              <w:left w:val="single" w:sz="4" w:space="0" w:color="000000"/>
              <w:bottom w:val="single" w:sz="4" w:space="0" w:color="000000"/>
              <w:right w:val="single" w:sz="4" w:space="0" w:color="auto"/>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22 </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(11,2%)</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12</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(6,7%)</w:t>
            </w:r>
          </w:p>
        </w:tc>
        <w:tc>
          <w:tcPr>
            <w:tcW w:w="1701"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15</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(8,44%)</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15 </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(9,38 %)</w:t>
            </w:r>
          </w:p>
        </w:tc>
      </w:tr>
      <w:tr w:rsidR="005D71B0" w:rsidRPr="00C97910" w:rsidTr="005D71B0">
        <w:tc>
          <w:tcPr>
            <w:tcW w:w="3481" w:type="dxa"/>
            <w:tcBorders>
              <w:top w:val="single" w:sz="4" w:space="0" w:color="000000"/>
              <w:left w:val="single" w:sz="4" w:space="0" w:color="000000"/>
              <w:bottom w:val="single" w:sz="4" w:space="0" w:color="000000"/>
              <w:right w:val="single" w:sz="4" w:space="0" w:color="000000"/>
            </w:tcBorders>
            <w:hideMark/>
          </w:tcPr>
          <w:p w:rsidR="005D71B0" w:rsidRPr="00C97910" w:rsidRDefault="005D71B0" w:rsidP="005D71B0">
            <w:pPr>
              <w:jc w:val="both"/>
              <w:rPr>
                <w:rFonts w:ascii="Times New Roman" w:hAnsi="Times New Roman" w:cs="Times New Roman"/>
                <w:sz w:val="28"/>
                <w:szCs w:val="28"/>
              </w:rPr>
            </w:pPr>
            <w:r w:rsidRPr="00C97910">
              <w:rPr>
                <w:rFonts w:ascii="Times New Roman" w:hAnsi="Times New Roman" w:cs="Times New Roman"/>
                <w:sz w:val="28"/>
                <w:szCs w:val="28"/>
              </w:rPr>
              <w:t>предварительная опека</w:t>
            </w:r>
          </w:p>
        </w:tc>
        <w:tc>
          <w:tcPr>
            <w:tcW w:w="1510" w:type="dxa"/>
            <w:tcBorders>
              <w:top w:val="single" w:sz="4" w:space="0" w:color="000000"/>
              <w:left w:val="single" w:sz="4" w:space="0" w:color="000000"/>
              <w:bottom w:val="single" w:sz="4" w:space="0" w:color="000000"/>
              <w:right w:val="single" w:sz="4" w:space="0" w:color="auto"/>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0</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2</w:t>
            </w:r>
          </w:p>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(1,1 %) </w:t>
            </w:r>
          </w:p>
        </w:tc>
        <w:tc>
          <w:tcPr>
            <w:tcW w:w="1701"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c>
          <w:tcPr>
            <w:tcW w:w="1417" w:type="dxa"/>
            <w:tcBorders>
              <w:top w:val="single" w:sz="4" w:space="0" w:color="000000"/>
              <w:left w:val="single" w:sz="4" w:space="0" w:color="auto"/>
              <w:bottom w:val="single" w:sz="4" w:space="0" w:color="000000"/>
              <w:right w:val="single" w:sz="4" w:space="0" w:color="000000"/>
            </w:tcBorders>
            <w:hideMark/>
          </w:tcPr>
          <w:p w:rsidR="005D71B0" w:rsidRPr="00C97910" w:rsidRDefault="005D71B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r>
    </w:tbl>
    <w:p w:rsidR="005D71B0" w:rsidRPr="00C97910" w:rsidRDefault="005D71B0" w:rsidP="005D71B0">
      <w:pPr>
        <w:tabs>
          <w:tab w:val="left" w:pos="900"/>
        </w:tabs>
        <w:jc w:val="both"/>
        <w:rPr>
          <w:rFonts w:ascii="Times New Roman" w:hAnsi="Times New Roman" w:cs="Times New Roman"/>
          <w:sz w:val="28"/>
          <w:szCs w:val="28"/>
        </w:rPr>
      </w:pPr>
      <w:r w:rsidRPr="00C97910">
        <w:rPr>
          <w:rFonts w:ascii="Times New Roman" w:hAnsi="Times New Roman" w:cs="Times New Roman"/>
          <w:sz w:val="28"/>
          <w:szCs w:val="28"/>
        </w:rPr>
        <w:t xml:space="preserve"> </w:t>
      </w:r>
      <w:r w:rsidRPr="00C97910">
        <w:rPr>
          <w:rFonts w:ascii="Times New Roman" w:hAnsi="Times New Roman" w:cs="Times New Roman"/>
          <w:sz w:val="28"/>
          <w:szCs w:val="28"/>
        </w:rPr>
        <w:tab/>
      </w:r>
    </w:p>
    <w:p w:rsidR="005D71B0" w:rsidRPr="00C97910" w:rsidRDefault="005D71B0" w:rsidP="005D71B0">
      <w:pPr>
        <w:jc w:val="both"/>
        <w:rPr>
          <w:rFonts w:ascii="Times New Roman" w:hAnsi="Times New Roman" w:cs="Times New Roman"/>
          <w:sz w:val="28"/>
          <w:szCs w:val="28"/>
        </w:rPr>
      </w:pPr>
      <w:r w:rsidRPr="00C97910">
        <w:rPr>
          <w:rFonts w:ascii="Times New Roman" w:hAnsi="Times New Roman" w:cs="Times New Roman"/>
          <w:sz w:val="28"/>
          <w:szCs w:val="28"/>
        </w:rPr>
        <w:tab/>
        <w:t xml:space="preserve">В 2017 году на базе ГБУ </w:t>
      </w:r>
      <w:proofErr w:type="gramStart"/>
      <w:r w:rsidRPr="00C97910">
        <w:rPr>
          <w:rFonts w:ascii="Times New Roman" w:hAnsi="Times New Roman" w:cs="Times New Roman"/>
          <w:sz w:val="28"/>
          <w:szCs w:val="28"/>
        </w:rPr>
        <w:t>ВО</w:t>
      </w:r>
      <w:proofErr w:type="gramEnd"/>
      <w:r w:rsidRPr="00C97910">
        <w:rPr>
          <w:rFonts w:ascii="Times New Roman" w:hAnsi="Times New Roman" w:cs="Times New Roman"/>
          <w:sz w:val="28"/>
          <w:szCs w:val="28"/>
        </w:rPr>
        <w:t xml:space="preserve"> «Центр психолого-педагогической  и социальной поддержки» прошли подготовку 23 кандидата в замещающие родители (15 семей). Каждый гражданин, прошедший подготовку получил свидетельство о прохождении подготовки  и  предоставил в отдел опеки и попечительства «Отчет о социально-психологическом обследовании граждан, выразивших желание стать усыновителями (</w:t>
      </w:r>
      <w:proofErr w:type="spellStart"/>
      <w:r w:rsidRPr="00C97910">
        <w:rPr>
          <w:rFonts w:ascii="Times New Roman" w:hAnsi="Times New Roman" w:cs="Times New Roman"/>
          <w:sz w:val="28"/>
          <w:szCs w:val="28"/>
        </w:rPr>
        <w:t>удочерителями</w:t>
      </w:r>
      <w:proofErr w:type="spellEnd"/>
      <w:r w:rsidRPr="00C97910">
        <w:rPr>
          <w:rFonts w:ascii="Times New Roman" w:hAnsi="Times New Roman" w:cs="Times New Roman"/>
          <w:sz w:val="28"/>
          <w:szCs w:val="28"/>
        </w:rPr>
        <w:t xml:space="preserve">), опекунами (попечителями) детей-сирот и детей, оставшихся без попечения родителей». </w:t>
      </w:r>
    </w:p>
    <w:p w:rsidR="005D71B0" w:rsidRPr="00C97910" w:rsidRDefault="005D71B0" w:rsidP="005D71B0">
      <w:pPr>
        <w:jc w:val="both"/>
        <w:rPr>
          <w:rFonts w:ascii="Times New Roman" w:hAnsi="Times New Roman" w:cs="Times New Roman"/>
          <w:sz w:val="28"/>
          <w:szCs w:val="28"/>
        </w:rPr>
      </w:pPr>
      <w:r w:rsidRPr="00C97910">
        <w:rPr>
          <w:rFonts w:ascii="Times New Roman" w:hAnsi="Times New Roman" w:cs="Times New Roman"/>
          <w:sz w:val="28"/>
          <w:szCs w:val="28"/>
        </w:rPr>
        <w:tab/>
        <w:t xml:space="preserve">  На 01 августа 2018 года текущего года 88,6 % детей-сирот и детей,  оставшихся без попечения родителей, проживают в семьях опекунов (попечителей) и приемных семьях.  В соответствии с Семейным кодексом РФ одной из форм семейного воспитания детей-сирот и детей, оставшихся без попечения родителей, является приемная семья. На 01.08.2018 года в Собинском  районе  функционирует  38  приемных семей, в которых воспитывается 59 детей.   Усыновление (удочерение) </w:t>
      </w:r>
      <w:r w:rsidR="009A0A41">
        <w:rPr>
          <w:rFonts w:ascii="Times New Roman" w:hAnsi="Times New Roman" w:cs="Times New Roman"/>
          <w:sz w:val="28"/>
          <w:szCs w:val="28"/>
        </w:rPr>
        <w:t>–</w:t>
      </w:r>
      <w:r w:rsidRPr="00C97910">
        <w:rPr>
          <w:rFonts w:ascii="Times New Roman" w:hAnsi="Times New Roman" w:cs="Times New Roman"/>
          <w:sz w:val="28"/>
          <w:szCs w:val="28"/>
        </w:rPr>
        <w:t xml:space="preserve"> самая приоритетная, но и самая сложная правовая форма устройства ребенка, оставшегося без попечения родителей.  Специалисты отдела ведут учет кандидатов в усыновители (журнал учета), учет детей, подлежащих усыновлению (журнал первичной регистрации детей, оставшихся без </w:t>
      </w:r>
      <w:r w:rsidRPr="00C97910">
        <w:rPr>
          <w:rFonts w:ascii="Times New Roman" w:hAnsi="Times New Roman" w:cs="Times New Roman"/>
          <w:sz w:val="28"/>
          <w:szCs w:val="28"/>
        </w:rPr>
        <w:lastRenderedPageBreak/>
        <w:t xml:space="preserve">попечения родителей), усыновленных детей. </w:t>
      </w:r>
    </w:p>
    <w:p w:rsidR="005D71B0" w:rsidRPr="00C97910" w:rsidRDefault="005D71B0" w:rsidP="005D71B0">
      <w:pPr>
        <w:tabs>
          <w:tab w:val="left" w:pos="0"/>
        </w:tabs>
        <w:jc w:val="both"/>
        <w:rPr>
          <w:rFonts w:ascii="Times New Roman" w:hAnsi="Times New Roman" w:cs="Times New Roman"/>
          <w:sz w:val="28"/>
          <w:szCs w:val="28"/>
        </w:rPr>
      </w:pPr>
      <w:r w:rsidRPr="00C97910">
        <w:rPr>
          <w:rFonts w:ascii="Times New Roman" w:hAnsi="Times New Roman" w:cs="Times New Roman"/>
          <w:sz w:val="28"/>
          <w:szCs w:val="28"/>
        </w:rPr>
        <w:tab/>
        <w:t xml:space="preserve">На 01.08.2018 года 26 детей вышеуказанной категории проживают в семьях усыновителей, в том числе, российских </w:t>
      </w:r>
      <w:r w:rsidR="009A0A41">
        <w:rPr>
          <w:rFonts w:ascii="Times New Roman" w:hAnsi="Times New Roman" w:cs="Times New Roman"/>
          <w:sz w:val="28"/>
          <w:szCs w:val="28"/>
        </w:rPr>
        <w:t>–</w:t>
      </w:r>
      <w:r w:rsidRPr="00C97910">
        <w:rPr>
          <w:rFonts w:ascii="Times New Roman" w:hAnsi="Times New Roman" w:cs="Times New Roman"/>
          <w:sz w:val="28"/>
          <w:szCs w:val="28"/>
        </w:rPr>
        <w:t xml:space="preserve"> 25 (96,2 %) человек.  Следует отметить, что по сравнению с 2013 годом число детей, проживающих в семьях усыновителей, в районе уменьшилось с 39 до 26, в том числе российских, с 28 до 25. Это обусловлено тем, что кандидаты в усыновители по-прежнему усыновляют детей младенческого возраста из домов ребенка, находящихся в других районах, и крайне редко дошкольного и школьного возрастов.  Однако следует отметить положительную динамику увеличения числа кандидатов в усыновители в районе:</w:t>
      </w:r>
    </w:p>
    <w:p w:rsidR="005D71B0" w:rsidRDefault="005D71B0" w:rsidP="00A93939">
      <w:pPr>
        <w:pStyle w:val="a1"/>
        <w:shd w:val="clear" w:color="auto" w:fill="auto"/>
        <w:tabs>
          <w:tab w:val="left" w:pos="505"/>
        </w:tabs>
        <w:ind w:left="75" w:firstLine="0"/>
        <w:rPr>
          <w:rStyle w:val="14pt"/>
          <w:b/>
        </w:rPr>
      </w:pPr>
    </w:p>
    <w:p w:rsidR="005D71B0" w:rsidRDefault="005D71B0" w:rsidP="00A93939">
      <w:pPr>
        <w:pStyle w:val="a1"/>
        <w:shd w:val="clear" w:color="auto" w:fill="auto"/>
        <w:tabs>
          <w:tab w:val="left" w:pos="505"/>
        </w:tabs>
        <w:ind w:left="75" w:firstLine="0"/>
        <w:rPr>
          <w:rStyle w:val="14pt"/>
          <w:b/>
        </w:rPr>
      </w:pPr>
    </w:p>
    <w:p w:rsidR="00C97910" w:rsidRPr="00C97910" w:rsidRDefault="00C97910" w:rsidP="00C97910">
      <w:pPr>
        <w:tabs>
          <w:tab w:val="left" w:pos="0"/>
        </w:tabs>
        <w:jc w:val="both"/>
        <w:rPr>
          <w:rFonts w:ascii="Times New Roman" w:hAnsi="Times New Roman" w:cs="Times New Roman"/>
          <w:sz w:val="28"/>
          <w:szCs w:val="28"/>
        </w:rPr>
      </w:pPr>
      <w:r w:rsidRPr="00C97910">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7"/>
        <w:gridCol w:w="1511"/>
        <w:gridCol w:w="1450"/>
        <w:gridCol w:w="1996"/>
        <w:gridCol w:w="1763"/>
      </w:tblGrid>
      <w:tr w:rsidR="00C97910" w:rsidRPr="00C97910" w:rsidTr="00C97910">
        <w:tc>
          <w:tcPr>
            <w:tcW w:w="3417" w:type="dxa"/>
          </w:tcPr>
          <w:p w:rsidR="00C97910" w:rsidRPr="00C97910" w:rsidRDefault="00C97910" w:rsidP="00C97910">
            <w:pPr>
              <w:jc w:val="both"/>
              <w:rPr>
                <w:rFonts w:ascii="Times New Roman" w:hAnsi="Times New Roman" w:cs="Times New Roman"/>
                <w:sz w:val="28"/>
                <w:szCs w:val="28"/>
              </w:rPr>
            </w:pPr>
          </w:p>
        </w:tc>
        <w:tc>
          <w:tcPr>
            <w:tcW w:w="1511" w:type="dxa"/>
          </w:tcPr>
          <w:p w:rsidR="00C97910" w:rsidRPr="00C97910" w:rsidRDefault="00C97910" w:rsidP="00C97910">
            <w:pPr>
              <w:jc w:val="both"/>
              <w:rPr>
                <w:rFonts w:ascii="Times New Roman" w:hAnsi="Times New Roman" w:cs="Times New Roman"/>
                <w:sz w:val="28"/>
                <w:szCs w:val="28"/>
              </w:rPr>
            </w:pPr>
            <w:r w:rsidRPr="00C97910">
              <w:rPr>
                <w:rFonts w:ascii="Times New Roman" w:hAnsi="Times New Roman" w:cs="Times New Roman"/>
                <w:sz w:val="28"/>
                <w:szCs w:val="28"/>
              </w:rPr>
              <w:t>2015 год</w:t>
            </w:r>
          </w:p>
          <w:p w:rsidR="00C97910" w:rsidRPr="00C97910" w:rsidRDefault="00C97910" w:rsidP="00C97910">
            <w:pPr>
              <w:jc w:val="both"/>
              <w:rPr>
                <w:rFonts w:ascii="Times New Roman" w:hAnsi="Times New Roman" w:cs="Times New Roman"/>
                <w:sz w:val="28"/>
                <w:szCs w:val="28"/>
              </w:rPr>
            </w:pPr>
            <w:r w:rsidRPr="00C97910">
              <w:rPr>
                <w:rFonts w:ascii="Times New Roman" w:hAnsi="Times New Roman" w:cs="Times New Roman"/>
                <w:sz w:val="28"/>
                <w:szCs w:val="28"/>
              </w:rPr>
              <w:t xml:space="preserve"> </w:t>
            </w:r>
          </w:p>
        </w:tc>
        <w:tc>
          <w:tcPr>
            <w:tcW w:w="1450" w:type="dxa"/>
          </w:tcPr>
          <w:p w:rsidR="00C97910" w:rsidRPr="00C97910" w:rsidRDefault="00C97910" w:rsidP="00C97910">
            <w:pPr>
              <w:jc w:val="both"/>
              <w:rPr>
                <w:rFonts w:ascii="Times New Roman" w:hAnsi="Times New Roman" w:cs="Times New Roman"/>
                <w:sz w:val="28"/>
                <w:szCs w:val="28"/>
              </w:rPr>
            </w:pPr>
            <w:r w:rsidRPr="00C97910">
              <w:rPr>
                <w:rFonts w:ascii="Times New Roman" w:hAnsi="Times New Roman" w:cs="Times New Roman"/>
                <w:sz w:val="28"/>
                <w:szCs w:val="28"/>
              </w:rPr>
              <w:t>2016 год</w:t>
            </w:r>
          </w:p>
          <w:p w:rsidR="00C97910" w:rsidRPr="00C97910" w:rsidRDefault="00C97910" w:rsidP="00C97910">
            <w:pPr>
              <w:jc w:val="both"/>
              <w:rPr>
                <w:rFonts w:ascii="Times New Roman" w:hAnsi="Times New Roman" w:cs="Times New Roman"/>
                <w:sz w:val="28"/>
                <w:szCs w:val="28"/>
              </w:rPr>
            </w:pPr>
            <w:r w:rsidRPr="00C97910">
              <w:rPr>
                <w:rFonts w:ascii="Times New Roman" w:hAnsi="Times New Roman" w:cs="Times New Roman"/>
                <w:sz w:val="28"/>
                <w:szCs w:val="28"/>
              </w:rPr>
              <w:t xml:space="preserve"> </w:t>
            </w:r>
          </w:p>
        </w:tc>
        <w:tc>
          <w:tcPr>
            <w:tcW w:w="1996" w:type="dxa"/>
          </w:tcPr>
          <w:p w:rsidR="00C97910" w:rsidRPr="00C97910" w:rsidRDefault="00C97910" w:rsidP="00C97910">
            <w:pPr>
              <w:jc w:val="both"/>
              <w:rPr>
                <w:rFonts w:ascii="Times New Roman" w:hAnsi="Times New Roman" w:cs="Times New Roman"/>
                <w:sz w:val="28"/>
                <w:szCs w:val="28"/>
              </w:rPr>
            </w:pPr>
            <w:r w:rsidRPr="00C97910">
              <w:rPr>
                <w:rFonts w:ascii="Times New Roman" w:hAnsi="Times New Roman" w:cs="Times New Roman"/>
                <w:sz w:val="28"/>
                <w:szCs w:val="28"/>
              </w:rPr>
              <w:t xml:space="preserve">      2017</w:t>
            </w:r>
          </w:p>
          <w:p w:rsidR="00C97910" w:rsidRPr="00C97910" w:rsidRDefault="00C97910" w:rsidP="00C97910">
            <w:pPr>
              <w:jc w:val="center"/>
              <w:rPr>
                <w:rFonts w:ascii="Times New Roman" w:hAnsi="Times New Roman" w:cs="Times New Roman"/>
                <w:sz w:val="28"/>
                <w:szCs w:val="28"/>
              </w:rPr>
            </w:pPr>
          </w:p>
        </w:tc>
        <w:tc>
          <w:tcPr>
            <w:tcW w:w="1763" w:type="dxa"/>
          </w:tcPr>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На 01.08.2018 года</w:t>
            </w:r>
          </w:p>
        </w:tc>
      </w:tr>
      <w:tr w:rsidR="00C97910" w:rsidRPr="00C97910" w:rsidTr="00C97910">
        <w:tc>
          <w:tcPr>
            <w:tcW w:w="3417" w:type="dxa"/>
          </w:tcPr>
          <w:p w:rsidR="00C97910" w:rsidRPr="00C97910" w:rsidRDefault="00C97910" w:rsidP="00C97910">
            <w:pPr>
              <w:jc w:val="both"/>
              <w:rPr>
                <w:rFonts w:ascii="Times New Roman" w:hAnsi="Times New Roman" w:cs="Times New Roman"/>
                <w:sz w:val="28"/>
                <w:szCs w:val="28"/>
              </w:rPr>
            </w:pPr>
            <w:r w:rsidRPr="00C97910">
              <w:rPr>
                <w:rFonts w:ascii="Times New Roman" w:hAnsi="Times New Roman" w:cs="Times New Roman"/>
                <w:sz w:val="28"/>
                <w:szCs w:val="28"/>
              </w:rPr>
              <w:t>Количество кандидатов</w:t>
            </w:r>
          </w:p>
          <w:p w:rsidR="00C97910" w:rsidRPr="00C97910" w:rsidRDefault="00C97910" w:rsidP="00C97910">
            <w:pPr>
              <w:jc w:val="both"/>
              <w:rPr>
                <w:rFonts w:ascii="Times New Roman" w:hAnsi="Times New Roman" w:cs="Times New Roman"/>
                <w:sz w:val="28"/>
                <w:szCs w:val="28"/>
              </w:rPr>
            </w:pPr>
            <w:r w:rsidRPr="00C97910">
              <w:rPr>
                <w:rFonts w:ascii="Times New Roman" w:hAnsi="Times New Roman" w:cs="Times New Roman"/>
                <w:sz w:val="28"/>
                <w:szCs w:val="28"/>
              </w:rPr>
              <w:t>в усыновители / кол-во супружеских пар</w:t>
            </w:r>
          </w:p>
        </w:tc>
        <w:tc>
          <w:tcPr>
            <w:tcW w:w="1511" w:type="dxa"/>
          </w:tcPr>
          <w:p w:rsidR="00C97910" w:rsidRPr="00C97910" w:rsidRDefault="00C97910" w:rsidP="00C97910">
            <w:pPr>
              <w:rPr>
                <w:rFonts w:ascii="Times New Roman" w:hAnsi="Times New Roman" w:cs="Times New Roman"/>
                <w:sz w:val="28"/>
                <w:szCs w:val="28"/>
              </w:rPr>
            </w:pPr>
          </w:p>
          <w:p w:rsidR="00C97910" w:rsidRPr="00C97910" w:rsidRDefault="00C97910" w:rsidP="00C97910">
            <w:pPr>
              <w:jc w:val="center"/>
              <w:rPr>
                <w:rFonts w:ascii="Times New Roman" w:hAnsi="Times New Roman" w:cs="Times New Roman"/>
                <w:sz w:val="28"/>
                <w:szCs w:val="28"/>
              </w:rPr>
            </w:pPr>
          </w:p>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6/4</w:t>
            </w:r>
          </w:p>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 xml:space="preserve"> </w:t>
            </w:r>
          </w:p>
        </w:tc>
        <w:tc>
          <w:tcPr>
            <w:tcW w:w="1450" w:type="dxa"/>
          </w:tcPr>
          <w:p w:rsidR="00C97910" w:rsidRPr="00C97910" w:rsidRDefault="00C97910" w:rsidP="00C97910">
            <w:pPr>
              <w:jc w:val="center"/>
              <w:rPr>
                <w:rFonts w:ascii="Times New Roman" w:hAnsi="Times New Roman" w:cs="Times New Roman"/>
                <w:sz w:val="28"/>
                <w:szCs w:val="28"/>
              </w:rPr>
            </w:pPr>
          </w:p>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 xml:space="preserve"> </w:t>
            </w:r>
          </w:p>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14/7</w:t>
            </w:r>
          </w:p>
        </w:tc>
        <w:tc>
          <w:tcPr>
            <w:tcW w:w="1996" w:type="dxa"/>
          </w:tcPr>
          <w:p w:rsidR="00C97910" w:rsidRPr="00C97910" w:rsidRDefault="00C97910" w:rsidP="00C97910">
            <w:pPr>
              <w:jc w:val="center"/>
              <w:rPr>
                <w:rFonts w:ascii="Times New Roman" w:hAnsi="Times New Roman" w:cs="Times New Roman"/>
                <w:sz w:val="28"/>
                <w:szCs w:val="28"/>
              </w:rPr>
            </w:pPr>
          </w:p>
          <w:p w:rsidR="00C97910" w:rsidRPr="00C97910" w:rsidRDefault="00C97910" w:rsidP="00C97910">
            <w:pPr>
              <w:jc w:val="center"/>
              <w:rPr>
                <w:rFonts w:ascii="Times New Roman" w:hAnsi="Times New Roman" w:cs="Times New Roman"/>
                <w:sz w:val="28"/>
                <w:szCs w:val="28"/>
              </w:rPr>
            </w:pPr>
          </w:p>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23/15</w:t>
            </w:r>
          </w:p>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 xml:space="preserve">  </w:t>
            </w:r>
          </w:p>
        </w:tc>
        <w:tc>
          <w:tcPr>
            <w:tcW w:w="1763" w:type="dxa"/>
          </w:tcPr>
          <w:p w:rsidR="00C97910" w:rsidRPr="00C97910" w:rsidRDefault="00C97910" w:rsidP="00C97910">
            <w:pPr>
              <w:jc w:val="center"/>
              <w:rPr>
                <w:rFonts w:ascii="Times New Roman" w:hAnsi="Times New Roman" w:cs="Times New Roman"/>
                <w:sz w:val="28"/>
                <w:szCs w:val="28"/>
              </w:rPr>
            </w:pPr>
          </w:p>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 xml:space="preserve"> </w:t>
            </w:r>
          </w:p>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4/2</w:t>
            </w:r>
          </w:p>
        </w:tc>
      </w:tr>
      <w:tr w:rsidR="00C97910" w:rsidRPr="00C97910" w:rsidTr="00C97910">
        <w:tc>
          <w:tcPr>
            <w:tcW w:w="3417" w:type="dxa"/>
          </w:tcPr>
          <w:p w:rsidR="00C97910" w:rsidRPr="00C97910" w:rsidRDefault="00C97910" w:rsidP="00C97910">
            <w:pPr>
              <w:jc w:val="both"/>
              <w:rPr>
                <w:rFonts w:ascii="Times New Roman" w:hAnsi="Times New Roman" w:cs="Times New Roman"/>
                <w:sz w:val="28"/>
                <w:szCs w:val="28"/>
              </w:rPr>
            </w:pPr>
            <w:r w:rsidRPr="00C97910">
              <w:rPr>
                <w:rFonts w:ascii="Times New Roman" w:hAnsi="Times New Roman" w:cs="Times New Roman"/>
                <w:sz w:val="28"/>
                <w:szCs w:val="28"/>
              </w:rPr>
              <w:t>Количество усыновленных детей</w:t>
            </w:r>
          </w:p>
        </w:tc>
        <w:tc>
          <w:tcPr>
            <w:tcW w:w="1511" w:type="dxa"/>
          </w:tcPr>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2</w:t>
            </w:r>
          </w:p>
        </w:tc>
        <w:tc>
          <w:tcPr>
            <w:tcW w:w="1450" w:type="dxa"/>
          </w:tcPr>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7</w:t>
            </w:r>
          </w:p>
        </w:tc>
        <w:tc>
          <w:tcPr>
            <w:tcW w:w="1996" w:type="dxa"/>
          </w:tcPr>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 xml:space="preserve"> 1</w:t>
            </w:r>
          </w:p>
        </w:tc>
        <w:tc>
          <w:tcPr>
            <w:tcW w:w="1763" w:type="dxa"/>
          </w:tcPr>
          <w:p w:rsidR="00C97910" w:rsidRPr="00C97910" w:rsidRDefault="00C97910" w:rsidP="00C97910">
            <w:pPr>
              <w:jc w:val="center"/>
              <w:rPr>
                <w:rFonts w:ascii="Times New Roman" w:hAnsi="Times New Roman" w:cs="Times New Roman"/>
                <w:sz w:val="28"/>
                <w:szCs w:val="28"/>
              </w:rPr>
            </w:pPr>
            <w:r w:rsidRPr="00C97910">
              <w:rPr>
                <w:rFonts w:ascii="Times New Roman" w:hAnsi="Times New Roman" w:cs="Times New Roman"/>
                <w:sz w:val="28"/>
                <w:szCs w:val="28"/>
              </w:rPr>
              <w:t>2</w:t>
            </w:r>
          </w:p>
        </w:tc>
      </w:tr>
    </w:tbl>
    <w:p w:rsidR="00C97910" w:rsidRPr="00C97910" w:rsidRDefault="00C97910" w:rsidP="00C97910">
      <w:pPr>
        <w:tabs>
          <w:tab w:val="left" w:pos="0"/>
        </w:tabs>
        <w:ind w:firstLine="360"/>
        <w:jc w:val="both"/>
        <w:rPr>
          <w:rFonts w:ascii="Times New Roman" w:hAnsi="Times New Roman" w:cs="Times New Roman"/>
          <w:sz w:val="28"/>
          <w:szCs w:val="28"/>
        </w:rPr>
      </w:pPr>
      <w:r w:rsidRPr="00C97910">
        <w:rPr>
          <w:rFonts w:ascii="Times New Roman" w:hAnsi="Times New Roman" w:cs="Times New Roman"/>
          <w:sz w:val="28"/>
          <w:szCs w:val="28"/>
        </w:rPr>
        <w:t xml:space="preserve">  </w:t>
      </w:r>
    </w:p>
    <w:p w:rsidR="00C97910" w:rsidRPr="00C97910" w:rsidRDefault="00C97910" w:rsidP="00C97910">
      <w:pPr>
        <w:pStyle w:val="ConsPlusNonformat"/>
        <w:widowControl/>
        <w:ind w:left="60" w:firstLine="648"/>
        <w:jc w:val="both"/>
        <w:rPr>
          <w:rFonts w:ascii="Times New Roman" w:hAnsi="Times New Roman" w:cs="Times New Roman"/>
          <w:sz w:val="28"/>
          <w:szCs w:val="28"/>
        </w:rPr>
      </w:pPr>
      <w:r w:rsidRPr="00C97910">
        <w:rPr>
          <w:rFonts w:ascii="Times New Roman" w:hAnsi="Times New Roman" w:cs="Times New Roman"/>
          <w:sz w:val="28"/>
          <w:szCs w:val="28"/>
        </w:rPr>
        <w:t xml:space="preserve">В Собинском районе организуется централизованная схема оздоровления и отдыха детей-сирот и детей, оставшихся без попечения родителей, проживающих в замещающих семьях района. </w:t>
      </w:r>
    </w:p>
    <w:p w:rsidR="00C97910" w:rsidRPr="00C97910" w:rsidRDefault="00C97910" w:rsidP="00C97910">
      <w:pPr>
        <w:ind w:firstLine="708"/>
        <w:jc w:val="both"/>
        <w:rPr>
          <w:rFonts w:ascii="Times New Roman" w:hAnsi="Times New Roman" w:cs="Times New Roman"/>
          <w:i/>
          <w:color w:val="00B0F0"/>
          <w:sz w:val="28"/>
          <w:szCs w:val="28"/>
        </w:rPr>
      </w:pPr>
      <w:r w:rsidRPr="00C97910">
        <w:rPr>
          <w:rFonts w:ascii="Times New Roman" w:hAnsi="Times New Roman" w:cs="Times New Roman"/>
          <w:i/>
          <w:color w:val="00B0F0"/>
          <w:sz w:val="28"/>
          <w:szCs w:val="28"/>
        </w:rPr>
        <w:t xml:space="preserve"> </w:t>
      </w:r>
      <w:r w:rsidRPr="00C97910">
        <w:rPr>
          <w:rFonts w:ascii="Times New Roman" w:hAnsi="Times New Roman" w:cs="Times New Roman"/>
          <w:sz w:val="28"/>
          <w:szCs w:val="28"/>
        </w:rPr>
        <w:t>На 2018 год из областного бюджета на организацию отдыха и оздоровление детей-сирот и детей, оставшихся без попечения родителей, проживающих в замещающих семьях района, выделена субвенция в размере 1500 тыс. рублей.</w:t>
      </w:r>
    </w:p>
    <w:p w:rsidR="00C97910" w:rsidRPr="00C97910" w:rsidRDefault="00C97910" w:rsidP="00C97910">
      <w:pPr>
        <w:ind w:firstLine="708"/>
        <w:jc w:val="both"/>
        <w:rPr>
          <w:rFonts w:ascii="Times New Roman" w:hAnsi="Times New Roman" w:cs="Times New Roman"/>
          <w:sz w:val="28"/>
          <w:szCs w:val="28"/>
        </w:rPr>
      </w:pPr>
      <w:r w:rsidRPr="00C97910">
        <w:rPr>
          <w:rFonts w:ascii="Times New Roman" w:hAnsi="Times New Roman" w:cs="Times New Roman"/>
          <w:sz w:val="28"/>
          <w:szCs w:val="28"/>
        </w:rPr>
        <w:t>Анализ диспансеризации детей-сирот и детей, оставшихся без попечения родителей, находящихся на воспитании в замещающих семьях района, проведенной в 2017 году, показал, что из 148 обследованных  данной категории на «Д» учете состоит 134 чел (90,5 %)  детей; 1 группу здоровья имеют 10 человек (6,8 %) детей, 2 группу здоровья имеют 45 (30 %) детей, 3 группу – 91 (62 %) детей, 4 группу – 2 (1,2 %) детей. Из них инвалидность имеют 4 человека.</w:t>
      </w:r>
    </w:p>
    <w:p w:rsidR="00C97910" w:rsidRPr="00C97910" w:rsidRDefault="00C97910" w:rsidP="00C97910">
      <w:pPr>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Таким образом, </w:t>
      </w:r>
      <w:proofErr w:type="gramStart"/>
      <w:r w:rsidRPr="00C97910">
        <w:rPr>
          <w:rFonts w:ascii="Times New Roman" w:hAnsi="Times New Roman" w:cs="Times New Roman"/>
          <w:sz w:val="28"/>
          <w:szCs w:val="28"/>
        </w:rPr>
        <w:t>большинство детей данной категории нуждается в</w:t>
      </w:r>
      <w:proofErr w:type="gramEnd"/>
      <w:r w:rsidRPr="00C97910">
        <w:rPr>
          <w:rFonts w:ascii="Times New Roman" w:hAnsi="Times New Roman" w:cs="Times New Roman"/>
          <w:sz w:val="28"/>
          <w:szCs w:val="28"/>
        </w:rPr>
        <w:t xml:space="preserve"> полноценном санаторно-оздоровительном отдыхе. Поэтому в приоритетном порядке в 2018 году планировалась организация оздоровления детей на базе санаторно-оздоровительных организаций, расположенных в  Ивановской области. Особое внимание при этом уделялось, как и вопросам безопасности детского отдыха и оздоровления.</w:t>
      </w:r>
    </w:p>
    <w:p w:rsidR="00C97910" w:rsidRPr="00C97910" w:rsidRDefault="00C9791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На 01.08.2018 года на учете в отделе опеки и попечительства состоит 126 детей школьного возраста (от 7 до 17 лет включительно) относящихся к категории детей-сирот и детей, оставшихся без попечения родителей. </w:t>
      </w:r>
      <w:proofErr w:type="gramStart"/>
      <w:r w:rsidRPr="00C97910">
        <w:rPr>
          <w:rFonts w:ascii="Times New Roman" w:hAnsi="Times New Roman" w:cs="Times New Roman"/>
          <w:sz w:val="28"/>
          <w:szCs w:val="28"/>
        </w:rPr>
        <w:t xml:space="preserve">Из них подлежат оздоровлению 119 детей, так как у врача психиатра состоит 2 ребенка, 1 ребенок проходит длительное лечение в туберкулезном диспансере, 2 детей находятся в  </w:t>
      </w:r>
      <w:r w:rsidRPr="00C97910">
        <w:rPr>
          <w:rFonts w:ascii="Times New Roman" w:hAnsi="Times New Roman" w:cs="Times New Roman"/>
          <w:sz w:val="28"/>
          <w:szCs w:val="28"/>
        </w:rPr>
        <w:lastRenderedPageBreak/>
        <w:t>ГКУ ВО «Собинский детский дом им. С.М. Кирова» по заявлению опекуна, 2 ребенка сняты с государственного обеспечения, в связи с тем, что обучаются в колледже на платной основе.</w:t>
      </w:r>
      <w:proofErr w:type="gramEnd"/>
    </w:p>
    <w:p w:rsidR="00C97910" w:rsidRPr="00C97910" w:rsidRDefault="00C9791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В период весенних каникул за счет областной субвенции было оздоровлено 21 ребенок, 7 детей из приемных семей, 14 детей из опекунских семей. </w:t>
      </w:r>
    </w:p>
    <w:p w:rsidR="00C97910" w:rsidRPr="00C97910" w:rsidRDefault="00C9791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 В период летних каникул в лагере с дневным пребыванием  </w:t>
      </w:r>
      <w:proofErr w:type="spellStart"/>
      <w:r w:rsidRPr="00C97910">
        <w:rPr>
          <w:rFonts w:ascii="Times New Roman" w:hAnsi="Times New Roman" w:cs="Times New Roman"/>
          <w:sz w:val="28"/>
          <w:szCs w:val="28"/>
        </w:rPr>
        <w:t>оздоравливались</w:t>
      </w:r>
      <w:proofErr w:type="spellEnd"/>
      <w:r w:rsidRPr="00C97910">
        <w:rPr>
          <w:rFonts w:ascii="Times New Roman" w:hAnsi="Times New Roman" w:cs="Times New Roman"/>
          <w:sz w:val="28"/>
          <w:szCs w:val="28"/>
        </w:rPr>
        <w:t xml:space="preserve">  36 детей за счет средств областной субвенции. </w:t>
      </w:r>
      <w:proofErr w:type="gramStart"/>
      <w:r w:rsidRPr="00C97910">
        <w:rPr>
          <w:rFonts w:ascii="Times New Roman" w:hAnsi="Times New Roman" w:cs="Times New Roman"/>
          <w:sz w:val="28"/>
          <w:szCs w:val="28"/>
        </w:rPr>
        <w:t>В загородном оздоровительном лагере (ЗОЛ «Тонус»)  оздоровились  39 детей, в загородном оздоровительном лагере (ЗОЛ «Олимп»)  оздоровилось 4 человека,  в загородном  лагере «Дружба»- 1 человек, профильная смена «Искатель» -2 человека, в ДСОЛ «Строитель» направлено 30 детей за счет средств областной субвенции (с 16.07.2017 г. по 05.08.2018)</w:t>
      </w:r>
      <w:proofErr w:type="gramEnd"/>
      <w:r w:rsidRPr="00C97910">
        <w:rPr>
          <w:rFonts w:ascii="Times New Roman" w:hAnsi="Times New Roman" w:cs="Times New Roman"/>
          <w:sz w:val="28"/>
          <w:szCs w:val="28"/>
        </w:rPr>
        <w:t>.Также в оздоровительных лагерях южного направления отдыхало 5 человек.</w:t>
      </w:r>
    </w:p>
    <w:p w:rsidR="00C97910" w:rsidRPr="00C97910" w:rsidRDefault="00C9791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 Таким образом, по предварительным данным различными видами оздоровления будут охвачены  138 человек, что составляет 88,5 % от общего количества состоящих на учете в </w:t>
      </w:r>
      <w:proofErr w:type="spellStart"/>
      <w:r w:rsidRPr="00C97910">
        <w:rPr>
          <w:rFonts w:ascii="Times New Roman" w:hAnsi="Times New Roman" w:cs="Times New Roman"/>
          <w:sz w:val="28"/>
          <w:szCs w:val="28"/>
        </w:rPr>
        <w:t>О</w:t>
      </w:r>
      <w:r w:rsidR="009A0A41" w:rsidRPr="00C97910">
        <w:rPr>
          <w:rFonts w:ascii="Times New Roman" w:hAnsi="Times New Roman" w:cs="Times New Roman"/>
          <w:sz w:val="28"/>
          <w:szCs w:val="28"/>
        </w:rPr>
        <w:t>о</w:t>
      </w:r>
      <w:r w:rsidRPr="00C97910">
        <w:rPr>
          <w:rFonts w:ascii="Times New Roman" w:hAnsi="Times New Roman" w:cs="Times New Roman"/>
          <w:sz w:val="28"/>
          <w:szCs w:val="28"/>
        </w:rPr>
        <w:t>иП</w:t>
      </w:r>
      <w:proofErr w:type="spellEnd"/>
      <w:r w:rsidRPr="00C97910">
        <w:rPr>
          <w:rFonts w:ascii="Times New Roman" w:hAnsi="Times New Roman" w:cs="Times New Roman"/>
          <w:sz w:val="28"/>
          <w:szCs w:val="28"/>
        </w:rPr>
        <w:t xml:space="preserve">, из них за счет средств областной субвенции 130 детей, что составляет 83,3 % от общего количества детей, состоящих на учете в </w:t>
      </w:r>
      <w:proofErr w:type="spellStart"/>
      <w:r w:rsidRPr="00C97910">
        <w:rPr>
          <w:rFonts w:ascii="Times New Roman" w:hAnsi="Times New Roman" w:cs="Times New Roman"/>
          <w:sz w:val="28"/>
          <w:szCs w:val="28"/>
        </w:rPr>
        <w:t>О</w:t>
      </w:r>
      <w:r w:rsidR="009A0A41" w:rsidRPr="00C97910">
        <w:rPr>
          <w:rFonts w:ascii="Times New Roman" w:hAnsi="Times New Roman" w:cs="Times New Roman"/>
          <w:sz w:val="28"/>
          <w:szCs w:val="28"/>
        </w:rPr>
        <w:t>о</w:t>
      </w:r>
      <w:r w:rsidRPr="00C97910">
        <w:rPr>
          <w:rFonts w:ascii="Times New Roman" w:hAnsi="Times New Roman" w:cs="Times New Roman"/>
          <w:sz w:val="28"/>
          <w:szCs w:val="28"/>
        </w:rPr>
        <w:t>иП</w:t>
      </w:r>
      <w:proofErr w:type="spellEnd"/>
      <w:r w:rsidRPr="00C97910">
        <w:rPr>
          <w:rFonts w:ascii="Times New Roman" w:hAnsi="Times New Roman" w:cs="Times New Roman"/>
          <w:sz w:val="28"/>
          <w:szCs w:val="28"/>
        </w:rPr>
        <w:t xml:space="preserve">. </w:t>
      </w:r>
    </w:p>
    <w:p w:rsidR="00C97910" w:rsidRPr="00C97910" w:rsidRDefault="00C9791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b/>
          <w:sz w:val="28"/>
          <w:szCs w:val="28"/>
        </w:rPr>
        <w:t>-</w:t>
      </w:r>
      <w:r w:rsidRPr="00C97910">
        <w:rPr>
          <w:rFonts w:ascii="Times New Roman" w:hAnsi="Times New Roman" w:cs="Times New Roman"/>
          <w:sz w:val="28"/>
          <w:szCs w:val="28"/>
        </w:rPr>
        <w:t xml:space="preserve">трудоустройство </w:t>
      </w:r>
      <w:r w:rsidR="009A0A41">
        <w:rPr>
          <w:rFonts w:ascii="Times New Roman" w:hAnsi="Times New Roman" w:cs="Times New Roman"/>
          <w:sz w:val="28"/>
          <w:szCs w:val="28"/>
        </w:rPr>
        <w:t>–</w:t>
      </w:r>
      <w:r w:rsidRPr="00C97910">
        <w:rPr>
          <w:rFonts w:ascii="Times New Roman" w:hAnsi="Times New Roman" w:cs="Times New Roman"/>
          <w:sz w:val="28"/>
          <w:szCs w:val="28"/>
        </w:rPr>
        <w:t xml:space="preserve"> 7 человек;</w:t>
      </w:r>
    </w:p>
    <w:p w:rsidR="00C97910" w:rsidRPr="00C97910" w:rsidRDefault="00C9791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-семейный отдых – 15 чел.</w:t>
      </w:r>
    </w:p>
    <w:p w:rsidR="00C97910" w:rsidRPr="00C97910" w:rsidRDefault="00C9791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Следует отметить, что несовершеннолетние, состоящие на разных видах учета, были охвачены летним оздоровительным отдыхом.</w:t>
      </w:r>
    </w:p>
    <w:p w:rsidR="00C97910" w:rsidRPr="00C97910" w:rsidRDefault="00C97910" w:rsidP="00C97910">
      <w:pPr>
        <w:jc w:val="both"/>
        <w:rPr>
          <w:rFonts w:ascii="Times New Roman" w:hAnsi="Times New Roman" w:cs="Times New Roman"/>
          <w:sz w:val="28"/>
          <w:szCs w:val="28"/>
        </w:rPr>
      </w:pPr>
      <w:r w:rsidRPr="00C97910">
        <w:rPr>
          <w:rFonts w:ascii="Times New Roman" w:hAnsi="Times New Roman" w:cs="Times New Roman"/>
          <w:sz w:val="28"/>
          <w:szCs w:val="28"/>
        </w:rPr>
        <w:t xml:space="preserve">         Одной из основных функций управления образования администрации Собинского района является обеспечение лиц из числа детей-сирот и детей, оставшихся без попечения родителей, жилыми помещениями специализированного жилищного фонда. Ежегодно из федерального и областного бюджета выделяется субвенция на покупку благоустроенных жилых помещений на территории Собинского района специализированного жилищного фонда.    В 2018  году  было выделено из областного и федерального бюджетов на обеспечение жилыми помещениями специализированного жилищного фонда детей-сирот и детей, оставшихся без попечения родителей, лиц из их числа  8 726 900 рублей, из них:</w:t>
      </w:r>
    </w:p>
    <w:p w:rsidR="00C97910" w:rsidRPr="00C97910" w:rsidRDefault="00C97910" w:rsidP="00C97910">
      <w:pPr>
        <w:rPr>
          <w:rFonts w:ascii="Times New Roman" w:hAnsi="Times New Roman" w:cs="Times New Roman"/>
          <w:sz w:val="28"/>
          <w:szCs w:val="28"/>
        </w:rPr>
      </w:pPr>
      <w:r w:rsidRPr="00C97910">
        <w:rPr>
          <w:rFonts w:ascii="Times New Roman" w:hAnsi="Times New Roman" w:cs="Times New Roman"/>
          <w:sz w:val="28"/>
          <w:szCs w:val="28"/>
        </w:rPr>
        <w:t>- федеральный бюджет 2 192 600 рублей;</w:t>
      </w:r>
    </w:p>
    <w:p w:rsidR="00C97910" w:rsidRPr="00C97910" w:rsidRDefault="00C97910" w:rsidP="00C97910">
      <w:pPr>
        <w:rPr>
          <w:rFonts w:ascii="Times New Roman" w:hAnsi="Times New Roman" w:cs="Times New Roman"/>
          <w:sz w:val="28"/>
          <w:szCs w:val="28"/>
        </w:rPr>
      </w:pPr>
      <w:r w:rsidRPr="00C97910">
        <w:rPr>
          <w:rFonts w:ascii="Times New Roman" w:hAnsi="Times New Roman" w:cs="Times New Roman"/>
          <w:sz w:val="28"/>
          <w:szCs w:val="28"/>
        </w:rPr>
        <w:t>- областной бюджет 6 534 300 рублей.</w:t>
      </w:r>
    </w:p>
    <w:p w:rsidR="00C97910" w:rsidRPr="00C97910" w:rsidRDefault="00C97910" w:rsidP="00C97910">
      <w:pPr>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Денежные средства для приобретения специализированного жилищного фонда для детей-сирот и детей, оставшихся без попечения родителей и лиц из их числа, были выделены  непосредственно после прохождения процедуры торгов и заключения контракта  на приобретение жилого помещения в соответствии с ценой приобретаемого жилого помещения. По результатам торгов было приобретено 9 благоустроенных однокомнатных квартир на территории Собинского района. </w:t>
      </w:r>
      <w:proofErr w:type="gramStart"/>
      <w:r w:rsidRPr="00C97910">
        <w:rPr>
          <w:rFonts w:ascii="Times New Roman" w:hAnsi="Times New Roman" w:cs="Times New Roman"/>
          <w:sz w:val="28"/>
          <w:szCs w:val="28"/>
        </w:rPr>
        <w:t xml:space="preserve">Данные жилые помещения были распределены решением Комиссии по вопросам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лицам из числа </w:t>
      </w:r>
      <w:r w:rsidRPr="00C97910">
        <w:rPr>
          <w:rFonts w:ascii="Times New Roman" w:hAnsi="Times New Roman" w:cs="Times New Roman"/>
          <w:sz w:val="28"/>
          <w:szCs w:val="28"/>
        </w:rPr>
        <w:lastRenderedPageBreak/>
        <w:t>детей-сирот и детей, оставшихся без попечения родителей состоявшим в Списке по муниципальному образованию Собинский район согласно очередности  (по дате</w:t>
      </w:r>
      <w:proofErr w:type="gramEnd"/>
      <w:r w:rsidRPr="00C97910">
        <w:rPr>
          <w:rFonts w:ascii="Times New Roman" w:hAnsi="Times New Roman" w:cs="Times New Roman"/>
          <w:sz w:val="28"/>
          <w:szCs w:val="28"/>
        </w:rPr>
        <w:t xml:space="preserve"> рождения) 8 и 1 квартира по решению Собинского городского суда. Управление образование  ежегодно выполняет план по покупке благоустроенных однокомнатных квартир на территории Собинского района. На 01.08.2018 года в Списке по муниципальному образованию Собинский район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состоит 72 человека. На 14.08.2018 года у 54 человек возникло право на получения благоустроенного жилого помещения. Данный список формируется ежеквартально. </w:t>
      </w:r>
    </w:p>
    <w:p w:rsidR="00C97910" w:rsidRPr="00C97910" w:rsidRDefault="00C97910" w:rsidP="00C97910">
      <w:pPr>
        <w:ind w:firstLine="708"/>
        <w:jc w:val="both"/>
        <w:rPr>
          <w:rFonts w:ascii="Times New Roman" w:hAnsi="Times New Roman" w:cs="Times New Roman"/>
          <w:sz w:val="28"/>
          <w:szCs w:val="28"/>
        </w:rPr>
      </w:pPr>
      <w:proofErr w:type="gramStart"/>
      <w:r w:rsidRPr="00C97910">
        <w:rPr>
          <w:rFonts w:ascii="Times New Roman" w:hAnsi="Times New Roman" w:cs="Times New Roman"/>
          <w:sz w:val="28"/>
          <w:szCs w:val="28"/>
        </w:rPr>
        <w:t xml:space="preserve">В соответствии с постановлением Губернатора Владимирской области от 27.03.2014 № 282 «Об установлении Порядка  выплаты и размера ежемесячной денежной компенсации за </w:t>
      </w:r>
      <w:proofErr w:type="spellStart"/>
      <w:r w:rsidRPr="00C97910">
        <w:rPr>
          <w:rFonts w:ascii="Times New Roman" w:hAnsi="Times New Roman" w:cs="Times New Roman"/>
          <w:sz w:val="28"/>
          <w:szCs w:val="28"/>
        </w:rPr>
        <w:t>поднайм</w:t>
      </w:r>
      <w:proofErr w:type="spellEnd"/>
      <w:r w:rsidRPr="00C97910">
        <w:rPr>
          <w:rFonts w:ascii="Times New Roman" w:hAnsi="Times New Roman" w:cs="Times New Roman"/>
          <w:sz w:val="28"/>
          <w:szCs w:val="28"/>
        </w:rPr>
        <w:t xml:space="preserve"> одного жилого помещения за счет средств областного бюджета детям-сиротам и детям, оставшимся без попечения родителей, лицам из числа детей-сирот и детей, оставшихся без попечения родителей» лица из числа детей-сирот и детей, оставшихся без попечения родителей, состоящие в областном сводном</w:t>
      </w:r>
      <w:proofErr w:type="gramEnd"/>
      <w:r w:rsidRPr="00C97910">
        <w:rPr>
          <w:rFonts w:ascii="Times New Roman" w:hAnsi="Times New Roman" w:cs="Times New Roman"/>
          <w:sz w:val="28"/>
          <w:szCs w:val="28"/>
        </w:rPr>
        <w:t xml:space="preserve"> </w:t>
      </w:r>
      <w:proofErr w:type="gramStart"/>
      <w:r w:rsidRPr="00C97910">
        <w:rPr>
          <w:rFonts w:ascii="Times New Roman" w:hAnsi="Times New Roman" w:cs="Times New Roman"/>
          <w:sz w:val="28"/>
          <w:szCs w:val="28"/>
        </w:rPr>
        <w:t>списке</w:t>
      </w:r>
      <w:proofErr w:type="gramEnd"/>
      <w:r w:rsidRPr="00C97910">
        <w:rPr>
          <w:rFonts w:ascii="Times New Roman" w:hAnsi="Times New Roman" w:cs="Times New Roman"/>
          <w:sz w:val="28"/>
          <w:szCs w:val="28"/>
        </w:rPr>
        <w:t xml:space="preserve">, имеют право на выплату компенсации за </w:t>
      </w:r>
      <w:proofErr w:type="spellStart"/>
      <w:r w:rsidRPr="00C97910">
        <w:rPr>
          <w:rFonts w:ascii="Times New Roman" w:hAnsi="Times New Roman" w:cs="Times New Roman"/>
          <w:sz w:val="28"/>
          <w:szCs w:val="28"/>
        </w:rPr>
        <w:t>поднайм</w:t>
      </w:r>
      <w:proofErr w:type="spellEnd"/>
      <w:r w:rsidRPr="00C97910">
        <w:rPr>
          <w:rFonts w:ascii="Times New Roman" w:hAnsi="Times New Roman" w:cs="Times New Roman"/>
          <w:sz w:val="28"/>
          <w:szCs w:val="28"/>
        </w:rPr>
        <w:t xml:space="preserve"> одного жилого помещения, до фактического обеспечения их жилыми помещениями специализированного жилищного фонда. Данным правом пользуются немногие. В 2018году за компенсацией обратились 6 лиц из числа детей-сирот и детей, оставшихся без попечения родителей. Им была оказана помощь в сборе необходимого пакета документов и заключения договора найма жилого помещения. Компенсация на территории Собинского района за </w:t>
      </w:r>
      <w:proofErr w:type="spellStart"/>
      <w:r w:rsidRPr="00C97910">
        <w:rPr>
          <w:rFonts w:ascii="Times New Roman" w:hAnsi="Times New Roman" w:cs="Times New Roman"/>
          <w:sz w:val="28"/>
          <w:szCs w:val="28"/>
        </w:rPr>
        <w:t>поднайм</w:t>
      </w:r>
      <w:proofErr w:type="spellEnd"/>
      <w:r w:rsidRPr="00C97910">
        <w:rPr>
          <w:rFonts w:ascii="Times New Roman" w:hAnsi="Times New Roman" w:cs="Times New Roman"/>
          <w:sz w:val="28"/>
          <w:szCs w:val="28"/>
        </w:rPr>
        <w:t xml:space="preserve"> жилого помещения составляет 4 000 рублей. </w:t>
      </w:r>
    </w:p>
    <w:p w:rsidR="00C97910" w:rsidRPr="00C97910" w:rsidRDefault="00C97910" w:rsidP="00C97910">
      <w:pPr>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При передаче детей-сирот и детей, оставшихся без попечения родителей в замещающие семьи и направлении в детский дом, при наличии у них постоянной регистрации на территории Собинского района за ними сохраняется право пользования, регистрации и собственности на жилое помещение. Отдел опеки и попечительства 2 раза в год отправляет запросы по сохранности жилья за несовершеннолетними и ведет тесную работу с администрациями муниципальных образований на территории Собинского района. Если жилое помещение, в котором зарегистрированы дети, находится в муниципальной собственности, отдел опеки и попечительства ходатайствует о произведении ремонта в данном жилом помещении.  </w:t>
      </w:r>
      <w:proofErr w:type="gramStart"/>
      <w:r w:rsidRPr="00C97910">
        <w:rPr>
          <w:rFonts w:ascii="Times New Roman" w:hAnsi="Times New Roman" w:cs="Times New Roman"/>
          <w:sz w:val="28"/>
          <w:szCs w:val="28"/>
        </w:rPr>
        <w:t>Если жилое помещение находится в собственности детей-сирот и детей, оставшихся без попечения родителей, лиц из числа детей-сирот и детей, оставшихся без попечения родителей, то в соответствии с постановлением Губернатора Владимирской области от 31.12.2013 № 1568 «О порядке предоставления и расходования средств областного бюджета на государственное обеспечение и социальную поддержку детей-сирот и детей, оставшихся без попечения родителей, лиц из числа детей-сирот и</w:t>
      </w:r>
      <w:proofErr w:type="gramEnd"/>
      <w:r w:rsidRPr="00C97910">
        <w:rPr>
          <w:rFonts w:ascii="Times New Roman" w:hAnsi="Times New Roman" w:cs="Times New Roman"/>
          <w:sz w:val="28"/>
          <w:szCs w:val="28"/>
        </w:rPr>
        <w:t xml:space="preserve"> детей, оставшихся без попечения родителей», ремонт жилых помещений производится органами местного самоуправления, за счет средств областного бюджета. В 2018 году управлению образования  администрации   Собинского  района  было выделено 1 301 293 рублей  на ремонт 4 квартир, находящихся в собственности детей-сирот и </w:t>
      </w:r>
      <w:r w:rsidRPr="00C97910">
        <w:rPr>
          <w:rFonts w:ascii="Times New Roman" w:hAnsi="Times New Roman" w:cs="Times New Roman"/>
          <w:sz w:val="28"/>
          <w:szCs w:val="28"/>
        </w:rPr>
        <w:lastRenderedPageBreak/>
        <w:t>лиц из их числа. Ремонт был произведен в соответствии с определением объема ремонтных работ и составленной проектно-сметной документацией на проведение мероприятий по ремонту жилых помещений.</w:t>
      </w:r>
    </w:p>
    <w:p w:rsidR="00C97910" w:rsidRPr="00C97910" w:rsidRDefault="00C97910" w:rsidP="009548A6">
      <w:pPr>
        <w:snapToGrid w:val="0"/>
        <w:jc w:val="both"/>
        <w:rPr>
          <w:rFonts w:ascii="Times New Roman" w:hAnsi="Times New Roman" w:cs="Times New Roman"/>
          <w:sz w:val="28"/>
          <w:szCs w:val="28"/>
        </w:rPr>
      </w:pPr>
      <w:r w:rsidRPr="00C97910">
        <w:rPr>
          <w:rFonts w:ascii="Times New Roman" w:eastAsia="Arial" w:hAnsi="Times New Roman" w:cs="Times New Roman"/>
          <w:kern w:val="2"/>
          <w:sz w:val="28"/>
          <w:szCs w:val="28"/>
          <w:lang w:eastAsia="ar-SA"/>
        </w:rPr>
        <w:tab/>
      </w:r>
    </w:p>
    <w:p w:rsidR="00A93939" w:rsidRPr="009A0A41" w:rsidRDefault="00295CED" w:rsidP="009A0A41">
      <w:pPr>
        <w:pStyle w:val="afe"/>
        <w:numPr>
          <w:ilvl w:val="0"/>
          <w:numId w:val="16"/>
        </w:numPr>
        <w:jc w:val="center"/>
        <w:rPr>
          <w:rFonts w:ascii="Times New Roman" w:hAnsi="Times New Roman" w:cs="Times New Roman"/>
          <w:b/>
          <w:sz w:val="28"/>
          <w:szCs w:val="28"/>
        </w:rPr>
      </w:pPr>
      <w:r w:rsidRPr="009A0A41">
        <w:rPr>
          <w:rStyle w:val="114pt"/>
          <w:b/>
        </w:rPr>
        <w:t>Характеристика основного</w:t>
      </w:r>
      <w:r w:rsidR="00A93939" w:rsidRPr="009A0A41">
        <w:rPr>
          <w:rStyle w:val="114pt"/>
          <w:b/>
        </w:rPr>
        <w:t xml:space="preserve"> мероприяти</w:t>
      </w:r>
      <w:r w:rsidRPr="009A0A41">
        <w:rPr>
          <w:rStyle w:val="114pt"/>
          <w:b/>
        </w:rPr>
        <w:t>я</w:t>
      </w:r>
      <w:r w:rsidR="00A93939" w:rsidRPr="009A0A41">
        <w:rPr>
          <w:rStyle w:val="114pt"/>
          <w:b/>
        </w:rPr>
        <w:t xml:space="preserve"> подпрограммы.</w:t>
      </w:r>
    </w:p>
    <w:p w:rsidR="00A93939" w:rsidRPr="00A93939" w:rsidRDefault="00A93939" w:rsidP="00A93939">
      <w:pPr>
        <w:jc w:val="center"/>
        <w:rPr>
          <w:rFonts w:ascii="Times New Roman" w:hAnsi="Times New Roman" w:cs="Times New Roman"/>
          <w:b/>
          <w:sz w:val="28"/>
          <w:szCs w:val="28"/>
        </w:rPr>
      </w:pPr>
    </w:p>
    <w:p w:rsidR="00ED310A" w:rsidRDefault="00295CED" w:rsidP="00A93939">
      <w:pPr>
        <w:ind w:firstLine="708"/>
        <w:jc w:val="both"/>
        <w:rPr>
          <w:rFonts w:ascii="Times New Roman" w:hAnsi="Times New Roman" w:cs="Times New Roman"/>
          <w:sz w:val="28"/>
          <w:szCs w:val="28"/>
        </w:rPr>
      </w:pPr>
      <w:r>
        <w:rPr>
          <w:rFonts w:ascii="Times New Roman" w:hAnsi="Times New Roman" w:cs="Times New Roman"/>
          <w:sz w:val="28"/>
          <w:szCs w:val="28"/>
        </w:rPr>
        <w:t>Основным мероприятием программы является государственное обеспечение и социальная поддержка детей-сирот и детей, оставшихся без попечения родителей</w:t>
      </w:r>
      <w:r w:rsidR="00ED310A">
        <w:rPr>
          <w:rFonts w:ascii="Times New Roman" w:hAnsi="Times New Roman" w:cs="Times New Roman"/>
          <w:sz w:val="28"/>
          <w:szCs w:val="28"/>
        </w:rPr>
        <w:t>.</w:t>
      </w:r>
    </w:p>
    <w:p w:rsidR="00ED310A" w:rsidRDefault="00ED310A" w:rsidP="00A93939">
      <w:pPr>
        <w:ind w:firstLine="708"/>
        <w:jc w:val="both"/>
        <w:rPr>
          <w:rFonts w:ascii="Times New Roman" w:hAnsi="Times New Roman" w:cs="Times New Roman"/>
          <w:sz w:val="28"/>
          <w:szCs w:val="28"/>
        </w:rPr>
      </w:pPr>
      <w:r>
        <w:rPr>
          <w:rFonts w:ascii="Times New Roman" w:hAnsi="Times New Roman" w:cs="Times New Roman"/>
          <w:sz w:val="28"/>
          <w:szCs w:val="28"/>
        </w:rPr>
        <w:t>Основное мероприятие включает в себя  три основных направления:</w:t>
      </w:r>
    </w:p>
    <w:p w:rsidR="00A93939" w:rsidRPr="00A93939" w:rsidRDefault="00A93939" w:rsidP="00A93939">
      <w:pPr>
        <w:ind w:firstLine="708"/>
        <w:jc w:val="both"/>
        <w:rPr>
          <w:rFonts w:ascii="Times New Roman" w:hAnsi="Times New Roman" w:cs="Times New Roman"/>
          <w:sz w:val="28"/>
          <w:szCs w:val="28"/>
        </w:rPr>
      </w:pPr>
      <w:r w:rsidRPr="00ED310A">
        <w:rPr>
          <w:rFonts w:ascii="Times New Roman" w:hAnsi="Times New Roman" w:cs="Times New Roman"/>
          <w:b/>
          <w:sz w:val="28"/>
          <w:szCs w:val="28"/>
        </w:rPr>
        <w:t xml:space="preserve">Основное </w:t>
      </w:r>
      <w:r w:rsidR="00ED310A" w:rsidRPr="00ED310A">
        <w:rPr>
          <w:rFonts w:ascii="Times New Roman" w:hAnsi="Times New Roman" w:cs="Times New Roman"/>
          <w:b/>
          <w:sz w:val="28"/>
          <w:szCs w:val="28"/>
        </w:rPr>
        <w:t>направление</w:t>
      </w:r>
      <w:r w:rsidRPr="00ED310A">
        <w:rPr>
          <w:rFonts w:ascii="Times New Roman" w:hAnsi="Times New Roman" w:cs="Times New Roman"/>
          <w:b/>
          <w:sz w:val="28"/>
          <w:szCs w:val="28"/>
        </w:rPr>
        <w:t xml:space="preserve"> № 1</w:t>
      </w:r>
      <w:r w:rsidRPr="00A93939">
        <w:rPr>
          <w:rFonts w:ascii="Times New Roman" w:hAnsi="Times New Roman" w:cs="Times New Roman"/>
          <w:sz w:val="28"/>
          <w:szCs w:val="28"/>
        </w:rPr>
        <w:t xml:space="preserve"> «Обеспечение полномочий по организации и осуществлению деятельности по опеке и попечительству в отношении несовершеннолетних граждан» направлено на создание организационных условий по опеке и попечительству в отношении несовершеннолетних граждан.</w:t>
      </w:r>
    </w:p>
    <w:p w:rsidR="00A93939" w:rsidRPr="00A93939" w:rsidRDefault="00A93939" w:rsidP="00A93939">
      <w:pPr>
        <w:jc w:val="both"/>
        <w:rPr>
          <w:rFonts w:ascii="Times New Roman" w:hAnsi="Times New Roman" w:cs="Times New Roman"/>
          <w:sz w:val="28"/>
          <w:szCs w:val="28"/>
        </w:rPr>
      </w:pPr>
    </w:p>
    <w:p w:rsidR="00A93939" w:rsidRPr="00A93939" w:rsidRDefault="00ED310A" w:rsidP="00A93939">
      <w:pPr>
        <w:ind w:firstLine="708"/>
        <w:jc w:val="both"/>
        <w:rPr>
          <w:rFonts w:ascii="Times New Roman" w:hAnsi="Times New Roman" w:cs="Times New Roman"/>
          <w:sz w:val="28"/>
          <w:szCs w:val="28"/>
        </w:rPr>
      </w:pPr>
      <w:r w:rsidRPr="00ED310A">
        <w:rPr>
          <w:rFonts w:ascii="Times New Roman" w:hAnsi="Times New Roman" w:cs="Times New Roman"/>
          <w:b/>
          <w:sz w:val="28"/>
          <w:szCs w:val="28"/>
        </w:rPr>
        <w:t xml:space="preserve">Основное направление </w:t>
      </w:r>
      <w:r w:rsidR="00A93939" w:rsidRPr="00A93939">
        <w:rPr>
          <w:rFonts w:ascii="Times New Roman" w:hAnsi="Times New Roman" w:cs="Times New Roman"/>
          <w:sz w:val="28"/>
          <w:szCs w:val="28"/>
        </w:rPr>
        <w:t>№2 «Содержание ребенка в семье опекуна  и приемной семье, а также вознаграждение, причитающееся приемному родителю» обеспечит успешную адаптацию детей-сирот и детей, оставшихся без попечения родителей, лиц из их числа в обществе и на рынке труда, создание условий для их социальной мобильности.</w:t>
      </w:r>
    </w:p>
    <w:p w:rsidR="00A93939" w:rsidRPr="00A93939" w:rsidRDefault="00A93939" w:rsidP="00A93939">
      <w:pPr>
        <w:jc w:val="both"/>
        <w:rPr>
          <w:rFonts w:ascii="Times New Roman" w:hAnsi="Times New Roman" w:cs="Times New Roman"/>
          <w:sz w:val="28"/>
          <w:szCs w:val="28"/>
        </w:rPr>
      </w:pPr>
    </w:p>
    <w:p w:rsidR="00A93939" w:rsidRPr="00A93939" w:rsidRDefault="00ED310A" w:rsidP="00A93939">
      <w:pPr>
        <w:ind w:firstLine="708"/>
        <w:jc w:val="both"/>
        <w:rPr>
          <w:rFonts w:ascii="Times New Roman" w:hAnsi="Times New Roman" w:cs="Times New Roman"/>
          <w:b/>
          <w:sz w:val="28"/>
          <w:szCs w:val="28"/>
        </w:rPr>
      </w:pPr>
      <w:proofErr w:type="gramStart"/>
      <w:r w:rsidRPr="00ED310A">
        <w:rPr>
          <w:rFonts w:ascii="Times New Roman" w:hAnsi="Times New Roman" w:cs="Times New Roman"/>
          <w:b/>
          <w:sz w:val="28"/>
          <w:szCs w:val="28"/>
        </w:rPr>
        <w:t xml:space="preserve">Основное направление </w:t>
      </w:r>
      <w:r w:rsidR="00A93939" w:rsidRPr="00A93939">
        <w:rPr>
          <w:rFonts w:ascii="Times New Roman" w:hAnsi="Times New Roman" w:cs="Times New Roman"/>
          <w:sz w:val="28"/>
          <w:szCs w:val="28"/>
        </w:rPr>
        <w:t xml:space="preserve">№3 «Обеспечение предоставления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направлено на  </w:t>
      </w:r>
      <w:r w:rsidR="00A93939" w:rsidRPr="00A93939">
        <w:rPr>
          <w:rFonts w:ascii="Times New Roman" w:hAnsi="Times New Roman" w:cs="Times New Roman"/>
        </w:rPr>
        <w:t xml:space="preserve"> </w:t>
      </w:r>
      <w:r w:rsidR="00A93939" w:rsidRPr="00A93939">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roofErr w:type="gramEnd"/>
    </w:p>
    <w:p w:rsidR="00A93939" w:rsidRPr="00A93939" w:rsidRDefault="00A93939" w:rsidP="00A93939">
      <w:pPr>
        <w:jc w:val="both"/>
        <w:rPr>
          <w:rStyle w:val="14pt"/>
          <w:i/>
        </w:rPr>
      </w:pPr>
    </w:p>
    <w:p w:rsidR="00A93939" w:rsidRPr="00A93939" w:rsidRDefault="00A93939" w:rsidP="00A93939">
      <w:pPr>
        <w:pStyle w:val="a1"/>
        <w:shd w:val="clear" w:color="auto" w:fill="auto"/>
        <w:tabs>
          <w:tab w:val="left" w:pos="750"/>
        </w:tabs>
        <w:ind w:firstLine="0"/>
        <w:jc w:val="both"/>
        <w:rPr>
          <w:rFonts w:ascii="Times New Roman" w:hAnsi="Times New Roman" w:cs="Times New Roman"/>
          <w:i/>
          <w:sz w:val="28"/>
          <w:szCs w:val="28"/>
        </w:rPr>
      </w:pPr>
    </w:p>
    <w:p w:rsidR="00A93939" w:rsidRPr="00A93939" w:rsidRDefault="00A93939" w:rsidP="00A93939">
      <w:pPr>
        <w:pStyle w:val="a1"/>
        <w:shd w:val="clear" w:color="auto" w:fill="auto"/>
        <w:tabs>
          <w:tab w:val="left" w:pos="639"/>
        </w:tabs>
        <w:ind w:firstLine="0"/>
        <w:rPr>
          <w:rStyle w:val="14pt"/>
          <w:b/>
        </w:rPr>
      </w:pPr>
      <w:r w:rsidRPr="00A93939">
        <w:rPr>
          <w:rStyle w:val="14pt"/>
          <w:b/>
        </w:rPr>
        <w:t xml:space="preserve"> 3.Приоритеты муниципальной  политики в сфере защиты прав и законных интересов детей </w:t>
      </w:r>
      <w:r w:rsidR="009A0A41">
        <w:rPr>
          <w:rStyle w:val="14pt"/>
          <w:b/>
        </w:rPr>
        <w:t>–</w:t>
      </w:r>
      <w:r w:rsidRPr="00A93939">
        <w:rPr>
          <w:rStyle w:val="14pt"/>
          <w:b/>
        </w:rPr>
        <w:t xml:space="preserve"> сирот, детей, оставшихся без попечения родителей, лиц из их числа на период до 2021 года</w:t>
      </w:r>
      <w:r w:rsidR="00667938">
        <w:rPr>
          <w:rStyle w:val="14pt"/>
          <w:b/>
        </w:rPr>
        <w:t xml:space="preserve"> и последующие годы</w:t>
      </w:r>
      <w:r w:rsidRPr="00A93939">
        <w:rPr>
          <w:rStyle w:val="14pt"/>
          <w:b/>
        </w:rPr>
        <w:t>, цели, задачи, показатели (индикаторы) и результаты реализации подпрограммы, сроки реализации.</w:t>
      </w:r>
    </w:p>
    <w:p w:rsidR="00A93939" w:rsidRPr="00A93939" w:rsidRDefault="00A93939" w:rsidP="00A93939">
      <w:pPr>
        <w:pStyle w:val="a1"/>
        <w:shd w:val="clear" w:color="auto" w:fill="auto"/>
        <w:tabs>
          <w:tab w:val="left" w:pos="639"/>
        </w:tabs>
        <w:ind w:firstLine="0"/>
        <w:rPr>
          <w:rFonts w:ascii="Times New Roman" w:hAnsi="Times New Roman" w:cs="Times New Roman"/>
          <w:b/>
          <w:sz w:val="28"/>
          <w:szCs w:val="28"/>
        </w:rPr>
      </w:pPr>
    </w:p>
    <w:p w:rsidR="00A93939" w:rsidRPr="00A93939" w:rsidRDefault="00A93939" w:rsidP="00A93939">
      <w:pPr>
        <w:pStyle w:val="a1"/>
        <w:shd w:val="clear" w:color="auto" w:fill="auto"/>
        <w:ind w:firstLine="708"/>
        <w:jc w:val="both"/>
        <w:rPr>
          <w:rFonts w:ascii="Times New Roman" w:hAnsi="Times New Roman" w:cs="Times New Roman"/>
          <w:sz w:val="28"/>
          <w:szCs w:val="28"/>
        </w:rPr>
      </w:pPr>
      <w:r w:rsidRPr="00A93939">
        <w:rPr>
          <w:rStyle w:val="14pt"/>
        </w:rPr>
        <w:t xml:space="preserve">Указ Президента Российской Федерации от 28.12.2012 </w:t>
      </w:r>
      <w:r w:rsidRPr="00A93939">
        <w:rPr>
          <w:rStyle w:val="14pt"/>
          <w:lang w:val="en-US" w:eastAsia="en-US"/>
        </w:rPr>
        <w:t>N</w:t>
      </w:r>
      <w:r w:rsidRPr="00A93939">
        <w:rPr>
          <w:rStyle w:val="14pt"/>
          <w:lang w:eastAsia="en-US"/>
        </w:rPr>
        <w:t xml:space="preserve"> </w:t>
      </w:r>
      <w:r w:rsidRPr="00A93939">
        <w:rPr>
          <w:rStyle w:val="14pt"/>
        </w:rPr>
        <w:t xml:space="preserve">1688 </w:t>
      </w:r>
      <w:r w:rsidR="009A0A41">
        <w:rPr>
          <w:rStyle w:val="14pt"/>
        </w:rPr>
        <w:t>«</w:t>
      </w:r>
      <w:r w:rsidRPr="00A93939">
        <w:rPr>
          <w:rStyle w:val="14pt"/>
        </w:rPr>
        <w:t>О некоторых мерах по реализации государственной политики в сфере защиты детей-сирот и детей, оставшихся без попечения родителей</w:t>
      </w:r>
      <w:r w:rsidR="009A0A41">
        <w:rPr>
          <w:rStyle w:val="14pt"/>
        </w:rPr>
        <w:t>»</w:t>
      </w:r>
      <w:r w:rsidRPr="00A93939">
        <w:rPr>
          <w:rStyle w:val="14pt"/>
        </w:rPr>
        <w:t xml:space="preserve"> обозначил приоритеты в части обеспечения мер государственной поддержки детей </w:t>
      </w:r>
      <w:r w:rsidR="009A0A41">
        <w:rPr>
          <w:rStyle w:val="14pt"/>
        </w:rPr>
        <w:t>–</w:t>
      </w:r>
      <w:r w:rsidRPr="00A93939">
        <w:rPr>
          <w:rStyle w:val="14pt"/>
        </w:rPr>
        <w:t xml:space="preserve"> сирот и детей, оставшихся без попечения родителей.</w:t>
      </w:r>
    </w:p>
    <w:p w:rsidR="00A93939" w:rsidRPr="00A93939" w:rsidRDefault="00A93939" w:rsidP="00A93939">
      <w:pPr>
        <w:pStyle w:val="a1"/>
        <w:shd w:val="clear" w:color="auto" w:fill="auto"/>
        <w:ind w:firstLine="708"/>
        <w:jc w:val="both"/>
        <w:rPr>
          <w:rFonts w:ascii="Times New Roman" w:hAnsi="Times New Roman" w:cs="Times New Roman"/>
          <w:sz w:val="28"/>
          <w:szCs w:val="28"/>
        </w:rPr>
      </w:pPr>
      <w:r w:rsidRPr="00A93939">
        <w:rPr>
          <w:rStyle w:val="14pt"/>
        </w:rPr>
        <w:t xml:space="preserve">Важнейшим приоритетом в обозначенной сфере является снижение доли детей-сирот и детей, оставшихся без попечения родителей, посредством превентивной работы с семьей, наиболее раннего выявления семейного неблагополучия, оказания всесторонней помощи семьям, имеющим детей. В связи с этим на первый план выходят проблемы программного межведомственного </w:t>
      </w:r>
      <w:r w:rsidRPr="00A93939">
        <w:rPr>
          <w:rStyle w:val="14pt"/>
        </w:rPr>
        <w:lastRenderedPageBreak/>
        <w:t xml:space="preserve">взаимодействия всех субъектов, обеспечивающих работу </w:t>
      </w:r>
      <w:proofErr w:type="gramStart"/>
      <w:r w:rsidRPr="00A93939">
        <w:rPr>
          <w:rStyle w:val="14pt"/>
        </w:rPr>
        <w:t>с</w:t>
      </w:r>
      <w:proofErr w:type="gramEnd"/>
      <w:r w:rsidRPr="00A93939">
        <w:rPr>
          <w:rStyle w:val="14pt"/>
        </w:rPr>
        <w:t xml:space="preserve"> </w:t>
      </w:r>
      <w:proofErr w:type="gramStart"/>
      <w:r w:rsidRPr="00A93939">
        <w:rPr>
          <w:rStyle w:val="14pt"/>
        </w:rPr>
        <w:t>семье</w:t>
      </w:r>
      <w:proofErr w:type="gramEnd"/>
      <w:r w:rsidRPr="00A93939">
        <w:rPr>
          <w:rStyle w:val="14pt"/>
        </w:rPr>
        <w:t xml:space="preserve">, в т.ч. органов опеки и попечительства, социальных служб, правоохранительных структур, учреждений системы здравоохранения. </w:t>
      </w:r>
      <w:proofErr w:type="gramStart"/>
      <w:r w:rsidRPr="00A93939">
        <w:rPr>
          <w:rStyle w:val="14pt"/>
        </w:rPr>
        <w:t>Основой межведомственного взаимодействия послужит Указ Президента Российской Федерации от 01.06.2012</w:t>
      </w:r>
      <w:r w:rsidRPr="00A93939">
        <w:rPr>
          <w:rFonts w:ascii="Times New Roman" w:hAnsi="Times New Roman" w:cs="Times New Roman"/>
          <w:sz w:val="28"/>
          <w:szCs w:val="28"/>
        </w:rPr>
        <w:t xml:space="preserve"> </w:t>
      </w:r>
      <w:r w:rsidRPr="00A93939">
        <w:rPr>
          <w:rStyle w:val="14pt"/>
        </w:rPr>
        <w:t xml:space="preserve">№ 761 «О Национальной стратегии действий в интересах детей на 2012 </w:t>
      </w:r>
      <w:r w:rsidR="009A0A41">
        <w:rPr>
          <w:rStyle w:val="14pt"/>
        </w:rPr>
        <w:t>–</w:t>
      </w:r>
      <w:r w:rsidRPr="00A93939">
        <w:rPr>
          <w:rStyle w:val="14pt"/>
        </w:rPr>
        <w:t xml:space="preserve"> 2017 годы», Постановление Губернатора Владимирской области от 09.10.2012</w:t>
      </w:r>
      <w:r w:rsidRPr="00A93939">
        <w:rPr>
          <w:rFonts w:ascii="Times New Roman" w:hAnsi="Times New Roman" w:cs="Times New Roman"/>
          <w:sz w:val="28"/>
          <w:szCs w:val="28"/>
        </w:rPr>
        <w:t xml:space="preserve"> </w:t>
      </w:r>
      <w:r w:rsidRPr="00A93939">
        <w:rPr>
          <w:rStyle w:val="14pt"/>
          <w:lang w:val="en-US" w:eastAsia="en-US"/>
        </w:rPr>
        <w:t>N</w:t>
      </w:r>
      <w:r w:rsidRPr="00A93939">
        <w:rPr>
          <w:rStyle w:val="14pt"/>
          <w:lang w:eastAsia="en-US"/>
        </w:rPr>
        <w:t xml:space="preserve"> </w:t>
      </w:r>
      <w:r w:rsidRPr="00A93939">
        <w:rPr>
          <w:rStyle w:val="14pt"/>
        </w:rPr>
        <w:t xml:space="preserve">1146 </w:t>
      </w:r>
      <w:r w:rsidR="009A0A41">
        <w:rPr>
          <w:rStyle w:val="14pt"/>
        </w:rPr>
        <w:t>«</w:t>
      </w:r>
      <w:r w:rsidRPr="00A93939">
        <w:rPr>
          <w:rStyle w:val="14pt"/>
        </w:rPr>
        <w:t xml:space="preserve">О Стратегии действий в интересах детей Владимирской области на 2012 </w:t>
      </w:r>
      <w:r w:rsidR="009A0A41">
        <w:rPr>
          <w:rStyle w:val="14pt"/>
        </w:rPr>
        <w:t>–</w:t>
      </w:r>
      <w:r w:rsidRPr="00A93939">
        <w:rPr>
          <w:rStyle w:val="14pt"/>
        </w:rPr>
        <w:t xml:space="preserve"> 2017 годы</w:t>
      </w:r>
      <w:r w:rsidR="009A0A41">
        <w:rPr>
          <w:rStyle w:val="14pt"/>
        </w:rPr>
        <w:t>»</w:t>
      </w:r>
      <w:r w:rsidRPr="00A93939">
        <w:rPr>
          <w:rStyle w:val="14pt"/>
        </w:rPr>
        <w:t>, постановление администрации муниципального образования Собинский район от 19.06.2013 № 847 «</w:t>
      </w:r>
      <w:r w:rsidRPr="00A93939">
        <w:rPr>
          <w:rFonts w:ascii="Times New Roman" w:hAnsi="Times New Roman" w:cs="Times New Roman"/>
          <w:sz w:val="28"/>
          <w:szCs w:val="28"/>
        </w:rPr>
        <w:t xml:space="preserve">Об утверждении Плана  </w:t>
      </w:r>
      <w:r w:rsidRPr="00A93939">
        <w:rPr>
          <w:rFonts w:ascii="Times New Roman" w:hAnsi="Times New Roman" w:cs="Times New Roman"/>
          <w:color w:val="000000"/>
          <w:sz w:val="28"/>
          <w:szCs w:val="28"/>
        </w:rPr>
        <w:t>мероприятий по реализации Стратегии действий в</w:t>
      </w:r>
      <w:proofErr w:type="gramEnd"/>
      <w:r w:rsidRPr="00A93939">
        <w:rPr>
          <w:rFonts w:ascii="Times New Roman" w:hAnsi="Times New Roman" w:cs="Times New Roman"/>
          <w:color w:val="000000"/>
          <w:sz w:val="28"/>
          <w:szCs w:val="28"/>
        </w:rPr>
        <w:t xml:space="preserve"> </w:t>
      </w:r>
      <w:proofErr w:type="gramStart"/>
      <w:r w:rsidRPr="00A93939">
        <w:rPr>
          <w:rFonts w:ascii="Times New Roman" w:hAnsi="Times New Roman" w:cs="Times New Roman"/>
          <w:color w:val="000000"/>
          <w:sz w:val="28"/>
          <w:szCs w:val="28"/>
        </w:rPr>
        <w:t>интересах</w:t>
      </w:r>
      <w:proofErr w:type="gramEnd"/>
      <w:r w:rsidRPr="00A93939">
        <w:rPr>
          <w:rFonts w:ascii="Times New Roman" w:hAnsi="Times New Roman" w:cs="Times New Roman"/>
          <w:color w:val="000000"/>
          <w:sz w:val="28"/>
          <w:szCs w:val="28"/>
        </w:rPr>
        <w:t xml:space="preserve"> детей Собинского района Владимирской области на 2013 </w:t>
      </w:r>
      <w:r w:rsidR="009A0A41">
        <w:rPr>
          <w:rFonts w:ascii="Times New Roman" w:hAnsi="Times New Roman" w:cs="Times New Roman"/>
          <w:color w:val="000000"/>
          <w:sz w:val="28"/>
          <w:szCs w:val="28"/>
        </w:rPr>
        <w:t>–</w:t>
      </w:r>
      <w:r w:rsidRPr="00A93939">
        <w:rPr>
          <w:rFonts w:ascii="Times New Roman" w:hAnsi="Times New Roman" w:cs="Times New Roman"/>
          <w:color w:val="000000"/>
          <w:sz w:val="28"/>
          <w:szCs w:val="28"/>
        </w:rPr>
        <w:t xml:space="preserve"> 2014 годы».</w:t>
      </w:r>
    </w:p>
    <w:p w:rsidR="00A93939" w:rsidRPr="00A93939" w:rsidRDefault="00A93939" w:rsidP="00A93939">
      <w:pPr>
        <w:pStyle w:val="a1"/>
        <w:shd w:val="clear" w:color="auto" w:fill="auto"/>
        <w:ind w:firstLine="708"/>
        <w:jc w:val="both"/>
        <w:rPr>
          <w:rFonts w:ascii="Times New Roman" w:hAnsi="Times New Roman" w:cs="Times New Roman"/>
          <w:sz w:val="28"/>
          <w:szCs w:val="28"/>
        </w:rPr>
      </w:pPr>
      <w:r w:rsidRPr="00A93939">
        <w:rPr>
          <w:rStyle w:val="14pt"/>
        </w:rPr>
        <w:t xml:space="preserve">Приоритетным направлением остается обеспечение устройства ребенка на воспитание в семьи, прежде всего, российских граждан. В этой связи необходимо реализовать комплекс мер стимулирующего характера, направленных на семейное жизнеустройство детей </w:t>
      </w:r>
      <w:r w:rsidR="009A0A41">
        <w:rPr>
          <w:rStyle w:val="14pt"/>
        </w:rPr>
        <w:t>–</w:t>
      </w:r>
      <w:r w:rsidRPr="00A93939">
        <w:rPr>
          <w:rStyle w:val="14pt"/>
        </w:rPr>
        <w:t xml:space="preserve"> инвалидов, детей подросткового возраста. Кроме того, потребуется совершенствование системы подготовки граждан к приему ребенка на воспитание в семью, а также обеспечение комплексного сопровождения замещающих семей.</w:t>
      </w:r>
    </w:p>
    <w:p w:rsidR="00A93939" w:rsidRPr="00A93939" w:rsidRDefault="00A93939" w:rsidP="00A93939">
      <w:pPr>
        <w:pStyle w:val="a1"/>
        <w:shd w:val="clear" w:color="auto" w:fill="auto"/>
        <w:ind w:firstLine="708"/>
        <w:jc w:val="both"/>
        <w:rPr>
          <w:rFonts w:ascii="Times New Roman" w:hAnsi="Times New Roman" w:cs="Times New Roman"/>
          <w:sz w:val="28"/>
          <w:szCs w:val="28"/>
        </w:rPr>
      </w:pPr>
      <w:r w:rsidRPr="00A93939">
        <w:rPr>
          <w:rStyle w:val="14pt"/>
        </w:rPr>
        <w:t xml:space="preserve">Органам опеки и попечительства предстоит совершенствование мониторинговых исследований в части соблюдения прав детей </w:t>
      </w:r>
      <w:r w:rsidR="009A0A41">
        <w:rPr>
          <w:rStyle w:val="14pt"/>
        </w:rPr>
        <w:t>–</w:t>
      </w:r>
      <w:r w:rsidRPr="00A93939">
        <w:rPr>
          <w:rStyle w:val="14pt"/>
        </w:rPr>
        <w:t xml:space="preserve"> сирот как находящихся на воспитании в семьях граждан, так и пребывающих под надзором в организациях.</w:t>
      </w:r>
    </w:p>
    <w:p w:rsidR="00A93939" w:rsidRPr="00A93939" w:rsidRDefault="00A93939" w:rsidP="00A93939">
      <w:pPr>
        <w:pStyle w:val="a1"/>
        <w:shd w:val="clear" w:color="auto" w:fill="auto"/>
        <w:ind w:firstLine="708"/>
        <w:jc w:val="both"/>
        <w:rPr>
          <w:rFonts w:ascii="Times New Roman" w:hAnsi="Times New Roman" w:cs="Times New Roman"/>
          <w:sz w:val="28"/>
          <w:szCs w:val="28"/>
        </w:rPr>
      </w:pPr>
      <w:r w:rsidRPr="00A93939">
        <w:rPr>
          <w:rStyle w:val="14pt"/>
        </w:rPr>
        <w:t xml:space="preserve">Приоритетом государственной политики в сфере защиты прав детей </w:t>
      </w:r>
      <w:r w:rsidR="009A0A41">
        <w:rPr>
          <w:rStyle w:val="14pt"/>
        </w:rPr>
        <w:t>–</w:t>
      </w:r>
      <w:r w:rsidRPr="00A93939">
        <w:rPr>
          <w:rStyle w:val="14pt"/>
        </w:rPr>
        <w:t xml:space="preserve"> сирот и детей, оставшихся без попечения родителей, лиц из их числа остается своевременное обеспечение их жильем. Работа должна осуществляться в нескольких направлениях:</w:t>
      </w:r>
    </w:p>
    <w:p w:rsidR="00A93939" w:rsidRPr="00A93939" w:rsidRDefault="00A93939" w:rsidP="00A93939">
      <w:pPr>
        <w:pStyle w:val="a1"/>
        <w:numPr>
          <w:ilvl w:val="0"/>
          <w:numId w:val="27"/>
        </w:numPr>
        <w:shd w:val="clear" w:color="auto" w:fill="auto"/>
        <w:tabs>
          <w:tab w:val="left" w:pos="850"/>
        </w:tabs>
        <w:ind w:firstLine="360"/>
        <w:jc w:val="both"/>
        <w:rPr>
          <w:rFonts w:ascii="Times New Roman" w:hAnsi="Times New Roman" w:cs="Times New Roman"/>
          <w:sz w:val="28"/>
          <w:szCs w:val="28"/>
        </w:rPr>
      </w:pPr>
      <w:r w:rsidRPr="00A93939">
        <w:rPr>
          <w:rStyle w:val="14pt"/>
        </w:rPr>
        <w:t xml:space="preserve">обеспечение ремонта жилых помещений, принадлежащих на праве собственности детям </w:t>
      </w:r>
      <w:r w:rsidR="009A0A41">
        <w:rPr>
          <w:rStyle w:val="14pt"/>
        </w:rPr>
        <w:t>–</w:t>
      </w:r>
      <w:r w:rsidRPr="00A93939">
        <w:rPr>
          <w:rStyle w:val="14pt"/>
        </w:rPr>
        <w:t xml:space="preserve"> сиротам;</w:t>
      </w:r>
    </w:p>
    <w:p w:rsidR="00A93939" w:rsidRPr="00A93939" w:rsidRDefault="00A93939" w:rsidP="00A93939">
      <w:pPr>
        <w:pStyle w:val="a1"/>
        <w:numPr>
          <w:ilvl w:val="0"/>
          <w:numId w:val="27"/>
        </w:numPr>
        <w:shd w:val="clear" w:color="auto" w:fill="auto"/>
        <w:tabs>
          <w:tab w:val="left" w:pos="946"/>
        </w:tabs>
        <w:ind w:firstLine="360"/>
        <w:jc w:val="both"/>
        <w:rPr>
          <w:rFonts w:ascii="Times New Roman" w:hAnsi="Times New Roman" w:cs="Times New Roman"/>
          <w:sz w:val="28"/>
          <w:szCs w:val="28"/>
        </w:rPr>
      </w:pPr>
      <w:r w:rsidRPr="00A93939">
        <w:rPr>
          <w:rStyle w:val="14pt"/>
        </w:rPr>
        <w:t>организация деятельности по поднайму жилых помещений до предоставления постоянного жилья;</w:t>
      </w:r>
    </w:p>
    <w:p w:rsidR="00A93939" w:rsidRPr="00A93939" w:rsidRDefault="00A93939" w:rsidP="00A93939">
      <w:pPr>
        <w:pStyle w:val="a1"/>
        <w:numPr>
          <w:ilvl w:val="0"/>
          <w:numId w:val="27"/>
        </w:numPr>
        <w:shd w:val="clear" w:color="auto" w:fill="auto"/>
        <w:tabs>
          <w:tab w:val="left" w:pos="860"/>
        </w:tabs>
        <w:ind w:firstLine="360"/>
        <w:jc w:val="both"/>
        <w:rPr>
          <w:rFonts w:ascii="Times New Roman" w:hAnsi="Times New Roman" w:cs="Times New Roman"/>
          <w:sz w:val="28"/>
          <w:szCs w:val="28"/>
        </w:rPr>
      </w:pPr>
      <w:r w:rsidRPr="00A93939">
        <w:rPr>
          <w:rStyle w:val="14pt"/>
        </w:rPr>
        <w:t>реализация комплекса мер по приобретению жилых помещений и предоставлению их на условиях найма по договорам специализированного жилищного фонда, а также контроль использования предоставленного жилья и при благоприятных результатах самостоятельного проживания лица, которому</w:t>
      </w:r>
      <w:r w:rsidRPr="00A93939">
        <w:rPr>
          <w:rStyle w:val="14pt"/>
          <w:i/>
        </w:rPr>
        <w:t xml:space="preserve"> </w:t>
      </w:r>
      <w:r w:rsidRPr="00A93939">
        <w:rPr>
          <w:rStyle w:val="14pt"/>
        </w:rPr>
        <w:t>было предоставлено жилье, оформление договора социального найма.</w:t>
      </w:r>
    </w:p>
    <w:p w:rsidR="00A93939" w:rsidRPr="00A93939" w:rsidRDefault="00A93939" w:rsidP="00A93939">
      <w:pPr>
        <w:pStyle w:val="a1"/>
        <w:shd w:val="clear" w:color="auto" w:fill="auto"/>
        <w:ind w:firstLine="708"/>
        <w:jc w:val="both"/>
        <w:rPr>
          <w:rStyle w:val="14pt"/>
        </w:rPr>
      </w:pPr>
      <w:r w:rsidRPr="00A93939">
        <w:rPr>
          <w:rStyle w:val="14pt"/>
        </w:rPr>
        <w:t xml:space="preserve">Основная работа по обозначенным направлениям должна осуществляться органами опеки и попечительства, в </w:t>
      </w:r>
      <w:proofErr w:type="gramStart"/>
      <w:r w:rsidRPr="00A93939">
        <w:rPr>
          <w:rStyle w:val="14pt"/>
        </w:rPr>
        <w:t>связи</w:t>
      </w:r>
      <w:proofErr w:type="gramEnd"/>
      <w:r w:rsidRPr="00A93939">
        <w:rPr>
          <w:rStyle w:val="14pt"/>
        </w:rPr>
        <w:t xml:space="preserve"> с чем вышеназванным Указом Президента Российской Федерации обращено внимание на необходимость поддержки и развития органов опеки и попечительства, своевременное повышение квалификации специалистов данной сферы.</w:t>
      </w:r>
    </w:p>
    <w:p w:rsidR="00A93939" w:rsidRPr="00A93939" w:rsidRDefault="00A93939" w:rsidP="00A93939">
      <w:pPr>
        <w:pStyle w:val="a1"/>
        <w:shd w:val="clear" w:color="auto" w:fill="auto"/>
        <w:ind w:firstLine="360"/>
        <w:jc w:val="both"/>
        <w:rPr>
          <w:rFonts w:ascii="Times New Roman" w:hAnsi="Times New Roman" w:cs="Times New Roman"/>
          <w:sz w:val="28"/>
          <w:szCs w:val="28"/>
        </w:rPr>
      </w:pPr>
    </w:p>
    <w:p w:rsidR="00A93939" w:rsidRPr="00A93939" w:rsidRDefault="00A93939" w:rsidP="00A93939">
      <w:pPr>
        <w:pStyle w:val="a1"/>
        <w:shd w:val="clear" w:color="auto" w:fill="auto"/>
        <w:ind w:firstLine="708"/>
        <w:jc w:val="both"/>
        <w:rPr>
          <w:rFonts w:ascii="Times New Roman" w:hAnsi="Times New Roman" w:cs="Times New Roman"/>
          <w:sz w:val="28"/>
          <w:szCs w:val="28"/>
        </w:rPr>
      </w:pPr>
      <w:r w:rsidRPr="00A93939">
        <w:rPr>
          <w:rStyle w:val="14pt"/>
          <w:b/>
        </w:rPr>
        <w:t xml:space="preserve">Целью подпрограммы </w:t>
      </w:r>
      <w:r w:rsidRPr="00A93939">
        <w:rPr>
          <w:rStyle w:val="14pt"/>
        </w:rPr>
        <w:t xml:space="preserve"> является обеспечение успешной адаптации детей – сирот и детей, оставшихся без попечения родителей, лиц из их числа в обществе и на рынке труда, создание условий для их социальной мобильности.</w:t>
      </w:r>
    </w:p>
    <w:p w:rsidR="0084038F" w:rsidRDefault="0084038F" w:rsidP="00A93939">
      <w:pPr>
        <w:pStyle w:val="a1"/>
        <w:shd w:val="clear" w:color="auto" w:fill="auto"/>
        <w:ind w:firstLine="708"/>
        <w:jc w:val="both"/>
        <w:rPr>
          <w:rStyle w:val="14pt"/>
          <w:b/>
        </w:rPr>
      </w:pPr>
    </w:p>
    <w:p w:rsidR="00A93939" w:rsidRPr="00A93939" w:rsidRDefault="00A93939" w:rsidP="00A93939">
      <w:pPr>
        <w:pStyle w:val="a1"/>
        <w:shd w:val="clear" w:color="auto" w:fill="auto"/>
        <w:ind w:firstLine="708"/>
        <w:jc w:val="both"/>
        <w:rPr>
          <w:rStyle w:val="14pt"/>
        </w:rPr>
      </w:pPr>
      <w:r w:rsidRPr="00A93939">
        <w:rPr>
          <w:rStyle w:val="14pt"/>
          <w:b/>
        </w:rPr>
        <w:lastRenderedPageBreak/>
        <w:t>Задачи подпрограммы</w:t>
      </w:r>
      <w:r w:rsidRPr="00A93939">
        <w:rPr>
          <w:rStyle w:val="14pt"/>
        </w:rPr>
        <w:t>:</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 обеспечение приоритета семейного устройства детей-сирот и детей, оставшихся без попечения родителей;</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прав детей-сирот и детей, оставшихся без попечения родителей;</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их числа;</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жилыми помещениями по договорам социального найма детей-сирот и детей, оставшихся без попечения родителей, лиц из их числа по исполнению судебных решений;</w:t>
      </w:r>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ремонта жилых помещений, находящихся в собственности детей-сирот и детей, оставшихся без попечения родителей, лиц из их числа или предоставление единовременной выплаты на ремонт доли в жилом помещении;</w:t>
      </w:r>
    </w:p>
    <w:p w:rsidR="00A93939" w:rsidRPr="00A93939" w:rsidRDefault="00A93939" w:rsidP="00A93939">
      <w:pPr>
        <w:jc w:val="both"/>
        <w:rPr>
          <w:rFonts w:ascii="Times New Roman" w:hAnsi="Times New Roman" w:cs="Times New Roman"/>
          <w:sz w:val="28"/>
          <w:szCs w:val="28"/>
        </w:rPr>
      </w:pPr>
      <w:proofErr w:type="gramStart"/>
      <w:r w:rsidRPr="00A93939">
        <w:rPr>
          <w:rFonts w:ascii="Times New Roman" w:hAnsi="Times New Roman" w:cs="Times New Roman"/>
          <w:sz w:val="28"/>
          <w:szCs w:val="28"/>
        </w:rPr>
        <w:t xml:space="preserve">- обеспечение выплаты денежной компенсации за </w:t>
      </w:r>
      <w:proofErr w:type="spellStart"/>
      <w:r w:rsidRPr="00A93939">
        <w:rPr>
          <w:rFonts w:ascii="Times New Roman" w:hAnsi="Times New Roman" w:cs="Times New Roman"/>
          <w:sz w:val="28"/>
          <w:szCs w:val="28"/>
        </w:rPr>
        <w:t>найм</w:t>
      </w:r>
      <w:proofErr w:type="spellEnd"/>
      <w:r w:rsidRPr="00A93939">
        <w:rPr>
          <w:rFonts w:ascii="Times New Roman" w:hAnsi="Times New Roman" w:cs="Times New Roman"/>
          <w:sz w:val="28"/>
          <w:szCs w:val="28"/>
        </w:rPr>
        <w:t xml:space="preserve"> (</w:t>
      </w:r>
      <w:proofErr w:type="spellStart"/>
      <w:r w:rsidRPr="00A93939">
        <w:rPr>
          <w:rFonts w:ascii="Times New Roman" w:hAnsi="Times New Roman" w:cs="Times New Roman"/>
          <w:sz w:val="28"/>
          <w:szCs w:val="28"/>
        </w:rPr>
        <w:t>поднайм</w:t>
      </w:r>
      <w:proofErr w:type="spellEnd"/>
      <w:r w:rsidRPr="00A93939">
        <w:rPr>
          <w:rFonts w:ascii="Times New Roman" w:hAnsi="Times New Roman" w:cs="Times New Roman"/>
          <w:sz w:val="28"/>
          <w:szCs w:val="28"/>
        </w:rPr>
        <w:t>) одного жилого помещения по месту жительства, в  случае невозможности предоставления детям-сиротам и детям, оставшимся без попечения родителей, лицам из их числа жилого помещения специализированного жилищного фонда;</w:t>
      </w:r>
      <w:proofErr w:type="gramEnd"/>
    </w:p>
    <w:p w:rsidR="00A93939" w:rsidRPr="00A93939" w:rsidRDefault="00A93939"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полномочий по организации и осуществлению деятельности по опеке и попечительству в отношении несовершеннолетних граждан.</w:t>
      </w:r>
    </w:p>
    <w:p w:rsidR="00A93939" w:rsidRPr="00A93939" w:rsidRDefault="00A93939" w:rsidP="00A93939">
      <w:pPr>
        <w:jc w:val="both"/>
        <w:rPr>
          <w:rFonts w:ascii="Times New Roman" w:hAnsi="Times New Roman" w:cs="Times New Roman"/>
          <w:sz w:val="28"/>
          <w:szCs w:val="28"/>
        </w:rPr>
      </w:pPr>
    </w:p>
    <w:p w:rsidR="00A93939" w:rsidRPr="00A93939" w:rsidRDefault="00A93939" w:rsidP="00A93939">
      <w:pPr>
        <w:pStyle w:val="a1"/>
        <w:shd w:val="clear" w:color="auto" w:fill="auto"/>
        <w:ind w:firstLine="360"/>
        <w:jc w:val="both"/>
        <w:rPr>
          <w:rFonts w:ascii="Times New Roman" w:hAnsi="Times New Roman" w:cs="Times New Roman"/>
          <w:sz w:val="28"/>
          <w:szCs w:val="28"/>
        </w:rPr>
      </w:pPr>
      <w:r w:rsidRPr="00A93939">
        <w:rPr>
          <w:rStyle w:val="14pt"/>
        </w:rPr>
        <w:t>Для достижения цели и решения задач предусматриваются:</w:t>
      </w:r>
    </w:p>
    <w:p w:rsidR="00A93939" w:rsidRPr="00A93939" w:rsidRDefault="00A93939" w:rsidP="00A93939">
      <w:pPr>
        <w:pStyle w:val="a1"/>
        <w:numPr>
          <w:ilvl w:val="0"/>
          <w:numId w:val="28"/>
        </w:numPr>
        <w:shd w:val="clear" w:color="auto" w:fill="auto"/>
        <w:tabs>
          <w:tab w:val="left" w:pos="805"/>
        </w:tabs>
        <w:spacing w:line="317" w:lineRule="exact"/>
        <w:ind w:firstLine="0"/>
        <w:jc w:val="both"/>
        <w:rPr>
          <w:rStyle w:val="14pt"/>
        </w:rPr>
      </w:pPr>
      <w:r w:rsidRPr="00A93939">
        <w:rPr>
          <w:rStyle w:val="14pt"/>
        </w:rPr>
        <w:t>Обеспечение процесса социализации детей-сирот и</w:t>
      </w:r>
      <w:r w:rsidRPr="00A93939">
        <w:rPr>
          <w:rFonts w:ascii="Times New Roman" w:hAnsi="Times New Roman" w:cs="Times New Roman"/>
          <w:sz w:val="28"/>
          <w:szCs w:val="28"/>
        </w:rPr>
        <w:t xml:space="preserve"> </w:t>
      </w:r>
      <w:r w:rsidRPr="00A93939">
        <w:rPr>
          <w:rStyle w:val="14pt"/>
        </w:rPr>
        <w:t>детей, остав</w:t>
      </w:r>
      <w:r w:rsidRPr="00A93939">
        <w:rPr>
          <w:rStyle w:val="14pt4"/>
        </w:rPr>
        <w:t>ши</w:t>
      </w:r>
      <w:r w:rsidRPr="00A93939">
        <w:rPr>
          <w:rStyle w:val="14pt"/>
        </w:rPr>
        <w:t>хся без попечения родителей, лиц из их числа;</w:t>
      </w:r>
    </w:p>
    <w:p w:rsidR="00A93939" w:rsidRPr="00A93939" w:rsidRDefault="00A93939" w:rsidP="00A93939">
      <w:pPr>
        <w:pStyle w:val="a1"/>
        <w:numPr>
          <w:ilvl w:val="0"/>
          <w:numId w:val="28"/>
        </w:numPr>
        <w:shd w:val="clear" w:color="auto" w:fill="auto"/>
        <w:tabs>
          <w:tab w:val="left" w:pos="805"/>
        </w:tabs>
        <w:spacing w:line="317" w:lineRule="exact"/>
        <w:ind w:firstLine="0"/>
        <w:jc w:val="both"/>
        <w:rPr>
          <w:rStyle w:val="14pt"/>
        </w:rPr>
      </w:pPr>
      <w:r w:rsidRPr="00A93939">
        <w:rPr>
          <w:rStyle w:val="14pt"/>
        </w:rPr>
        <w:t xml:space="preserve">Региональные выплаты при усыновлении (удочерении) детей; </w:t>
      </w:r>
    </w:p>
    <w:p w:rsidR="00A93939" w:rsidRPr="00A93939" w:rsidRDefault="00A93939" w:rsidP="00A93939">
      <w:pPr>
        <w:pStyle w:val="a1"/>
        <w:numPr>
          <w:ilvl w:val="0"/>
          <w:numId w:val="28"/>
        </w:numPr>
        <w:shd w:val="clear" w:color="auto" w:fill="auto"/>
        <w:tabs>
          <w:tab w:val="left" w:pos="805"/>
        </w:tabs>
        <w:spacing w:line="317" w:lineRule="exact"/>
        <w:ind w:firstLine="0"/>
        <w:jc w:val="both"/>
        <w:rPr>
          <w:rStyle w:val="14pt"/>
        </w:rPr>
      </w:pPr>
      <w:r w:rsidRPr="00A93939">
        <w:rPr>
          <w:rStyle w:val="14pt"/>
        </w:rPr>
        <w:t>Выплаты  на содержание ребенка в семье опекуна и приемной семье, а также вознаграждение, причитающееся приемному родителю;</w:t>
      </w:r>
    </w:p>
    <w:p w:rsidR="00A93939" w:rsidRPr="00A93939" w:rsidRDefault="00A93939" w:rsidP="00A93939">
      <w:pPr>
        <w:pStyle w:val="a1"/>
        <w:numPr>
          <w:ilvl w:val="0"/>
          <w:numId w:val="28"/>
        </w:numPr>
        <w:shd w:val="clear" w:color="auto" w:fill="auto"/>
        <w:tabs>
          <w:tab w:val="left" w:pos="805"/>
        </w:tabs>
        <w:spacing w:line="317" w:lineRule="exact"/>
        <w:ind w:firstLine="0"/>
        <w:jc w:val="both"/>
        <w:rPr>
          <w:rStyle w:val="14pt"/>
        </w:rPr>
      </w:pPr>
      <w:r w:rsidRPr="00A93939">
        <w:rPr>
          <w:rStyle w:val="14pt"/>
        </w:rPr>
        <w:t>Выплаты единовременного пособия при всех формах устройства детей, лишенных родительского попечения, в семью;</w:t>
      </w:r>
    </w:p>
    <w:p w:rsidR="00A93939" w:rsidRPr="00A93939" w:rsidRDefault="00A93939" w:rsidP="00A93939">
      <w:pPr>
        <w:pStyle w:val="a1"/>
        <w:numPr>
          <w:ilvl w:val="0"/>
          <w:numId w:val="28"/>
        </w:numPr>
        <w:shd w:val="clear" w:color="auto" w:fill="auto"/>
        <w:tabs>
          <w:tab w:val="left" w:pos="805"/>
        </w:tabs>
        <w:spacing w:line="317" w:lineRule="exact"/>
        <w:ind w:firstLine="0"/>
        <w:jc w:val="both"/>
        <w:rPr>
          <w:rStyle w:val="14pt"/>
        </w:rPr>
      </w:pPr>
      <w:r w:rsidRPr="00A93939">
        <w:rPr>
          <w:rStyle w:val="14pt"/>
        </w:rPr>
        <w:t>Обеспечение полномочий по организации и осуществлению деятельности по опеке и попечительству в отношении несовершеннолетних граждан;</w:t>
      </w:r>
    </w:p>
    <w:p w:rsidR="00A93939" w:rsidRPr="00A93939" w:rsidRDefault="00A93939" w:rsidP="00A93939">
      <w:pPr>
        <w:pStyle w:val="a1"/>
        <w:numPr>
          <w:ilvl w:val="0"/>
          <w:numId w:val="28"/>
        </w:numPr>
        <w:shd w:val="clear" w:color="auto" w:fill="auto"/>
        <w:tabs>
          <w:tab w:val="left" w:pos="805"/>
        </w:tabs>
        <w:spacing w:line="317" w:lineRule="exact"/>
        <w:ind w:firstLine="0"/>
        <w:jc w:val="both"/>
        <w:rPr>
          <w:rStyle w:val="14pt"/>
        </w:rPr>
      </w:pPr>
      <w:r w:rsidRPr="00A93939">
        <w:rPr>
          <w:rStyle w:val="14pt"/>
        </w:rPr>
        <w:t>Осуществление отдельных мер по социальной поддержке детей, находящихся под опекой, и детей, воспитываемых в приемных семьях;</w:t>
      </w:r>
    </w:p>
    <w:p w:rsidR="00A93939" w:rsidRPr="00A93939" w:rsidRDefault="00A93939" w:rsidP="00A93939">
      <w:pPr>
        <w:pStyle w:val="a1"/>
        <w:numPr>
          <w:ilvl w:val="0"/>
          <w:numId w:val="28"/>
        </w:numPr>
        <w:shd w:val="clear" w:color="auto" w:fill="auto"/>
        <w:tabs>
          <w:tab w:val="left" w:pos="805"/>
        </w:tabs>
        <w:spacing w:line="317" w:lineRule="exact"/>
        <w:ind w:firstLine="0"/>
        <w:jc w:val="both"/>
        <w:rPr>
          <w:rStyle w:val="14pt"/>
        </w:rPr>
      </w:pPr>
      <w:r w:rsidRPr="00A93939">
        <w:rPr>
          <w:rStyle w:val="14pt"/>
        </w:rPr>
        <w:t xml:space="preserve">Предоставление жилых помещений детям </w:t>
      </w:r>
      <w:r w:rsidR="009A0A41">
        <w:rPr>
          <w:rStyle w:val="14pt"/>
        </w:rPr>
        <w:t>–</w:t>
      </w:r>
      <w:r w:rsidRPr="00A93939">
        <w:rPr>
          <w:rStyle w:val="14pt"/>
        </w:rPr>
        <w:t xml:space="preserve"> сиротам и детям, оставшимся без попечения родителей, лицам из их числа по договорам найма специализированных жилых помещений.</w:t>
      </w:r>
    </w:p>
    <w:p w:rsidR="00A93939" w:rsidRPr="00A93939" w:rsidRDefault="00A93939" w:rsidP="00A93939">
      <w:pPr>
        <w:pStyle w:val="a1"/>
        <w:shd w:val="clear" w:color="auto" w:fill="auto"/>
        <w:tabs>
          <w:tab w:val="left" w:pos="908"/>
        </w:tabs>
        <w:ind w:firstLine="0"/>
        <w:jc w:val="both"/>
        <w:rPr>
          <w:rFonts w:ascii="Times New Roman" w:hAnsi="Times New Roman" w:cs="Times New Roman"/>
          <w:sz w:val="28"/>
          <w:szCs w:val="28"/>
        </w:rPr>
      </w:pPr>
      <w:r w:rsidRPr="00A93939">
        <w:rPr>
          <w:rStyle w:val="14pt"/>
        </w:rPr>
        <w:tab/>
        <w:t xml:space="preserve">      </w:t>
      </w:r>
    </w:p>
    <w:p w:rsidR="00A93939" w:rsidRPr="00A93939" w:rsidRDefault="00A93939" w:rsidP="00A93939">
      <w:pPr>
        <w:pStyle w:val="a1"/>
        <w:shd w:val="clear" w:color="auto" w:fill="auto"/>
        <w:ind w:firstLine="0"/>
        <w:jc w:val="both"/>
        <w:rPr>
          <w:rFonts w:ascii="Times New Roman" w:hAnsi="Times New Roman" w:cs="Times New Roman"/>
          <w:i/>
          <w:sz w:val="28"/>
          <w:szCs w:val="28"/>
        </w:rPr>
      </w:pPr>
    </w:p>
    <w:p w:rsidR="00A93939" w:rsidRPr="00A93939" w:rsidRDefault="00A93939" w:rsidP="0084038F">
      <w:pPr>
        <w:pStyle w:val="a1"/>
        <w:shd w:val="clear" w:color="auto" w:fill="auto"/>
        <w:spacing w:line="280" w:lineRule="exact"/>
        <w:ind w:firstLine="360"/>
        <w:rPr>
          <w:rStyle w:val="14pt"/>
          <w:b/>
        </w:rPr>
      </w:pPr>
      <w:r w:rsidRPr="00A93939">
        <w:rPr>
          <w:rStyle w:val="14pt"/>
          <w:b/>
        </w:rPr>
        <w:t>Целевые показ</w:t>
      </w:r>
      <w:r w:rsidR="0084038F">
        <w:rPr>
          <w:rStyle w:val="14pt"/>
          <w:b/>
        </w:rPr>
        <w:t>атели (индикаторы) подпрограммы</w:t>
      </w:r>
      <w:r w:rsidRPr="00A93939">
        <w:rPr>
          <w:rStyle w:val="14pt"/>
          <w:b/>
        </w:rPr>
        <w:t>:</w:t>
      </w:r>
    </w:p>
    <w:p w:rsidR="00A93939" w:rsidRPr="00A93939" w:rsidRDefault="00A93939" w:rsidP="00A93939">
      <w:pPr>
        <w:pStyle w:val="a1"/>
        <w:shd w:val="clear" w:color="auto" w:fill="auto"/>
        <w:spacing w:line="280" w:lineRule="exact"/>
        <w:ind w:firstLine="0"/>
        <w:jc w:val="left"/>
        <w:rPr>
          <w:rFonts w:ascii="Times New Roman" w:hAnsi="Times New Roman" w:cs="Times New Roman"/>
          <w:b/>
          <w:sz w:val="28"/>
          <w:szCs w:val="28"/>
        </w:rPr>
      </w:pPr>
    </w:p>
    <w:p w:rsidR="00A93939" w:rsidRPr="00A93939" w:rsidRDefault="00A93939" w:rsidP="00A93939">
      <w:pPr>
        <w:pStyle w:val="a1"/>
        <w:shd w:val="clear" w:color="auto" w:fill="auto"/>
        <w:ind w:firstLine="708"/>
        <w:jc w:val="both"/>
        <w:rPr>
          <w:rFonts w:ascii="Times New Roman" w:hAnsi="Times New Roman" w:cs="Times New Roman"/>
          <w:sz w:val="28"/>
          <w:szCs w:val="28"/>
        </w:rPr>
      </w:pPr>
      <w:r w:rsidRPr="00A93939">
        <w:rPr>
          <w:rStyle w:val="14pt"/>
        </w:rPr>
        <w:t xml:space="preserve">В целях создания условий семейного воспитания или воспитания, приближенного к </w:t>
      </w:r>
      <w:proofErr w:type="gramStart"/>
      <w:r w:rsidRPr="00A93939">
        <w:rPr>
          <w:rStyle w:val="14pt"/>
        </w:rPr>
        <w:t>семейному</w:t>
      </w:r>
      <w:proofErr w:type="gramEnd"/>
      <w:r w:rsidRPr="00A93939">
        <w:rPr>
          <w:rStyle w:val="14pt"/>
        </w:rPr>
        <w:t>, для всех детей сирот и детей, оставшихся без попечения родителей, вводятся целевые показатели и индикаторы.</w:t>
      </w:r>
    </w:p>
    <w:p w:rsidR="00A93939" w:rsidRPr="00A93939" w:rsidRDefault="00A93939" w:rsidP="00A93939">
      <w:pPr>
        <w:ind w:firstLine="708"/>
        <w:jc w:val="both"/>
        <w:rPr>
          <w:rFonts w:ascii="Times New Roman" w:hAnsi="Times New Roman" w:cs="Times New Roman"/>
          <w:sz w:val="28"/>
          <w:szCs w:val="28"/>
        </w:rPr>
      </w:pPr>
      <w:proofErr w:type="gramStart"/>
      <w:r w:rsidRPr="00A93939">
        <w:rPr>
          <w:rStyle w:val="14pt"/>
        </w:rPr>
        <w:t xml:space="preserve">Показатель </w:t>
      </w:r>
      <w:r w:rsidR="008F36B5">
        <w:rPr>
          <w:rStyle w:val="14pt"/>
        </w:rPr>
        <w:t>2.1.</w:t>
      </w:r>
      <w:r w:rsidRPr="00A93939">
        <w:rPr>
          <w:rStyle w:val="14pt"/>
        </w:rPr>
        <w:t xml:space="preserve"> «доля детей-сирот и детей, оставшихся без попечения  </w:t>
      </w:r>
      <w:r w:rsidRPr="00A93939">
        <w:rPr>
          <w:rStyle w:val="14pt"/>
        </w:rPr>
        <w:lastRenderedPageBreak/>
        <w:t>родителей (всего от числа детей, проживающих в районе),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Pr="00A93939">
        <w:rPr>
          <w:rFonts w:ascii="Times New Roman" w:hAnsi="Times New Roman" w:cs="Times New Roman"/>
          <w:sz w:val="28"/>
          <w:szCs w:val="28"/>
        </w:rPr>
        <w:t>»</w:t>
      </w:r>
      <w:r w:rsidRPr="00A93939">
        <w:rPr>
          <w:rStyle w:val="14pt"/>
        </w:rPr>
        <w:t xml:space="preserve"> определяет степень социального неблагополучия (благополучия) семей в районе и позволяет оценить</w:t>
      </w:r>
      <w:proofErr w:type="gramEnd"/>
      <w:r w:rsidRPr="00A93939">
        <w:rPr>
          <w:rStyle w:val="14pt"/>
        </w:rPr>
        <w:t xml:space="preserve"> </w:t>
      </w:r>
      <w:proofErr w:type="gramStart"/>
      <w:r w:rsidRPr="00A93939">
        <w:rPr>
          <w:rStyle w:val="14pt"/>
        </w:rPr>
        <w:t xml:space="preserve">эффективность мер социальной поддержки, предоставляемых семьям, оказавшимся в трудной жизненной ситуации, эффективность работы по семейному жизнеустройству детей </w:t>
      </w:r>
      <w:r w:rsidR="009A0A41">
        <w:rPr>
          <w:rStyle w:val="14pt"/>
        </w:rPr>
        <w:t>–</w:t>
      </w:r>
      <w:r w:rsidRPr="00A93939">
        <w:rPr>
          <w:rStyle w:val="14pt"/>
        </w:rPr>
        <w:t xml:space="preserve"> сирот, эффективность деятельности по обеспечению основного права детей </w:t>
      </w:r>
      <w:r w:rsidR="009A0A41">
        <w:rPr>
          <w:rStyle w:val="14pt"/>
        </w:rPr>
        <w:t>–</w:t>
      </w:r>
      <w:r w:rsidRPr="00A93939">
        <w:rPr>
          <w:rStyle w:val="14pt"/>
        </w:rPr>
        <w:t xml:space="preserve"> жить и воспитываться в семье, эффективность деятельности государственных и муниципальных структур, обеспечивающих семейное жизнеустройство детей </w:t>
      </w:r>
      <w:r w:rsidR="009A0A41">
        <w:rPr>
          <w:rStyle w:val="14pt"/>
        </w:rPr>
        <w:t>–</w:t>
      </w:r>
      <w:r w:rsidRPr="00A93939">
        <w:rPr>
          <w:rStyle w:val="14pt"/>
        </w:rPr>
        <w:t xml:space="preserve"> сирот, детей, остав</w:t>
      </w:r>
      <w:r w:rsidRPr="00A93939">
        <w:rPr>
          <w:rStyle w:val="14pt4"/>
        </w:rPr>
        <w:t>ши</w:t>
      </w:r>
      <w:r w:rsidRPr="00A93939">
        <w:rPr>
          <w:rStyle w:val="14pt"/>
        </w:rPr>
        <w:t>хся без попечения родителей.</w:t>
      </w:r>
      <w:proofErr w:type="gramEnd"/>
    </w:p>
    <w:p w:rsidR="00A93939" w:rsidRPr="00A93939" w:rsidRDefault="00A93939" w:rsidP="00A93939">
      <w:pPr>
        <w:pStyle w:val="a1"/>
        <w:shd w:val="clear" w:color="auto" w:fill="auto"/>
        <w:ind w:firstLine="360"/>
        <w:jc w:val="both"/>
        <w:rPr>
          <w:rStyle w:val="14pt"/>
        </w:rPr>
      </w:pPr>
      <w:r w:rsidRPr="00A93939">
        <w:rPr>
          <w:rStyle w:val="14pt"/>
        </w:rPr>
        <w:t>Показатель рассчитывается по формуле:</w:t>
      </w:r>
    </w:p>
    <w:p w:rsidR="00A93939" w:rsidRPr="00A93939" w:rsidRDefault="00A93939" w:rsidP="00A93939">
      <w:pPr>
        <w:pStyle w:val="a1"/>
        <w:shd w:val="clear" w:color="auto" w:fill="auto"/>
        <w:ind w:firstLine="360"/>
        <w:rPr>
          <w:rStyle w:val="14pt"/>
        </w:rPr>
      </w:pPr>
      <w:r w:rsidRPr="00A93939">
        <w:rPr>
          <w:rStyle w:val="14pt"/>
        </w:rPr>
        <w:t>Р1</w:t>
      </w:r>
      <w:proofErr w:type="gramStart"/>
      <w:r w:rsidRPr="00A93939">
        <w:rPr>
          <w:rStyle w:val="14pt"/>
        </w:rPr>
        <w:t>= Д</w:t>
      </w:r>
      <w:proofErr w:type="gramEnd"/>
      <w:r w:rsidRPr="00A93939">
        <w:rPr>
          <w:rStyle w:val="14pt"/>
        </w:rPr>
        <w:t>/Ч * 100 , где</w:t>
      </w:r>
    </w:p>
    <w:p w:rsidR="00A93939" w:rsidRPr="00A93939" w:rsidRDefault="00A93939" w:rsidP="00A93939">
      <w:pPr>
        <w:pStyle w:val="a1"/>
        <w:shd w:val="clear" w:color="auto" w:fill="auto"/>
        <w:ind w:firstLine="360"/>
        <w:jc w:val="both"/>
        <w:rPr>
          <w:rFonts w:ascii="Times New Roman" w:hAnsi="Times New Roman" w:cs="Times New Roman"/>
          <w:sz w:val="28"/>
          <w:szCs w:val="28"/>
        </w:rPr>
      </w:pPr>
      <w:r w:rsidRPr="00A93939">
        <w:rPr>
          <w:rStyle w:val="14pt"/>
        </w:rPr>
        <w:t>Р</w:t>
      </w:r>
      <w:proofErr w:type="gramStart"/>
      <w:r w:rsidRPr="00A93939">
        <w:rPr>
          <w:rStyle w:val="14pt"/>
        </w:rPr>
        <w:t>1</w:t>
      </w:r>
      <w:proofErr w:type="gramEnd"/>
      <w:r w:rsidRPr="00A93939">
        <w:rPr>
          <w:rStyle w:val="14pt"/>
        </w:rPr>
        <w:t xml:space="preserve"> -  доля детей-сирот и детей, оставшихся без попечения  родителей (всего от числа детей, проживающих в районе),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A93939" w:rsidRPr="00A93939" w:rsidRDefault="00A93939" w:rsidP="00A93939">
      <w:pPr>
        <w:pStyle w:val="a1"/>
        <w:shd w:val="clear" w:color="auto" w:fill="auto"/>
        <w:ind w:firstLine="360"/>
        <w:jc w:val="both"/>
        <w:rPr>
          <w:rFonts w:ascii="Times New Roman" w:hAnsi="Times New Roman" w:cs="Times New Roman"/>
          <w:sz w:val="28"/>
          <w:szCs w:val="28"/>
        </w:rPr>
      </w:pPr>
      <w:proofErr w:type="gramStart"/>
      <w:r w:rsidRPr="00A93939">
        <w:rPr>
          <w:rStyle w:val="14pt"/>
        </w:rPr>
        <w:t xml:space="preserve">Д </w:t>
      </w:r>
      <w:r w:rsidR="009A0A41">
        <w:rPr>
          <w:rStyle w:val="14pt"/>
        </w:rPr>
        <w:t>–</w:t>
      </w:r>
      <w:r w:rsidRPr="00A93939">
        <w:rPr>
          <w:rStyle w:val="14pt"/>
        </w:rPr>
        <w:t xml:space="preserve"> общая численность детей, оставшихся без попечения родителей, которые состоят на учете в органах опеки и попечительства (в том числе переданных </w:t>
      </w:r>
      <w:proofErr w:type="spellStart"/>
      <w:r w:rsidRPr="00A93939">
        <w:rPr>
          <w:rStyle w:val="14pt"/>
        </w:rPr>
        <w:t>неродственникам</w:t>
      </w:r>
      <w:proofErr w:type="spellEnd"/>
      <w:r w:rsidRPr="00A93939">
        <w:rPr>
          <w:rStyle w:val="14pt"/>
        </w:rPr>
        <w:t xml:space="preserve">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(форма № 103- РИК раздел 1 строка 36 графа 3 минус раздел 2 строка 24 графа 12);</w:t>
      </w:r>
      <w:proofErr w:type="gramEnd"/>
    </w:p>
    <w:p w:rsidR="00A93939" w:rsidRPr="00A93939" w:rsidRDefault="00A93939" w:rsidP="00A93939">
      <w:pPr>
        <w:pStyle w:val="a1"/>
        <w:shd w:val="clear" w:color="auto" w:fill="auto"/>
        <w:tabs>
          <w:tab w:val="left" w:pos="942"/>
        </w:tabs>
        <w:ind w:firstLine="360"/>
        <w:jc w:val="both"/>
        <w:rPr>
          <w:rStyle w:val="14pt"/>
        </w:rPr>
      </w:pPr>
      <w:r w:rsidRPr="00A93939">
        <w:rPr>
          <w:rStyle w:val="14pt"/>
        </w:rPr>
        <w:t>Ч</w:t>
      </w:r>
      <w:r w:rsidRPr="00A93939">
        <w:rPr>
          <w:rStyle w:val="14pt"/>
        </w:rPr>
        <w:tab/>
        <w:t>- численность населения возраста от 0 до 17 лет (включительно) по состоянию на 31 декабря отчетного года (данные Росстата).</w:t>
      </w:r>
    </w:p>
    <w:p w:rsidR="00A93939" w:rsidRPr="00A93939" w:rsidRDefault="00A93939" w:rsidP="00A93939">
      <w:pPr>
        <w:pStyle w:val="a1"/>
        <w:shd w:val="clear" w:color="auto" w:fill="auto"/>
        <w:tabs>
          <w:tab w:val="left" w:pos="942"/>
        </w:tabs>
        <w:ind w:firstLine="360"/>
        <w:jc w:val="both"/>
        <w:rPr>
          <w:rStyle w:val="14pt"/>
        </w:rPr>
      </w:pPr>
      <w:r w:rsidRPr="00A93939">
        <w:rPr>
          <w:rStyle w:val="14pt"/>
        </w:rPr>
        <w:tab/>
        <w:t xml:space="preserve">Показатель </w:t>
      </w:r>
      <w:r w:rsidR="008F36B5">
        <w:rPr>
          <w:rStyle w:val="14pt"/>
        </w:rPr>
        <w:t>2</w:t>
      </w:r>
      <w:r w:rsidRPr="00A93939">
        <w:rPr>
          <w:rStyle w:val="14pt"/>
        </w:rPr>
        <w:t xml:space="preserve">.2 «доля детей – сирот и детей, оставшихся без попечения родителей, переданных на воспитание в семьи российских граждан» отражает уровень охвата  семейными формами устройства и рассчитывается по формуле:   </w:t>
      </w:r>
    </w:p>
    <w:p w:rsidR="00A93939" w:rsidRPr="00A93939" w:rsidRDefault="00A93939" w:rsidP="00A93939">
      <w:pPr>
        <w:pStyle w:val="a1"/>
        <w:shd w:val="clear" w:color="auto" w:fill="auto"/>
        <w:tabs>
          <w:tab w:val="left" w:pos="942"/>
        </w:tabs>
        <w:ind w:firstLine="0"/>
        <w:jc w:val="both"/>
        <w:rPr>
          <w:rStyle w:val="14pt"/>
        </w:rPr>
      </w:pPr>
      <w:r w:rsidRPr="00A93939">
        <w:rPr>
          <w:rStyle w:val="14pt"/>
        </w:rPr>
        <w:t xml:space="preserve">                                                  Р2= </w:t>
      </w:r>
      <w:proofErr w:type="spellStart"/>
      <w:r w:rsidRPr="00A93939">
        <w:rPr>
          <w:rStyle w:val="14pt"/>
        </w:rPr>
        <w:t>Дс</w:t>
      </w:r>
      <w:proofErr w:type="spellEnd"/>
      <w:proofErr w:type="gramStart"/>
      <w:r w:rsidRPr="00A93939">
        <w:rPr>
          <w:rStyle w:val="14pt"/>
        </w:rPr>
        <w:t>/Д</w:t>
      </w:r>
      <w:proofErr w:type="gramEnd"/>
      <w:r w:rsidRPr="00A93939">
        <w:rPr>
          <w:rStyle w:val="14pt"/>
        </w:rPr>
        <w:t>*100, где</w:t>
      </w:r>
    </w:p>
    <w:p w:rsidR="00A93939" w:rsidRPr="00A93939" w:rsidRDefault="00A93939" w:rsidP="00A93939">
      <w:pPr>
        <w:pStyle w:val="a1"/>
        <w:shd w:val="clear" w:color="auto" w:fill="auto"/>
        <w:tabs>
          <w:tab w:val="left" w:pos="942"/>
        </w:tabs>
        <w:ind w:firstLine="0"/>
        <w:jc w:val="both"/>
        <w:rPr>
          <w:rStyle w:val="14pt"/>
        </w:rPr>
      </w:pPr>
      <w:r w:rsidRPr="00A93939">
        <w:rPr>
          <w:rStyle w:val="14pt"/>
        </w:rPr>
        <w:t xml:space="preserve">      Р</w:t>
      </w:r>
      <w:proofErr w:type="gramStart"/>
      <w:r w:rsidRPr="00A93939">
        <w:rPr>
          <w:rStyle w:val="14pt"/>
        </w:rPr>
        <w:t>2</w:t>
      </w:r>
      <w:proofErr w:type="gramEnd"/>
      <w:r w:rsidRPr="00A93939">
        <w:rPr>
          <w:rStyle w:val="14pt"/>
        </w:rPr>
        <w:t>-  доля детей – сирот и детей, оставшихся без попечения родителей, переданных на воспитание в семьи российских граждан</w:t>
      </w:r>
    </w:p>
    <w:p w:rsidR="00A93939" w:rsidRPr="00A93939" w:rsidRDefault="00A93939" w:rsidP="00A93939">
      <w:pPr>
        <w:pStyle w:val="a1"/>
        <w:shd w:val="clear" w:color="auto" w:fill="auto"/>
        <w:tabs>
          <w:tab w:val="left" w:pos="942"/>
        </w:tabs>
        <w:ind w:firstLine="360"/>
        <w:jc w:val="both"/>
        <w:rPr>
          <w:rStyle w:val="14pt"/>
        </w:rPr>
      </w:pPr>
      <w:proofErr w:type="spellStart"/>
      <w:r w:rsidRPr="00A93939">
        <w:rPr>
          <w:rStyle w:val="14pt"/>
        </w:rPr>
        <w:t>Дс</w:t>
      </w:r>
      <w:proofErr w:type="spellEnd"/>
      <w:r w:rsidRPr="00A93939">
        <w:rPr>
          <w:rStyle w:val="14pt"/>
        </w:rPr>
        <w:t xml:space="preserve"> – численность детей, охваченных семейными формами устройства;</w:t>
      </w:r>
    </w:p>
    <w:p w:rsidR="00A93939" w:rsidRPr="00A93939" w:rsidRDefault="00A93939" w:rsidP="00A93939">
      <w:pPr>
        <w:pStyle w:val="a1"/>
        <w:shd w:val="clear" w:color="auto" w:fill="auto"/>
        <w:tabs>
          <w:tab w:val="left" w:pos="942"/>
        </w:tabs>
        <w:ind w:firstLine="360"/>
        <w:jc w:val="both"/>
        <w:rPr>
          <w:rFonts w:ascii="Times New Roman" w:hAnsi="Times New Roman" w:cs="Times New Roman"/>
          <w:sz w:val="28"/>
          <w:szCs w:val="28"/>
        </w:rPr>
      </w:pPr>
      <w:r w:rsidRPr="00A93939">
        <w:rPr>
          <w:rStyle w:val="14pt"/>
        </w:rPr>
        <w:t>Д – общая численность детей, оставшихся без попечения родителей.</w:t>
      </w:r>
    </w:p>
    <w:p w:rsidR="00A93939" w:rsidRPr="00A93939" w:rsidRDefault="00A93939" w:rsidP="00A93939">
      <w:pPr>
        <w:pStyle w:val="a1"/>
        <w:shd w:val="clear" w:color="auto" w:fill="auto"/>
        <w:ind w:firstLine="708"/>
        <w:jc w:val="both"/>
        <w:rPr>
          <w:rFonts w:ascii="Times New Roman" w:hAnsi="Times New Roman" w:cs="Times New Roman"/>
          <w:sz w:val="28"/>
          <w:szCs w:val="28"/>
        </w:rPr>
      </w:pPr>
      <w:proofErr w:type="gramStart"/>
      <w:r w:rsidRPr="00A93939">
        <w:rPr>
          <w:rStyle w:val="14pt"/>
        </w:rPr>
        <w:t xml:space="preserve">Показатель </w:t>
      </w:r>
      <w:r w:rsidR="008F36B5">
        <w:rPr>
          <w:rStyle w:val="14pt"/>
        </w:rPr>
        <w:t>2</w:t>
      </w:r>
      <w:r w:rsidRPr="00A93939">
        <w:rPr>
          <w:rStyle w:val="14pt"/>
        </w:rPr>
        <w:t>.3</w:t>
      </w:r>
      <w:r w:rsidRPr="00A93939">
        <w:rPr>
          <w:rStyle w:val="14pt"/>
          <w:i/>
        </w:rPr>
        <w:t xml:space="preserve"> </w:t>
      </w:r>
      <w:r w:rsidRPr="00A93939">
        <w:rPr>
          <w:rStyle w:val="14pt"/>
        </w:rPr>
        <w:t>«</w:t>
      </w:r>
      <w:r w:rsidRPr="00A93939">
        <w:rPr>
          <w:rFonts w:ascii="Times New Roman" w:hAnsi="Times New Roman" w:cs="Times New Roman"/>
          <w:sz w:val="28"/>
          <w:szCs w:val="28"/>
        </w:rPr>
        <w:t>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на конец соответствующего года» (базовое значение по состоянию на 01.01.2013 – 34 чел.)</w:t>
      </w:r>
      <w:r w:rsidRPr="00A93939">
        <w:rPr>
          <w:rStyle w:val="14pt"/>
        </w:rPr>
        <w:t xml:space="preserve"> </w:t>
      </w:r>
      <w:r w:rsidR="009A0A41">
        <w:rPr>
          <w:rStyle w:val="14pt"/>
        </w:rPr>
        <w:t>–</w:t>
      </w:r>
      <w:r w:rsidRPr="00A93939">
        <w:rPr>
          <w:rStyle w:val="14pt"/>
        </w:rPr>
        <w:t xml:space="preserve"> отражает степень исполнения в течение отчетного года администрацией района обязательств по отношению к детям </w:t>
      </w:r>
      <w:r w:rsidR="009A0A41">
        <w:rPr>
          <w:rStyle w:val="14pt"/>
        </w:rPr>
        <w:t>–</w:t>
      </w:r>
      <w:r w:rsidRPr="00A93939">
        <w:rPr>
          <w:rStyle w:val="14pt"/>
        </w:rPr>
        <w:t xml:space="preserve"> сиротам в части обеспечения их жилыми помещениями за счет</w:t>
      </w:r>
      <w:proofErr w:type="gramEnd"/>
      <w:r w:rsidRPr="00A93939">
        <w:rPr>
          <w:rStyle w:val="14pt"/>
        </w:rPr>
        <w:t xml:space="preserve"> средств областного и федерального бюджетов.</w:t>
      </w:r>
    </w:p>
    <w:p w:rsidR="00A93939" w:rsidRPr="00A93939" w:rsidRDefault="00A93939" w:rsidP="00A93939">
      <w:pPr>
        <w:pStyle w:val="a1"/>
        <w:shd w:val="clear" w:color="auto" w:fill="auto"/>
        <w:ind w:firstLine="708"/>
        <w:jc w:val="both"/>
        <w:rPr>
          <w:rStyle w:val="14pt"/>
        </w:rPr>
      </w:pPr>
      <w:r w:rsidRPr="00A93939">
        <w:rPr>
          <w:rStyle w:val="14pt"/>
        </w:rPr>
        <w:t xml:space="preserve">Показатель </w:t>
      </w:r>
      <w:r w:rsidR="008F36B5">
        <w:rPr>
          <w:rStyle w:val="14pt"/>
        </w:rPr>
        <w:t>2</w:t>
      </w:r>
      <w:r w:rsidRPr="00A93939">
        <w:rPr>
          <w:rStyle w:val="14pt"/>
        </w:rPr>
        <w:t xml:space="preserve">.4 « количество детей-сирот и детей, оставшихся без попечения </w:t>
      </w:r>
      <w:r w:rsidRPr="00A93939">
        <w:rPr>
          <w:rStyle w:val="14pt"/>
        </w:rPr>
        <w:lastRenderedPageBreak/>
        <w:t>родителей, лиц из числа детей-сирот и детей, оставшихся без попечения родителей, обеспеченных благоустроенными жилыми помещениями по договорам найма специализированных жилых помещений специализированного жилищного фонда» - указывает на численность граждан данной категории, реализовавших право на обеспечение жильем специализированного жилищного фонда.</w:t>
      </w:r>
    </w:p>
    <w:p w:rsidR="00A93939" w:rsidRPr="00A93939" w:rsidRDefault="00A93939" w:rsidP="00A93939">
      <w:pPr>
        <w:pStyle w:val="a1"/>
        <w:shd w:val="clear" w:color="auto" w:fill="auto"/>
        <w:ind w:firstLine="708"/>
        <w:jc w:val="both"/>
        <w:rPr>
          <w:rFonts w:ascii="Times New Roman" w:hAnsi="Times New Roman" w:cs="Times New Roman"/>
          <w:color w:val="000000"/>
          <w:sz w:val="28"/>
          <w:szCs w:val="28"/>
        </w:rPr>
      </w:pPr>
      <w:r w:rsidRPr="00A93939">
        <w:rPr>
          <w:rFonts w:ascii="Times New Roman" w:hAnsi="Times New Roman" w:cs="Times New Roman"/>
          <w:sz w:val="28"/>
          <w:szCs w:val="28"/>
        </w:rPr>
        <w:t xml:space="preserve">Показатель </w:t>
      </w:r>
      <w:r w:rsidR="00B4121A">
        <w:rPr>
          <w:rFonts w:ascii="Times New Roman" w:hAnsi="Times New Roman" w:cs="Times New Roman"/>
          <w:sz w:val="28"/>
          <w:szCs w:val="28"/>
        </w:rPr>
        <w:t>2</w:t>
      </w:r>
      <w:r w:rsidRPr="00A93939">
        <w:rPr>
          <w:rFonts w:ascii="Times New Roman" w:hAnsi="Times New Roman" w:cs="Times New Roman"/>
          <w:sz w:val="28"/>
          <w:szCs w:val="28"/>
        </w:rPr>
        <w:t>.5 «количество детей-сирот и детей, оставшихся без попечения родителей, лиц из их числа, получивших денежную компенсацию оплаты найма (поднайма) жилого помещения по месту жительства, в случае невозможности предоставления жилья из специализированного жилищного фонда в текущем году».</w:t>
      </w:r>
    </w:p>
    <w:p w:rsidR="00A93939" w:rsidRPr="00A93939" w:rsidRDefault="00A93939" w:rsidP="00A93939">
      <w:pPr>
        <w:pStyle w:val="a1"/>
        <w:shd w:val="clear" w:color="auto" w:fill="auto"/>
        <w:ind w:firstLine="360"/>
        <w:jc w:val="both"/>
        <w:rPr>
          <w:rFonts w:ascii="Times New Roman" w:hAnsi="Times New Roman" w:cs="Times New Roman"/>
          <w:sz w:val="28"/>
          <w:szCs w:val="28"/>
        </w:rPr>
      </w:pPr>
      <w:r w:rsidRPr="00A93939">
        <w:rPr>
          <w:rStyle w:val="14pt"/>
        </w:rPr>
        <w:t>В рамках подпрограммы  будут обеспечены следующие результаты:</w:t>
      </w:r>
    </w:p>
    <w:p w:rsidR="00A93939" w:rsidRPr="00A93939" w:rsidRDefault="00A93939" w:rsidP="00A93939">
      <w:pPr>
        <w:pStyle w:val="a1"/>
        <w:numPr>
          <w:ilvl w:val="0"/>
          <w:numId w:val="27"/>
        </w:numPr>
        <w:shd w:val="clear" w:color="auto" w:fill="auto"/>
        <w:tabs>
          <w:tab w:val="left" w:pos="198"/>
        </w:tabs>
        <w:ind w:firstLine="0"/>
        <w:jc w:val="both"/>
        <w:rPr>
          <w:rStyle w:val="14pt"/>
        </w:rPr>
      </w:pPr>
      <w:r w:rsidRPr="00A93939">
        <w:rPr>
          <w:rStyle w:val="14pt"/>
        </w:rPr>
        <w:t xml:space="preserve">снижение с 3,1 % до 2,5 % доли детей, оставшихся без попечения </w:t>
      </w:r>
      <w:proofErr w:type="spellStart"/>
      <w:r w:rsidRPr="00A93939">
        <w:rPr>
          <w:rStyle w:val="14pt"/>
        </w:rPr>
        <w:t>родителей</w:t>
      </w:r>
      <w:proofErr w:type="gramStart"/>
      <w:r w:rsidRPr="00A93939">
        <w:rPr>
          <w:rStyle w:val="14pt"/>
        </w:rPr>
        <w:t>,</w:t>
      </w:r>
      <w:r w:rsidRPr="00A93939">
        <w:rPr>
          <w:rFonts w:ascii="Times New Roman" w:hAnsi="Times New Roman" w:cs="Times New Roman"/>
          <w:sz w:val="28"/>
          <w:szCs w:val="28"/>
        </w:rPr>
        <w:t>-</w:t>
      </w:r>
      <w:proofErr w:type="gramEnd"/>
      <w:r w:rsidRPr="00A93939">
        <w:rPr>
          <w:rStyle w:val="14pt"/>
        </w:rPr>
        <w:t>всего</w:t>
      </w:r>
      <w:proofErr w:type="spellEnd"/>
      <w:r w:rsidRPr="00A93939">
        <w:rPr>
          <w:rStyle w:val="14pt"/>
        </w:rPr>
        <w:t xml:space="preserve">, в том числе переданных </w:t>
      </w:r>
      <w:proofErr w:type="spellStart"/>
      <w:r w:rsidRPr="00A93939">
        <w:rPr>
          <w:rStyle w:val="14pt"/>
        </w:rPr>
        <w:t>неродственникам</w:t>
      </w:r>
      <w:proofErr w:type="spellEnd"/>
      <w:r w:rsidRPr="00A93939">
        <w:rPr>
          <w:rStyle w:val="14pt"/>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A93939" w:rsidRPr="00A93939" w:rsidRDefault="00A93939" w:rsidP="00A93939">
      <w:pPr>
        <w:pStyle w:val="a1"/>
        <w:shd w:val="clear" w:color="auto" w:fill="auto"/>
        <w:tabs>
          <w:tab w:val="left" w:pos="250"/>
        </w:tabs>
        <w:ind w:right="-290" w:firstLine="0"/>
        <w:jc w:val="both"/>
        <w:rPr>
          <w:rStyle w:val="14pt"/>
        </w:rPr>
      </w:pPr>
      <w:r w:rsidRPr="00A93939">
        <w:rPr>
          <w:rStyle w:val="14pt"/>
        </w:rPr>
        <w:t>- сокращение количества детей-сирот и детей, остав</w:t>
      </w:r>
      <w:r w:rsidRPr="00A93939">
        <w:rPr>
          <w:rStyle w:val="14pt4"/>
        </w:rPr>
        <w:t>ши</w:t>
      </w:r>
      <w:r w:rsidRPr="00A93939">
        <w:rPr>
          <w:rStyle w:val="14pt"/>
        </w:rPr>
        <w:t>хся без попечения родителей, лиц из их числа, право на обеспечение жилыми помещениями которых возникло и не реализовано на конец соответствующего года.</w:t>
      </w:r>
    </w:p>
    <w:p w:rsidR="00A93939" w:rsidRPr="00A93939" w:rsidRDefault="00A93939" w:rsidP="00A93939">
      <w:pPr>
        <w:pStyle w:val="a1"/>
        <w:shd w:val="clear" w:color="auto" w:fill="auto"/>
        <w:tabs>
          <w:tab w:val="left" w:pos="250"/>
        </w:tabs>
        <w:ind w:right="-290" w:firstLine="0"/>
        <w:jc w:val="both"/>
        <w:rPr>
          <w:rStyle w:val="14pt"/>
        </w:rPr>
      </w:pPr>
    </w:p>
    <w:p w:rsidR="00A93939" w:rsidRPr="00A93939" w:rsidRDefault="00A93939" w:rsidP="00A93939">
      <w:pPr>
        <w:pStyle w:val="ConsPlusNormal"/>
        <w:jc w:val="center"/>
        <w:rPr>
          <w:rFonts w:ascii="Times New Roman" w:hAnsi="Times New Roman" w:cs="Times New Roman"/>
          <w:b/>
          <w:sz w:val="28"/>
          <w:szCs w:val="28"/>
        </w:rPr>
      </w:pPr>
      <w:r w:rsidRPr="00A93939">
        <w:rPr>
          <w:rFonts w:ascii="Times New Roman" w:hAnsi="Times New Roman" w:cs="Times New Roman"/>
          <w:b/>
          <w:sz w:val="28"/>
          <w:szCs w:val="28"/>
        </w:rPr>
        <w:t>Сведения о показателях (индикаторах) подпрограммы и их значениях</w:t>
      </w:r>
    </w:p>
    <w:p w:rsidR="00A93939" w:rsidRPr="00A93939" w:rsidRDefault="00A93939" w:rsidP="00A93939">
      <w:pPr>
        <w:pStyle w:val="ConsPlusNormal"/>
        <w:jc w:val="center"/>
        <w:rPr>
          <w:rFonts w:ascii="Times New Roman" w:hAnsi="Times New Roman" w:cs="Times New Roman"/>
          <w:sz w:val="28"/>
          <w:szCs w:val="28"/>
        </w:rPr>
      </w:pPr>
    </w:p>
    <w:tbl>
      <w:tblPr>
        <w:tblW w:w="9900" w:type="dxa"/>
        <w:tblInd w:w="75" w:type="dxa"/>
        <w:tblLayout w:type="fixed"/>
        <w:tblCellMar>
          <w:top w:w="75" w:type="dxa"/>
          <w:left w:w="75" w:type="dxa"/>
          <w:bottom w:w="75" w:type="dxa"/>
          <w:right w:w="75" w:type="dxa"/>
        </w:tblCellMar>
        <w:tblLook w:val="0000"/>
      </w:tblPr>
      <w:tblGrid>
        <w:gridCol w:w="744"/>
        <w:gridCol w:w="1984"/>
        <w:gridCol w:w="868"/>
        <w:gridCol w:w="788"/>
        <w:gridCol w:w="788"/>
        <w:gridCol w:w="788"/>
        <w:gridCol w:w="788"/>
        <w:gridCol w:w="788"/>
        <w:gridCol w:w="788"/>
        <w:gridCol w:w="788"/>
        <w:gridCol w:w="788"/>
      </w:tblGrid>
      <w:tr w:rsidR="00A93939" w:rsidRPr="00A93939" w:rsidTr="00A93939">
        <w:trPr>
          <w:trHeight w:val="400"/>
        </w:trPr>
        <w:tc>
          <w:tcPr>
            <w:tcW w:w="744" w:type="dxa"/>
            <w:vMerge w:val="restart"/>
            <w:tcBorders>
              <w:top w:val="single" w:sz="4" w:space="0" w:color="000000"/>
              <w:left w:val="single" w:sz="4" w:space="0" w:color="000000"/>
              <w:bottom w:val="single" w:sz="4" w:space="0" w:color="000000"/>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 N  </w:t>
            </w:r>
            <w:r w:rsidRPr="00A93939">
              <w:rPr>
                <w:rFonts w:ascii="Times New Roman" w:hAnsi="Times New Roman" w:cs="Times New Roman"/>
                <w:sz w:val="28"/>
                <w:szCs w:val="28"/>
              </w:rPr>
              <w:br/>
            </w:r>
            <w:proofErr w:type="spellStart"/>
            <w:proofErr w:type="gramStart"/>
            <w:r w:rsidRPr="00A93939">
              <w:rPr>
                <w:rFonts w:ascii="Times New Roman" w:hAnsi="Times New Roman" w:cs="Times New Roman"/>
                <w:sz w:val="28"/>
                <w:szCs w:val="28"/>
              </w:rPr>
              <w:t>п</w:t>
            </w:r>
            <w:proofErr w:type="spellEnd"/>
            <w:proofErr w:type="gramEnd"/>
            <w:r w:rsidRPr="00A93939">
              <w:rPr>
                <w:rFonts w:ascii="Times New Roman" w:hAnsi="Times New Roman" w:cs="Times New Roman"/>
                <w:sz w:val="28"/>
                <w:szCs w:val="28"/>
              </w:rPr>
              <w:t>/</w:t>
            </w:r>
            <w:proofErr w:type="spellStart"/>
            <w:r w:rsidRPr="00A93939">
              <w:rPr>
                <w:rFonts w:ascii="Times New Roman" w:hAnsi="Times New Roman" w:cs="Times New Roman"/>
                <w:sz w:val="28"/>
                <w:szCs w:val="28"/>
              </w:rPr>
              <w:t>п</w:t>
            </w:r>
            <w:proofErr w:type="spellEnd"/>
            <w:r w:rsidRPr="00A93939">
              <w:rPr>
                <w:rFonts w:ascii="Times New Roman" w:hAnsi="Times New Roman" w:cs="Times New Roman"/>
                <w:sz w:val="28"/>
                <w:szCs w:val="28"/>
              </w:rPr>
              <w:t xml:space="preserve"> </w:t>
            </w:r>
          </w:p>
        </w:tc>
        <w:tc>
          <w:tcPr>
            <w:tcW w:w="1984" w:type="dxa"/>
            <w:vMerge w:val="restart"/>
            <w:tcBorders>
              <w:top w:val="single" w:sz="4" w:space="0" w:color="000000"/>
              <w:left w:val="single" w:sz="4" w:space="0" w:color="000000"/>
              <w:bottom w:val="single" w:sz="4" w:space="0" w:color="000000"/>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 Наименование </w:t>
            </w:r>
            <w:r w:rsidRPr="00A93939">
              <w:rPr>
                <w:rFonts w:ascii="Times New Roman" w:hAnsi="Times New Roman" w:cs="Times New Roman"/>
                <w:sz w:val="28"/>
                <w:szCs w:val="28"/>
              </w:rPr>
              <w:br/>
              <w:t xml:space="preserve">  показателя  </w:t>
            </w:r>
            <w:r w:rsidRPr="00A93939">
              <w:rPr>
                <w:rFonts w:ascii="Times New Roman" w:hAnsi="Times New Roman" w:cs="Times New Roman"/>
                <w:sz w:val="28"/>
                <w:szCs w:val="28"/>
              </w:rPr>
              <w:br/>
              <w:t xml:space="preserve"> (индикатора) </w:t>
            </w:r>
          </w:p>
        </w:tc>
        <w:tc>
          <w:tcPr>
            <w:tcW w:w="868" w:type="dxa"/>
            <w:vMerge w:val="restart"/>
            <w:tcBorders>
              <w:top w:val="single" w:sz="4" w:space="0" w:color="000000"/>
              <w:left w:val="single" w:sz="4" w:space="0" w:color="000000"/>
              <w:bottom w:val="single" w:sz="4" w:space="0" w:color="000000"/>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 Ед. </w:t>
            </w:r>
            <w:r w:rsidRPr="00A93939">
              <w:rPr>
                <w:rFonts w:ascii="Times New Roman" w:hAnsi="Times New Roman" w:cs="Times New Roman"/>
                <w:sz w:val="28"/>
                <w:szCs w:val="28"/>
              </w:rPr>
              <w:br/>
            </w:r>
            <w:proofErr w:type="spellStart"/>
            <w:r w:rsidRPr="00A93939">
              <w:rPr>
                <w:rFonts w:ascii="Times New Roman" w:hAnsi="Times New Roman" w:cs="Times New Roman"/>
                <w:sz w:val="28"/>
                <w:szCs w:val="28"/>
              </w:rPr>
              <w:t>изм</w:t>
            </w:r>
            <w:proofErr w:type="gramStart"/>
            <w:r w:rsidRPr="00A93939">
              <w:rPr>
                <w:rFonts w:ascii="Times New Roman" w:hAnsi="Times New Roman" w:cs="Times New Roman"/>
                <w:sz w:val="28"/>
                <w:szCs w:val="28"/>
              </w:rPr>
              <w:t>е</w:t>
            </w:r>
            <w:proofErr w:type="spellEnd"/>
            <w:r w:rsidRPr="00A93939">
              <w:rPr>
                <w:rFonts w:ascii="Times New Roman" w:hAnsi="Times New Roman" w:cs="Times New Roman"/>
                <w:sz w:val="28"/>
                <w:szCs w:val="28"/>
              </w:rPr>
              <w:t>-</w:t>
            </w:r>
            <w:proofErr w:type="gramEnd"/>
            <w:r w:rsidRPr="00A93939">
              <w:rPr>
                <w:rFonts w:ascii="Times New Roman" w:hAnsi="Times New Roman" w:cs="Times New Roman"/>
                <w:sz w:val="28"/>
                <w:szCs w:val="28"/>
              </w:rPr>
              <w:br/>
              <w:t>рения</w:t>
            </w:r>
          </w:p>
        </w:tc>
        <w:tc>
          <w:tcPr>
            <w:tcW w:w="6304" w:type="dxa"/>
            <w:gridSpan w:val="8"/>
            <w:tcBorders>
              <w:top w:val="single" w:sz="4" w:space="0" w:color="000000"/>
              <w:left w:val="single" w:sz="4" w:space="0" w:color="000000"/>
              <w:bottom w:val="single" w:sz="4" w:space="0" w:color="000000"/>
              <w:right w:val="single" w:sz="4" w:space="0" w:color="000000"/>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sz w:val="28"/>
                <w:szCs w:val="28"/>
              </w:rPr>
              <w:t xml:space="preserve">             Значения показателей              </w:t>
            </w:r>
          </w:p>
        </w:tc>
      </w:tr>
      <w:tr w:rsidR="00A93939" w:rsidRPr="00A93939" w:rsidTr="00A93939">
        <w:trPr>
          <w:trHeight w:val="800"/>
        </w:trPr>
        <w:tc>
          <w:tcPr>
            <w:tcW w:w="744" w:type="dxa"/>
            <w:vMerge/>
            <w:tcBorders>
              <w:top w:val="single" w:sz="4" w:space="0" w:color="000000"/>
              <w:left w:val="single" w:sz="4" w:space="0" w:color="000000"/>
              <w:bottom w:val="single" w:sz="4" w:space="0" w:color="000000"/>
            </w:tcBorders>
            <w:shd w:val="clear" w:color="auto" w:fill="auto"/>
          </w:tcPr>
          <w:p w:rsidR="00A93939" w:rsidRPr="00A93939" w:rsidRDefault="00A93939" w:rsidP="0033703D">
            <w:pPr>
              <w:snapToGrid w:val="0"/>
              <w:rPr>
                <w:rFonts w:ascii="Times New Roman" w:hAnsi="Times New Roman" w:cs="Times New Roman"/>
                <w:szCs w:val="28"/>
              </w:rPr>
            </w:pPr>
          </w:p>
        </w:tc>
        <w:tc>
          <w:tcPr>
            <w:tcW w:w="1984" w:type="dxa"/>
            <w:vMerge/>
            <w:tcBorders>
              <w:top w:val="single" w:sz="4" w:space="0" w:color="000000"/>
              <w:left w:val="single" w:sz="4" w:space="0" w:color="000000"/>
              <w:bottom w:val="single" w:sz="4" w:space="0" w:color="000000"/>
            </w:tcBorders>
            <w:shd w:val="clear" w:color="auto" w:fill="auto"/>
          </w:tcPr>
          <w:p w:rsidR="00A93939" w:rsidRPr="00A93939" w:rsidRDefault="00A93939" w:rsidP="0033703D">
            <w:pPr>
              <w:snapToGrid w:val="0"/>
              <w:rPr>
                <w:rFonts w:ascii="Times New Roman" w:hAnsi="Times New Roman" w:cs="Times New Roman"/>
                <w:szCs w:val="28"/>
              </w:rPr>
            </w:pPr>
          </w:p>
        </w:tc>
        <w:tc>
          <w:tcPr>
            <w:tcW w:w="868" w:type="dxa"/>
            <w:vMerge/>
            <w:tcBorders>
              <w:top w:val="single" w:sz="4" w:space="0" w:color="000000"/>
              <w:left w:val="single" w:sz="4" w:space="0" w:color="000000"/>
              <w:bottom w:val="single" w:sz="4" w:space="0" w:color="000000"/>
            </w:tcBorders>
            <w:shd w:val="clear" w:color="auto" w:fill="auto"/>
          </w:tcPr>
          <w:p w:rsidR="00A93939" w:rsidRPr="00A93939" w:rsidRDefault="00A93939" w:rsidP="0033703D">
            <w:pPr>
              <w:snapToGrid w:val="0"/>
              <w:rPr>
                <w:rFonts w:ascii="Times New Roman" w:hAnsi="Times New Roman" w:cs="Times New Roman"/>
                <w:szCs w:val="28"/>
              </w:rPr>
            </w:pPr>
          </w:p>
        </w:tc>
        <w:tc>
          <w:tcPr>
            <w:tcW w:w="788" w:type="dxa"/>
            <w:tcBorders>
              <w:left w:val="single" w:sz="4" w:space="0" w:color="000000"/>
              <w:bottom w:val="single" w:sz="4" w:space="0" w:color="000000"/>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базовое </w:t>
            </w:r>
            <w:r w:rsidRPr="00A93939">
              <w:rPr>
                <w:rFonts w:ascii="Times New Roman" w:hAnsi="Times New Roman" w:cs="Times New Roman"/>
                <w:sz w:val="28"/>
                <w:szCs w:val="28"/>
              </w:rPr>
              <w:br/>
              <w:t>значение</w:t>
            </w:r>
          </w:p>
        </w:tc>
        <w:tc>
          <w:tcPr>
            <w:tcW w:w="788" w:type="dxa"/>
            <w:tcBorders>
              <w:left w:val="single" w:sz="4" w:space="0" w:color="000000"/>
              <w:bottom w:val="single" w:sz="4" w:space="0" w:color="000000"/>
              <w:right w:val="single" w:sz="4" w:space="0" w:color="auto"/>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2014</w:t>
            </w:r>
          </w:p>
        </w:tc>
        <w:tc>
          <w:tcPr>
            <w:tcW w:w="788" w:type="dxa"/>
            <w:tcBorders>
              <w:left w:val="single" w:sz="4" w:space="0" w:color="auto"/>
              <w:bottom w:val="single" w:sz="4" w:space="0" w:color="000000"/>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2015</w:t>
            </w:r>
          </w:p>
        </w:tc>
        <w:tc>
          <w:tcPr>
            <w:tcW w:w="788" w:type="dxa"/>
            <w:tcBorders>
              <w:left w:val="single" w:sz="4" w:space="0" w:color="000000"/>
              <w:bottom w:val="single" w:sz="4" w:space="0" w:color="000000"/>
              <w:right w:val="single" w:sz="4" w:space="0" w:color="auto"/>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2016</w:t>
            </w:r>
          </w:p>
        </w:tc>
        <w:tc>
          <w:tcPr>
            <w:tcW w:w="788" w:type="dxa"/>
            <w:tcBorders>
              <w:left w:val="single" w:sz="4" w:space="0" w:color="auto"/>
              <w:bottom w:val="single" w:sz="4" w:space="0" w:color="000000"/>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2017</w:t>
            </w:r>
          </w:p>
        </w:tc>
        <w:tc>
          <w:tcPr>
            <w:tcW w:w="788" w:type="dxa"/>
            <w:tcBorders>
              <w:left w:val="single" w:sz="4" w:space="0" w:color="000000"/>
              <w:bottom w:val="single" w:sz="4" w:space="0" w:color="000000"/>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2018</w:t>
            </w:r>
          </w:p>
        </w:tc>
        <w:tc>
          <w:tcPr>
            <w:tcW w:w="788" w:type="dxa"/>
            <w:tcBorders>
              <w:left w:val="single" w:sz="4" w:space="0" w:color="000000"/>
              <w:bottom w:val="single" w:sz="4" w:space="0" w:color="000000"/>
              <w:right w:val="single" w:sz="4" w:space="0" w:color="auto"/>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2019</w:t>
            </w:r>
          </w:p>
        </w:tc>
        <w:tc>
          <w:tcPr>
            <w:tcW w:w="788" w:type="dxa"/>
            <w:tcBorders>
              <w:left w:val="single" w:sz="4" w:space="0" w:color="auto"/>
              <w:bottom w:val="single" w:sz="4" w:space="0" w:color="000000"/>
              <w:right w:val="single" w:sz="4" w:space="0" w:color="000000"/>
            </w:tcBorders>
            <w:shd w:val="clear" w:color="auto" w:fill="auto"/>
          </w:tcPr>
          <w:p w:rsidR="00A93939" w:rsidRPr="00A93939" w:rsidRDefault="00A93939"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2020</w:t>
            </w:r>
          </w:p>
        </w:tc>
      </w:tr>
      <w:tr w:rsidR="00A93939" w:rsidRPr="00A93939" w:rsidTr="00A93939">
        <w:tc>
          <w:tcPr>
            <w:tcW w:w="744" w:type="dxa"/>
            <w:tcBorders>
              <w:left w:val="single" w:sz="4" w:space="0" w:color="000000"/>
              <w:bottom w:val="single" w:sz="4" w:space="0" w:color="000000"/>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1</w:t>
            </w:r>
          </w:p>
        </w:tc>
        <w:tc>
          <w:tcPr>
            <w:tcW w:w="1984" w:type="dxa"/>
            <w:tcBorders>
              <w:left w:val="single" w:sz="4" w:space="0" w:color="000000"/>
              <w:bottom w:val="single" w:sz="4" w:space="0" w:color="000000"/>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2</w:t>
            </w:r>
          </w:p>
        </w:tc>
        <w:tc>
          <w:tcPr>
            <w:tcW w:w="868" w:type="dxa"/>
            <w:tcBorders>
              <w:left w:val="single" w:sz="4" w:space="0" w:color="000000"/>
              <w:bottom w:val="single" w:sz="4" w:space="0" w:color="000000"/>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3</w:t>
            </w:r>
          </w:p>
        </w:tc>
        <w:tc>
          <w:tcPr>
            <w:tcW w:w="788" w:type="dxa"/>
            <w:tcBorders>
              <w:left w:val="single" w:sz="4" w:space="0" w:color="000000"/>
              <w:bottom w:val="single" w:sz="4" w:space="0" w:color="000000"/>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4</w:t>
            </w:r>
          </w:p>
        </w:tc>
        <w:tc>
          <w:tcPr>
            <w:tcW w:w="788" w:type="dxa"/>
            <w:tcBorders>
              <w:left w:val="single" w:sz="4" w:space="0" w:color="000000"/>
              <w:bottom w:val="single" w:sz="4" w:space="0" w:color="000000"/>
              <w:right w:val="single" w:sz="4" w:space="0" w:color="auto"/>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5</w:t>
            </w:r>
          </w:p>
        </w:tc>
        <w:tc>
          <w:tcPr>
            <w:tcW w:w="788" w:type="dxa"/>
            <w:tcBorders>
              <w:left w:val="single" w:sz="4" w:space="0" w:color="auto"/>
              <w:bottom w:val="single" w:sz="4" w:space="0" w:color="000000"/>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6</w:t>
            </w:r>
          </w:p>
        </w:tc>
        <w:tc>
          <w:tcPr>
            <w:tcW w:w="788" w:type="dxa"/>
            <w:tcBorders>
              <w:left w:val="single" w:sz="4" w:space="0" w:color="000000"/>
              <w:bottom w:val="single" w:sz="4" w:space="0" w:color="000000"/>
              <w:right w:val="single" w:sz="4" w:space="0" w:color="auto"/>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7</w:t>
            </w:r>
          </w:p>
        </w:tc>
        <w:tc>
          <w:tcPr>
            <w:tcW w:w="788" w:type="dxa"/>
            <w:tcBorders>
              <w:left w:val="single" w:sz="4" w:space="0" w:color="auto"/>
              <w:bottom w:val="single" w:sz="4" w:space="0" w:color="000000"/>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8</w:t>
            </w:r>
          </w:p>
        </w:tc>
        <w:tc>
          <w:tcPr>
            <w:tcW w:w="788" w:type="dxa"/>
            <w:tcBorders>
              <w:left w:val="single" w:sz="4" w:space="0" w:color="000000"/>
              <w:bottom w:val="single" w:sz="4" w:space="0" w:color="000000"/>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9</w:t>
            </w:r>
          </w:p>
        </w:tc>
        <w:tc>
          <w:tcPr>
            <w:tcW w:w="788" w:type="dxa"/>
            <w:tcBorders>
              <w:left w:val="single" w:sz="4" w:space="0" w:color="000000"/>
              <w:bottom w:val="single" w:sz="4" w:space="0" w:color="000000"/>
              <w:right w:val="single" w:sz="4" w:space="0" w:color="auto"/>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10</w:t>
            </w:r>
          </w:p>
        </w:tc>
        <w:tc>
          <w:tcPr>
            <w:tcW w:w="788" w:type="dxa"/>
            <w:tcBorders>
              <w:left w:val="single" w:sz="4" w:space="0" w:color="auto"/>
              <w:bottom w:val="single" w:sz="4" w:space="0" w:color="000000"/>
              <w:right w:val="single" w:sz="4" w:space="0" w:color="000000"/>
            </w:tcBorders>
            <w:shd w:val="clear" w:color="auto" w:fill="auto"/>
          </w:tcPr>
          <w:p w:rsidR="00A93939" w:rsidRPr="00A93939" w:rsidRDefault="00A93939" w:rsidP="0033703D">
            <w:pPr>
              <w:pStyle w:val="ConsPlusCell"/>
              <w:rPr>
                <w:rFonts w:ascii="Times New Roman" w:hAnsi="Times New Roman" w:cs="Times New Roman"/>
              </w:rPr>
            </w:pPr>
            <w:r w:rsidRPr="00A93939">
              <w:rPr>
                <w:rFonts w:ascii="Times New Roman" w:hAnsi="Times New Roman" w:cs="Times New Roman"/>
              </w:rPr>
              <w:t>11</w:t>
            </w:r>
          </w:p>
        </w:tc>
      </w:tr>
      <w:tr w:rsidR="00B4121A" w:rsidRPr="00A93939" w:rsidTr="00A93939">
        <w:trPr>
          <w:trHeight w:val="400"/>
        </w:trPr>
        <w:tc>
          <w:tcPr>
            <w:tcW w:w="744"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1</w:t>
            </w:r>
          </w:p>
        </w:tc>
        <w:tc>
          <w:tcPr>
            <w:tcW w:w="1984" w:type="dxa"/>
            <w:tcBorders>
              <w:left w:val="single" w:sz="4" w:space="0" w:color="000000"/>
              <w:bottom w:val="single" w:sz="4" w:space="0" w:color="000000"/>
            </w:tcBorders>
            <w:shd w:val="clear" w:color="auto" w:fill="auto"/>
          </w:tcPr>
          <w:p w:rsidR="00B4121A" w:rsidRPr="00C07BFE" w:rsidRDefault="00B4121A" w:rsidP="0033703D">
            <w:pPr>
              <w:autoSpaceDE w:val="0"/>
              <w:autoSpaceDN w:val="0"/>
              <w:adjustRightInd w:val="0"/>
              <w:rPr>
                <w:rFonts w:ascii="Times New Roman" w:hAnsi="Times New Roman" w:cs="Times New Roman"/>
                <w:sz w:val="28"/>
                <w:szCs w:val="28"/>
              </w:rPr>
            </w:pPr>
            <w:r w:rsidRPr="00C07BFE">
              <w:rPr>
                <w:rFonts w:ascii="Times New Roman" w:hAnsi="Times New Roman" w:cs="Times New Roman"/>
                <w:color w:val="FFC000"/>
                <w:sz w:val="28"/>
                <w:szCs w:val="28"/>
              </w:rPr>
              <w:t xml:space="preserve"> </w:t>
            </w:r>
            <w:proofErr w:type="gramStart"/>
            <w:r w:rsidRPr="00C07BFE">
              <w:rPr>
                <w:rFonts w:ascii="Times New Roman" w:hAnsi="Times New Roman" w:cs="Times New Roman"/>
                <w:b/>
                <w:bCs/>
                <w:sz w:val="28"/>
                <w:szCs w:val="28"/>
              </w:rPr>
              <w:t xml:space="preserve">- </w:t>
            </w:r>
            <w:r w:rsidRPr="00C07BFE">
              <w:rPr>
                <w:rFonts w:ascii="Times New Roman" w:hAnsi="Times New Roman" w:cs="Times New Roman"/>
                <w:sz w:val="28"/>
                <w:szCs w:val="28"/>
              </w:rPr>
              <w:t xml:space="preserve">Доля детей, оставшихся без попечения родителей, - всего, в том числе переданных </w:t>
            </w:r>
            <w:proofErr w:type="spellStart"/>
            <w:r w:rsidRPr="00C07BFE">
              <w:rPr>
                <w:rFonts w:ascii="Times New Roman" w:hAnsi="Times New Roman" w:cs="Times New Roman"/>
                <w:sz w:val="28"/>
                <w:szCs w:val="28"/>
              </w:rPr>
              <w:t>неродственникам</w:t>
            </w:r>
            <w:proofErr w:type="spellEnd"/>
            <w:r w:rsidRPr="00C07BFE">
              <w:rPr>
                <w:rFonts w:ascii="Times New Roman" w:hAnsi="Times New Roman" w:cs="Times New Roman"/>
                <w:sz w:val="28"/>
                <w:szCs w:val="28"/>
              </w:rPr>
              <w:t xml:space="preserve"> (в приемные семьи, на усыновление (удочерение), под опеку (попечительст</w:t>
            </w:r>
            <w:r w:rsidRPr="00C07BFE">
              <w:rPr>
                <w:rFonts w:ascii="Times New Roman" w:hAnsi="Times New Roman" w:cs="Times New Roman"/>
                <w:sz w:val="28"/>
                <w:szCs w:val="28"/>
              </w:rPr>
              <w:lastRenderedPageBreak/>
              <w:t>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p w:rsidR="00B4121A" w:rsidRPr="00C07BFE" w:rsidRDefault="00B4121A" w:rsidP="0033703D">
            <w:pPr>
              <w:pStyle w:val="a6"/>
              <w:spacing w:line="240" w:lineRule="auto"/>
              <w:rPr>
                <w:rFonts w:ascii="Times New Roman" w:hAnsi="Times New Roman" w:cs="Times New Roman"/>
                <w:color w:val="FFC000"/>
                <w:sz w:val="28"/>
                <w:szCs w:val="28"/>
                <w:lang w:val="ru-RU"/>
              </w:rPr>
            </w:pPr>
          </w:p>
        </w:tc>
        <w:tc>
          <w:tcPr>
            <w:tcW w:w="86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lastRenderedPageBreak/>
              <w:t>%</w:t>
            </w:r>
          </w:p>
        </w:tc>
        <w:tc>
          <w:tcPr>
            <w:tcW w:w="78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3,1</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3</w:t>
            </w:r>
          </w:p>
        </w:tc>
        <w:tc>
          <w:tcPr>
            <w:tcW w:w="788" w:type="dxa"/>
            <w:tcBorders>
              <w:left w:val="single" w:sz="4" w:space="0" w:color="auto"/>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2,9</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2,8</w:t>
            </w:r>
          </w:p>
        </w:tc>
        <w:tc>
          <w:tcPr>
            <w:tcW w:w="788" w:type="dxa"/>
            <w:tcBorders>
              <w:left w:val="single" w:sz="4" w:space="0" w:color="auto"/>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2,7</w:t>
            </w:r>
          </w:p>
        </w:tc>
        <w:tc>
          <w:tcPr>
            <w:tcW w:w="78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2,6</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c>
          <w:tcPr>
            <w:tcW w:w="788" w:type="dxa"/>
            <w:tcBorders>
              <w:left w:val="single" w:sz="4" w:space="0" w:color="auto"/>
              <w:bottom w:val="single" w:sz="4" w:space="0" w:color="000000"/>
              <w:right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r>
      <w:tr w:rsidR="00B4121A" w:rsidRPr="00A93939" w:rsidTr="00A93939">
        <w:trPr>
          <w:trHeight w:val="400"/>
        </w:trPr>
        <w:tc>
          <w:tcPr>
            <w:tcW w:w="744"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lastRenderedPageBreak/>
              <w:t>2</w:t>
            </w:r>
          </w:p>
        </w:tc>
        <w:tc>
          <w:tcPr>
            <w:tcW w:w="1984"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proofErr w:type="gramStart"/>
            <w:r w:rsidRPr="00C07BFE">
              <w:rPr>
                <w:rFonts w:ascii="Times New Roman" w:hAnsi="Times New Roman" w:cs="Times New Roman"/>
                <w:sz w:val="28"/>
                <w:szCs w:val="28"/>
                <w:lang w:val="ru-RU"/>
              </w:rPr>
              <w:t>Доля детей-сирот и детей, оставшихся без попечения родителей, переданных на воспитание в семьи российских граждан (усыновление (удочерение), приемные семьи</w:t>
            </w:r>
            <w:r w:rsidRPr="00C07BFE">
              <w:rPr>
                <w:rFonts w:ascii="Times New Roman" w:hAnsi="Times New Roman" w:cs="Times New Roman"/>
                <w:color w:val="FFC000"/>
                <w:sz w:val="28"/>
                <w:szCs w:val="28"/>
                <w:lang w:val="ru-RU"/>
              </w:rPr>
              <w:t xml:space="preserve">, </w:t>
            </w:r>
            <w:r w:rsidRPr="00C07BFE">
              <w:rPr>
                <w:rFonts w:ascii="Times New Roman" w:hAnsi="Times New Roman" w:cs="Times New Roman"/>
                <w:sz w:val="28"/>
                <w:szCs w:val="28"/>
                <w:lang w:val="ru-RU"/>
              </w:rPr>
              <w:t>патронатные семьи</w:t>
            </w:r>
            <w:r w:rsidRPr="00C07BFE">
              <w:rPr>
                <w:rFonts w:ascii="Times New Roman" w:hAnsi="Times New Roman" w:cs="Times New Roman"/>
                <w:color w:val="FFC000"/>
                <w:sz w:val="28"/>
                <w:szCs w:val="28"/>
                <w:lang w:val="ru-RU"/>
              </w:rPr>
              <w:t>,</w:t>
            </w:r>
            <w:r w:rsidRPr="00C07BFE">
              <w:rPr>
                <w:rFonts w:ascii="Times New Roman" w:hAnsi="Times New Roman" w:cs="Times New Roman"/>
                <w:sz w:val="28"/>
                <w:szCs w:val="28"/>
                <w:lang w:val="ru-RU"/>
              </w:rPr>
              <w:t xml:space="preserve"> опека (попечительство)</w:t>
            </w:r>
            <w:proofErr w:type="gramEnd"/>
          </w:p>
        </w:tc>
        <w:tc>
          <w:tcPr>
            <w:tcW w:w="86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78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70,5</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71</w:t>
            </w:r>
          </w:p>
        </w:tc>
        <w:tc>
          <w:tcPr>
            <w:tcW w:w="788" w:type="dxa"/>
            <w:tcBorders>
              <w:left w:val="single" w:sz="4" w:space="0" w:color="auto"/>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72</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74</w:t>
            </w:r>
          </w:p>
        </w:tc>
        <w:tc>
          <w:tcPr>
            <w:tcW w:w="788" w:type="dxa"/>
            <w:tcBorders>
              <w:left w:val="single" w:sz="4" w:space="0" w:color="auto"/>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75</w:t>
            </w:r>
          </w:p>
        </w:tc>
        <w:tc>
          <w:tcPr>
            <w:tcW w:w="78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76</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78</w:t>
            </w:r>
          </w:p>
        </w:tc>
        <w:tc>
          <w:tcPr>
            <w:tcW w:w="788" w:type="dxa"/>
            <w:tcBorders>
              <w:left w:val="single" w:sz="4" w:space="0" w:color="auto"/>
              <w:bottom w:val="single" w:sz="4" w:space="0" w:color="000000"/>
              <w:right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80</w:t>
            </w:r>
          </w:p>
        </w:tc>
      </w:tr>
      <w:tr w:rsidR="00B4121A" w:rsidRPr="00A93939" w:rsidTr="00A93939">
        <w:trPr>
          <w:trHeight w:val="400"/>
        </w:trPr>
        <w:tc>
          <w:tcPr>
            <w:tcW w:w="744"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3</w:t>
            </w:r>
          </w:p>
        </w:tc>
        <w:tc>
          <w:tcPr>
            <w:tcW w:w="1984"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Количество детей-сирот и детей, оставшихся без попечения родителей, лиц </w:t>
            </w:r>
            <w:r w:rsidRPr="00C07BFE">
              <w:rPr>
                <w:rFonts w:ascii="Times New Roman" w:hAnsi="Times New Roman" w:cs="Times New Roman"/>
                <w:sz w:val="28"/>
                <w:szCs w:val="28"/>
                <w:lang w:val="ru-RU"/>
              </w:rPr>
              <w:lastRenderedPageBreak/>
              <w:t xml:space="preserve">из их числа, право на обеспечение жилыми помещениями, у которых возникло и не реализовано на конец соответствующего года </w:t>
            </w:r>
          </w:p>
        </w:tc>
        <w:tc>
          <w:tcPr>
            <w:tcW w:w="86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lastRenderedPageBreak/>
              <w:t>чел</w:t>
            </w:r>
          </w:p>
        </w:tc>
        <w:tc>
          <w:tcPr>
            <w:tcW w:w="78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rPr>
            </w:pPr>
            <w:r w:rsidRPr="00C07BFE">
              <w:rPr>
                <w:rFonts w:ascii="Times New Roman" w:hAnsi="Times New Roman" w:cs="Times New Roman"/>
                <w:sz w:val="28"/>
                <w:szCs w:val="28"/>
              </w:rPr>
              <w:t>34</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49</w:t>
            </w:r>
          </w:p>
        </w:tc>
        <w:tc>
          <w:tcPr>
            <w:tcW w:w="788" w:type="dxa"/>
            <w:tcBorders>
              <w:left w:val="single" w:sz="4" w:space="0" w:color="auto"/>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788" w:type="dxa"/>
            <w:tcBorders>
              <w:left w:val="single" w:sz="4" w:space="0" w:color="auto"/>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78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788" w:type="dxa"/>
            <w:tcBorders>
              <w:left w:val="single" w:sz="4" w:space="0" w:color="auto"/>
              <w:bottom w:val="single" w:sz="4" w:space="0" w:color="000000"/>
              <w:right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r>
      <w:tr w:rsidR="00B4121A" w:rsidRPr="00A93939" w:rsidTr="00A93939">
        <w:trPr>
          <w:trHeight w:val="400"/>
        </w:trPr>
        <w:tc>
          <w:tcPr>
            <w:tcW w:w="744" w:type="dxa"/>
            <w:tcBorders>
              <w:left w:val="single" w:sz="4" w:space="0" w:color="000000"/>
              <w:bottom w:val="single" w:sz="4" w:space="0" w:color="000000"/>
            </w:tcBorders>
            <w:shd w:val="clear" w:color="auto" w:fill="auto"/>
          </w:tcPr>
          <w:p w:rsidR="00B4121A" w:rsidRPr="00AC66E5" w:rsidRDefault="00B4121A" w:rsidP="0033703D">
            <w:pPr>
              <w:pStyle w:val="a6"/>
              <w:rPr>
                <w:rFonts w:ascii="Times New Roman" w:hAnsi="Times New Roman" w:cs="Times New Roman"/>
                <w:sz w:val="28"/>
                <w:szCs w:val="28"/>
                <w:lang w:val="ru-RU"/>
              </w:rPr>
            </w:pPr>
            <w:r w:rsidRPr="00AC66E5">
              <w:rPr>
                <w:rFonts w:ascii="Times New Roman" w:hAnsi="Times New Roman" w:cs="Times New Roman"/>
                <w:sz w:val="28"/>
                <w:szCs w:val="28"/>
                <w:lang w:val="ru-RU"/>
              </w:rPr>
              <w:lastRenderedPageBreak/>
              <w:t>4</w:t>
            </w:r>
          </w:p>
        </w:tc>
        <w:tc>
          <w:tcPr>
            <w:tcW w:w="1984" w:type="dxa"/>
            <w:tcBorders>
              <w:left w:val="single" w:sz="4" w:space="0" w:color="000000"/>
              <w:bottom w:val="single" w:sz="4" w:space="0" w:color="000000"/>
            </w:tcBorders>
            <w:shd w:val="clear" w:color="auto" w:fill="auto"/>
          </w:tcPr>
          <w:p w:rsidR="00B4121A" w:rsidRPr="00AC66E5" w:rsidRDefault="00B4121A" w:rsidP="0033703D">
            <w:pPr>
              <w:rPr>
                <w:rFonts w:ascii="Times New Roman" w:hAnsi="Times New Roman" w:cs="Times New Roman"/>
                <w:sz w:val="28"/>
                <w:szCs w:val="28"/>
              </w:rPr>
            </w:pPr>
            <w:r w:rsidRPr="00AC66E5">
              <w:rPr>
                <w:rFonts w:ascii="Times New Roman" w:hAnsi="Times New Roman" w:cs="Times New Roman"/>
                <w:sz w:val="28"/>
                <w:szCs w:val="28"/>
              </w:rPr>
              <w:t>Количество детей-сирот и детей, оставшихся без попечения родителей, лиц из их числа обеспеченных благоустроенными жилыми помещениями по договорам найма специализированных жилых помещений специализированного жилищного фонда  в отчетном году</w:t>
            </w:r>
          </w:p>
          <w:p w:rsidR="00B4121A" w:rsidRPr="00AC66E5" w:rsidRDefault="00B4121A" w:rsidP="0033703D">
            <w:pPr>
              <w:pStyle w:val="a6"/>
              <w:rPr>
                <w:rFonts w:ascii="Times New Roman" w:hAnsi="Times New Roman" w:cs="Times New Roman"/>
                <w:sz w:val="28"/>
                <w:szCs w:val="28"/>
                <w:lang w:val="ru-RU"/>
              </w:rPr>
            </w:pPr>
          </w:p>
        </w:tc>
        <w:tc>
          <w:tcPr>
            <w:tcW w:w="868" w:type="dxa"/>
            <w:tcBorders>
              <w:left w:val="single" w:sz="4" w:space="0" w:color="000000"/>
              <w:bottom w:val="single" w:sz="4" w:space="0" w:color="000000"/>
            </w:tcBorders>
            <w:shd w:val="clear" w:color="auto" w:fill="auto"/>
          </w:tcPr>
          <w:p w:rsidR="00B4121A" w:rsidRPr="00AC66E5" w:rsidRDefault="00B4121A" w:rsidP="0033703D">
            <w:pPr>
              <w:pStyle w:val="a6"/>
              <w:rPr>
                <w:rFonts w:ascii="Times New Roman" w:hAnsi="Times New Roman" w:cs="Times New Roman"/>
                <w:sz w:val="28"/>
                <w:szCs w:val="28"/>
                <w:lang w:val="ru-RU"/>
              </w:rPr>
            </w:pPr>
            <w:r w:rsidRPr="00AC66E5">
              <w:rPr>
                <w:rFonts w:ascii="Times New Roman" w:hAnsi="Times New Roman" w:cs="Times New Roman"/>
                <w:sz w:val="28"/>
                <w:szCs w:val="28"/>
                <w:lang w:val="ru-RU"/>
              </w:rPr>
              <w:t>чел</w:t>
            </w:r>
          </w:p>
        </w:tc>
        <w:tc>
          <w:tcPr>
            <w:tcW w:w="788" w:type="dxa"/>
            <w:tcBorders>
              <w:left w:val="single" w:sz="4" w:space="0" w:color="000000"/>
              <w:bottom w:val="single" w:sz="4" w:space="0" w:color="000000"/>
            </w:tcBorders>
            <w:shd w:val="clear" w:color="auto" w:fill="auto"/>
          </w:tcPr>
          <w:p w:rsidR="00B4121A" w:rsidRPr="00AC66E5" w:rsidRDefault="00B4121A" w:rsidP="0033703D">
            <w:pPr>
              <w:pStyle w:val="a6"/>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12</w:t>
            </w:r>
          </w:p>
        </w:tc>
        <w:tc>
          <w:tcPr>
            <w:tcW w:w="788" w:type="dxa"/>
            <w:tcBorders>
              <w:left w:val="single" w:sz="4" w:space="0" w:color="000000"/>
              <w:bottom w:val="single" w:sz="4" w:space="0" w:color="000000"/>
              <w:right w:val="single" w:sz="4" w:space="0" w:color="auto"/>
            </w:tcBorders>
            <w:shd w:val="clear" w:color="auto" w:fill="auto"/>
          </w:tcPr>
          <w:p w:rsidR="00B4121A" w:rsidRPr="00AC66E5" w:rsidRDefault="00B4121A" w:rsidP="0033703D">
            <w:pPr>
              <w:pStyle w:val="a6"/>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10</w:t>
            </w:r>
          </w:p>
        </w:tc>
        <w:tc>
          <w:tcPr>
            <w:tcW w:w="788" w:type="dxa"/>
            <w:tcBorders>
              <w:left w:val="single" w:sz="4" w:space="0" w:color="auto"/>
              <w:bottom w:val="single" w:sz="4" w:space="0" w:color="000000"/>
            </w:tcBorders>
            <w:shd w:val="clear" w:color="auto" w:fill="auto"/>
          </w:tcPr>
          <w:p w:rsidR="00B4121A" w:rsidRPr="00AC66E5" w:rsidRDefault="00B4121A" w:rsidP="0033703D">
            <w:pPr>
              <w:pStyle w:val="a6"/>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23</w:t>
            </w:r>
          </w:p>
        </w:tc>
        <w:tc>
          <w:tcPr>
            <w:tcW w:w="788" w:type="dxa"/>
            <w:tcBorders>
              <w:left w:val="single" w:sz="4" w:space="0" w:color="000000"/>
              <w:bottom w:val="single" w:sz="4" w:space="0" w:color="000000"/>
              <w:right w:val="single" w:sz="4" w:space="0" w:color="auto"/>
            </w:tcBorders>
            <w:shd w:val="clear" w:color="auto" w:fill="auto"/>
          </w:tcPr>
          <w:p w:rsidR="00B4121A" w:rsidRPr="00AC66E5" w:rsidRDefault="00B4121A" w:rsidP="0033703D">
            <w:pPr>
              <w:pStyle w:val="a6"/>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788" w:type="dxa"/>
            <w:tcBorders>
              <w:left w:val="single" w:sz="4" w:space="0" w:color="auto"/>
              <w:bottom w:val="single" w:sz="4" w:space="0" w:color="000000"/>
            </w:tcBorders>
            <w:shd w:val="clear" w:color="auto" w:fill="auto"/>
          </w:tcPr>
          <w:p w:rsidR="00B4121A" w:rsidRPr="00AC66E5" w:rsidRDefault="00B4121A" w:rsidP="0033703D">
            <w:pPr>
              <w:pStyle w:val="a6"/>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788" w:type="dxa"/>
            <w:tcBorders>
              <w:left w:val="single" w:sz="4" w:space="0" w:color="000000"/>
              <w:bottom w:val="single" w:sz="4" w:space="0" w:color="000000"/>
            </w:tcBorders>
            <w:shd w:val="clear" w:color="auto" w:fill="auto"/>
          </w:tcPr>
          <w:p w:rsidR="00B4121A" w:rsidRPr="00AC66E5" w:rsidRDefault="00B4121A" w:rsidP="0033703D">
            <w:pPr>
              <w:pStyle w:val="a6"/>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788" w:type="dxa"/>
            <w:tcBorders>
              <w:left w:val="single" w:sz="4" w:space="0" w:color="000000"/>
              <w:bottom w:val="single" w:sz="4" w:space="0" w:color="000000"/>
              <w:right w:val="single" w:sz="4" w:space="0" w:color="auto"/>
            </w:tcBorders>
            <w:shd w:val="clear" w:color="auto" w:fill="auto"/>
          </w:tcPr>
          <w:p w:rsidR="00B4121A" w:rsidRPr="00AC66E5" w:rsidRDefault="00B4121A" w:rsidP="0033703D">
            <w:pPr>
              <w:pStyle w:val="a6"/>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10</w:t>
            </w:r>
          </w:p>
        </w:tc>
        <w:tc>
          <w:tcPr>
            <w:tcW w:w="788" w:type="dxa"/>
            <w:tcBorders>
              <w:left w:val="single" w:sz="4" w:space="0" w:color="auto"/>
              <w:bottom w:val="single" w:sz="4" w:space="0" w:color="000000"/>
              <w:right w:val="single" w:sz="4" w:space="0" w:color="000000"/>
            </w:tcBorders>
            <w:shd w:val="clear" w:color="auto" w:fill="auto"/>
          </w:tcPr>
          <w:p w:rsidR="00B4121A" w:rsidRPr="00AC66E5" w:rsidRDefault="00B4121A" w:rsidP="0033703D">
            <w:pPr>
              <w:pStyle w:val="a6"/>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11</w:t>
            </w:r>
          </w:p>
        </w:tc>
      </w:tr>
      <w:tr w:rsidR="00B4121A" w:rsidRPr="00A93939" w:rsidTr="00A93939">
        <w:trPr>
          <w:trHeight w:val="400"/>
        </w:trPr>
        <w:tc>
          <w:tcPr>
            <w:tcW w:w="744"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5</w:t>
            </w:r>
          </w:p>
        </w:tc>
        <w:tc>
          <w:tcPr>
            <w:tcW w:w="1984"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Количество детей-сирот и детей, оставшихся без попечения родителей, лиц из их числа, получивших денежную компенсацию </w:t>
            </w:r>
            <w:r w:rsidRPr="00C07BFE">
              <w:rPr>
                <w:rFonts w:ascii="Times New Roman" w:hAnsi="Times New Roman" w:cs="Times New Roman"/>
                <w:sz w:val="28"/>
                <w:szCs w:val="28"/>
                <w:lang w:val="ru-RU"/>
              </w:rPr>
              <w:lastRenderedPageBreak/>
              <w:t>оплаты найма (поднайма) жилого помещения по месту жительства, в случае невозможности предоставления жилья из специализированного жилищного фонда в текущем году.</w:t>
            </w:r>
          </w:p>
        </w:tc>
        <w:tc>
          <w:tcPr>
            <w:tcW w:w="868" w:type="dxa"/>
            <w:tcBorders>
              <w:left w:val="single" w:sz="4" w:space="0" w:color="000000"/>
              <w:bottom w:val="single" w:sz="4" w:space="0" w:color="000000"/>
            </w:tcBorders>
            <w:shd w:val="clear" w:color="auto" w:fill="auto"/>
          </w:tcPr>
          <w:p w:rsidR="00B4121A" w:rsidRPr="00C07BFE" w:rsidRDefault="009A0A41"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lastRenderedPageBreak/>
              <w:t>Ч</w:t>
            </w:r>
            <w:r w:rsidR="00B4121A" w:rsidRPr="00C07BFE">
              <w:rPr>
                <w:rFonts w:ascii="Times New Roman" w:hAnsi="Times New Roman" w:cs="Times New Roman"/>
                <w:sz w:val="28"/>
                <w:szCs w:val="28"/>
                <w:lang w:val="ru-RU"/>
              </w:rPr>
              <w:t>ел</w:t>
            </w:r>
          </w:p>
        </w:tc>
        <w:tc>
          <w:tcPr>
            <w:tcW w:w="78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0</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auto"/>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auto"/>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000000"/>
              <w:bottom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000000"/>
              <w:bottom w:val="single" w:sz="4" w:space="0" w:color="000000"/>
              <w:right w:val="single" w:sz="4" w:space="0" w:color="auto"/>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auto"/>
              <w:bottom w:val="single" w:sz="4" w:space="0" w:color="000000"/>
              <w:right w:val="single" w:sz="4" w:space="0" w:color="000000"/>
            </w:tcBorders>
            <w:shd w:val="clear" w:color="auto" w:fill="auto"/>
          </w:tcPr>
          <w:p w:rsidR="00B4121A" w:rsidRPr="00C07BFE" w:rsidRDefault="00B4121A" w:rsidP="0033703D">
            <w:pPr>
              <w:pStyle w:val="a6"/>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r>
    </w:tbl>
    <w:p w:rsidR="007D73B9" w:rsidRDefault="007D73B9" w:rsidP="00A93939">
      <w:pPr>
        <w:pStyle w:val="a1"/>
        <w:shd w:val="clear" w:color="auto" w:fill="auto"/>
        <w:tabs>
          <w:tab w:val="left" w:pos="250"/>
        </w:tabs>
        <w:ind w:right="-290" w:firstLine="0"/>
        <w:jc w:val="both"/>
        <w:rPr>
          <w:rStyle w:val="14pt"/>
        </w:rPr>
      </w:pPr>
    </w:p>
    <w:p w:rsidR="007D73B9" w:rsidRDefault="007D73B9" w:rsidP="00A93939">
      <w:pPr>
        <w:pStyle w:val="a1"/>
        <w:shd w:val="clear" w:color="auto" w:fill="auto"/>
        <w:tabs>
          <w:tab w:val="left" w:pos="250"/>
        </w:tabs>
        <w:ind w:right="-290" w:firstLine="0"/>
        <w:jc w:val="both"/>
        <w:rPr>
          <w:rStyle w:val="14pt"/>
        </w:rPr>
      </w:pPr>
    </w:p>
    <w:p w:rsidR="00A93939" w:rsidRPr="00A93939" w:rsidRDefault="00A93939" w:rsidP="00A93939">
      <w:pPr>
        <w:pStyle w:val="a1"/>
        <w:shd w:val="clear" w:color="auto" w:fill="auto"/>
        <w:tabs>
          <w:tab w:val="left" w:pos="250"/>
        </w:tabs>
        <w:ind w:right="-290" w:firstLine="0"/>
        <w:jc w:val="both"/>
        <w:rPr>
          <w:rStyle w:val="14pt"/>
        </w:rPr>
      </w:pPr>
    </w:p>
    <w:p w:rsidR="00A93939" w:rsidRPr="00A93939" w:rsidRDefault="00A93939" w:rsidP="00A93939">
      <w:pPr>
        <w:pStyle w:val="a1"/>
        <w:shd w:val="clear" w:color="auto" w:fill="auto"/>
        <w:tabs>
          <w:tab w:val="left" w:pos="250"/>
        </w:tabs>
        <w:ind w:right="-290" w:firstLine="0"/>
        <w:jc w:val="both"/>
        <w:rPr>
          <w:rStyle w:val="14pt"/>
        </w:rPr>
      </w:pPr>
    </w:p>
    <w:p w:rsidR="00A93939" w:rsidRPr="00A93939" w:rsidRDefault="00A93939" w:rsidP="0033703D">
      <w:pPr>
        <w:pStyle w:val="a1"/>
        <w:shd w:val="clear" w:color="auto" w:fill="auto"/>
        <w:ind w:firstLine="708"/>
        <w:jc w:val="both"/>
        <w:rPr>
          <w:rStyle w:val="14pt"/>
        </w:rPr>
      </w:pPr>
      <w:r w:rsidRPr="00A93939">
        <w:rPr>
          <w:rStyle w:val="14pt"/>
        </w:rPr>
        <w:t>Срок реализации Подпрограммы – 2014-2020</w:t>
      </w:r>
      <w:r w:rsidR="0033703D">
        <w:rPr>
          <w:rStyle w:val="14pt"/>
        </w:rPr>
        <w:t xml:space="preserve"> и последующие </w:t>
      </w:r>
      <w:r w:rsidRPr="00A93939">
        <w:rPr>
          <w:rStyle w:val="14pt"/>
        </w:rPr>
        <w:t xml:space="preserve"> годы.</w:t>
      </w:r>
    </w:p>
    <w:p w:rsidR="00A93939" w:rsidRPr="00A93939" w:rsidRDefault="00A93939" w:rsidP="00A93939">
      <w:pPr>
        <w:pStyle w:val="a1"/>
        <w:shd w:val="clear" w:color="auto" w:fill="auto"/>
        <w:ind w:firstLine="0"/>
        <w:jc w:val="both"/>
        <w:rPr>
          <w:rFonts w:ascii="Times New Roman" w:hAnsi="Times New Roman" w:cs="Times New Roman"/>
          <w:sz w:val="28"/>
          <w:szCs w:val="28"/>
        </w:rPr>
      </w:pPr>
    </w:p>
    <w:p w:rsidR="00A93939" w:rsidRPr="00A93939" w:rsidRDefault="00A93939" w:rsidP="00A93939">
      <w:pPr>
        <w:pStyle w:val="a1"/>
        <w:shd w:val="clear" w:color="auto" w:fill="auto"/>
        <w:ind w:firstLine="708"/>
        <w:jc w:val="both"/>
        <w:rPr>
          <w:rFonts w:ascii="Times New Roman" w:hAnsi="Times New Roman" w:cs="Times New Roman"/>
          <w:sz w:val="28"/>
          <w:szCs w:val="28"/>
        </w:rPr>
      </w:pPr>
      <w:r w:rsidRPr="00A93939">
        <w:rPr>
          <w:rStyle w:val="14pt"/>
        </w:rPr>
        <w:t xml:space="preserve">В ходе реализации подпрограммы будет стабилизирована доля детей, оставшихся без попечения родителей, которая к концу срока реализации составит 2,5%. Одновременно показатель доли детей, переданных на воспитание в семьи </w:t>
      </w:r>
      <w:proofErr w:type="spellStart"/>
      <w:r w:rsidRPr="00A93939">
        <w:rPr>
          <w:rStyle w:val="14pt"/>
        </w:rPr>
        <w:t>неродственников</w:t>
      </w:r>
      <w:proofErr w:type="spellEnd"/>
      <w:r w:rsidRPr="00A93939">
        <w:rPr>
          <w:rStyle w:val="14pt"/>
        </w:rPr>
        <w:t>, увеличится с 70,5 % до 80%.</w:t>
      </w:r>
    </w:p>
    <w:p w:rsidR="00A93939" w:rsidRPr="00A93939" w:rsidRDefault="00A93939" w:rsidP="00A93939">
      <w:pPr>
        <w:pStyle w:val="a1"/>
        <w:shd w:val="clear" w:color="auto" w:fill="auto"/>
        <w:tabs>
          <w:tab w:val="left" w:pos="860"/>
        </w:tabs>
        <w:ind w:firstLine="0"/>
        <w:jc w:val="both"/>
        <w:rPr>
          <w:rFonts w:ascii="Times New Roman" w:hAnsi="Times New Roman" w:cs="Times New Roman"/>
          <w:sz w:val="28"/>
          <w:szCs w:val="28"/>
        </w:rPr>
      </w:pPr>
      <w:r w:rsidRPr="00A93939">
        <w:rPr>
          <w:rStyle w:val="14pt"/>
        </w:rPr>
        <w:tab/>
        <w:t>Подпрограммой  определено обеспечение</w:t>
      </w:r>
      <w:r w:rsidRPr="00A93939">
        <w:rPr>
          <w:rStyle w:val="14pt"/>
          <w:i/>
        </w:rPr>
        <w:t xml:space="preserve"> </w:t>
      </w:r>
      <w:r w:rsidRPr="00A93939">
        <w:rPr>
          <w:rStyle w:val="14pt"/>
        </w:rPr>
        <w:t>реализации комплекса мер по приобретению жилых помещений за счет средств областной субвенции и предоставлению их на условиях найма по договорам специализированного жилищного фонда, а также контроль использования предоставленного жилья и при благоприятных результатах самостоятельного проживания лица, которому</w:t>
      </w:r>
      <w:r w:rsidRPr="00A93939">
        <w:rPr>
          <w:rStyle w:val="14pt"/>
          <w:i/>
        </w:rPr>
        <w:t xml:space="preserve"> </w:t>
      </w:r>
      <w:r w:rsidRPr="00A93939">
        <w:rPr>
          <w:rStyle w:val="14pt"/>
        </w:rPr>
        <w:t>было предоставлено жилье, оформление договора социального найма.</w:t>
      </w:r>
    </w:p>
    <w:p w:rsidR="00A93939" w:rsidRPr="00A93939" w:rsidRDefault="00A93939" w:rsidP="00A93939">
      <w:pPr>
        <w:pStyle w:val="a1"/>
        <w:shd w:val="clear" w:color="auto" w:fill="auto"/>
        <w:spacing w:line="317" w:lineRule="exact"/>
        <w:ind w:firstLine="360"/>
        <w:jc w:val="both"/>
        <w:rPr>
          <w:rFonts w:ascii="Times New Roman" w:hAnsi="Times New Roman" w:cs="Times New Roman"/>
          <w:i/>
          <w:sz w:val="28"/>
          <w:szCs w:val="28"/>
        </w:rPr>
      </w:pPr>
      <w:r w:rsidRPr="00A93939">
        <w:rPr>
          <w:rStyle w:val="14pt"/>
          <w:i/>
        </w:rPr>
        <w:t xml:space="preserve"> </w:t>
      </w:r>
    </w:p>
    <w:p w:rsidR="00A93939" w:rsidRPr="00A93939" w:rsidRDefault="00A93939" w:rsidP="00A93939">
      <w:pPr>
        <w:pStyle w:val="a1"/>
        <w:shd w:val="clear" w:color="auto" w:fill="auto"/>
        <w:tabs>
          <w:tab w:val="left" w:pos="858"/>
        </w:tabs>
        <w:spacing w:line="280" w:lineRule="exact"/>
        <w:ind w:firstLine="0"/>
        <w:jc w:val="both"/>
        <w:rPr>
          <w:rFonts w:ascii="Times New Roman" w:hAnsi="Times New Roman" w:cs="Times New Roman"/>
          <w:i/>
          <w:sz w:val="28"/>
          <w:szCs w:val="28"/>
        </w:rPr>
      </w:pPr>
    </w:p>
    <w:p w:rsidR="00A93939" w:rsidRPr="00A93939" w:rsidRDefault="00A93939" w:rsidP="00A93939">
      <w:pPr>
        <w:pStyle w:val="a1"/>
        <w:shd w:val="clear" w:color="auto" w:fill="auto"/>
        <w:tabs>
          <w:tab w:val="left" w:pos="673"/>
        </w:tabs>
        <w:spacing w:line="280" w:lineRule="exact"/>
        <w:ind w:firstLine="0"/>
        <w:rPr>
          <w:rStyle w:val="14pt"/>
          <w:b/>
        </w:rPr>
      </w:pPr>
      <w:r w:rsidRPr="00A93939">
        <w:rPr>
          <w:rStyle w:val="14pt"/>
          <w:b/>
        </w:rPr>
        <w:t xml:space="preserve">4.Характеристика мер правового регулирования в рамках подпрограммы </w:t>
      </w:r>
    </w:p>
    <w:p w:rsidR="00A93939" w:rsidRPr="00A93939" w:rsidRDefault="00A93939" w:rsidP="00A93939">
      <w:pPr>
        <w:pStyle w:val="a1"/>
        <w:shd w:val="clear" w:color="auto" w:fill="auto"/>
        <w:tabs>
          <w:tab w:val="left" w:pos="673"/>
        </w:tabs>
        <w:spacing w:line="280" w:lineRule="exact"/>
        <w:ind w:firstLine="0"/>
        <w:rPr>
          <w:rFonts w:ascii="Times New Roman" w:hAnsi="Times New Roman" w:cs="Times New Roman"/>
          <w:sz w:val="28"/>
          <w:szCs w:val="28"/>
          <w:u w:val="single"/>
        </w:rPr>
      </w:pPr>
    </w:p>
    <w:p w:rsidR="00A93939" w:rsidRPr="00A93939" w:rsidRDefault="00A93939" w:rsidP="00A93939">
      <w:pPr>
        <w:pStyle w:val="a1"/>
        <w:shd w:val="clear" w:color="auto" w:fill="auto"/>
        <w:ind w:firstLine="360"/>
        <w:jc w:val="both"/>
        <w:rPr>
          <w:rStyle w:val="14pt"/>
        </w:rPr>
      </w:pPr>
      <w:proofErr w:type="gramStart"/>
      <w:r w:rsidRPr="00A93939">
        <w:rPr>
          <w:rStyle w:val="14pt"/>
        </w:rPr>
        <w:t xml:space="preserve">Реализация основных мероприятий подпрограммы  «Обеспечение защиты прав и интересов детей-сирот и детей, оставшихся без попечения родителей» осуществляется в соответствии с федеральным законодательством, в том числе с учетом реализации Указа Президента Российской Федерации от 28.12.2012 №1688 </w:t>
      </w:r>
      <w:r w:rsidR="009A0A41">
        <w:rPr>
          <w:rStyle w:val="14pt"/>
        </w:rPr>
        <w:t>«</w:t>
      </w:r>
      <w:r w:rsidRPr="00A93939">
        <w:rPr>
          <w:rStyle w:val="14pt"/>
        </w:rPr>
        <w:t>О некоторых мерах по реализации государственной политики в сфере защиты детей-сирот и детей, оставшихся без попечения родителей</w:t>
      </w:r>
      <w:r w:rsidR="009A0A41">
        <w:rPr>
          <w:rStyle w:val="14pt"/>
        </w:rPr>
        <w:t>»</w:t>
      </w:r>
      <w:r w:rsidRPr="00A93939">
        <w:rPr>
          <w:rStyle w:val="14pt"/>
        </w:rPr>
        <w:t>, а также в соответствии с действующей региональной нормативной</w:t>
      </w:r>
      <w:proofErr w:type="gramEnd"/>
      <w:r w:rsidRPr="00A93939">
        <w:rPr>
          <w:rStyle w:val="14pt"/>
        </w:rPr>
        <w:t xml:space="preserve"> правовой базой и планируемых корректировок, дополнений и изменений, вносимых в региональное законодательство, а также нормативно-правовыми актами администрации  Собинск</w:t>
      </w:r>
      <w:r w:rsidR="0033703D">
        <w:rPr>
          <w:rStyle w:val="14pt"/>
        </w:rPr>
        <w:t>ого</w:t>
      </w:r>
      <w:r w:rsidRPr="00A93939">
        <w:rPr>
          <w:rStyle w:val="14pt"/>
        </w:rPr>
        <w:t xml:space="preserve"> район</w:t>
      </w:r>
      <w:r w:rsidR="0033703D">
        <w:rPr>
          <w:rStyle w:val="14pt"/>
        </w:rPr>
        <w:t>а</w:t>
      </w:r>
      <w:r w:rsidRPr="00A93939">
        <w:rPr>
          <w:rStyle w:val="14pt"/>
        </w:rPr>
        <w:t>.</w:t>
      </w:r>
    </w:p>
    <w:p w:rsidR="00A93939" w:rsidRPr="00A93939" w:rsidRDefault="00A93939" w:rsidP="009A0A41">
      <w:pPr>
        <w:pStyle w:val="a1"/>
        <w:numPr>
          <w:ilvl w:val="0"/>
          <w:numId w:val="16"/>
        </w:numPr>
        <w:shd w:val="clear" w:color="auto" w:fill="auto"/>
        <w:jc w:val="both"/>
        <w:rPr>
          <w:rStyle w:val="14pt"/>
          <w:b/>
        </w:rPr>
      </w:pPr>
      <w:r w:rsidRPr="00A93939">
        <w:rPr>
          <w:rStyle w:val="14pt"/>
          <w:b/>
        </w:rPr>
        <w:lastRenderedPageBreak/>
        <w:t>Прогноз сводных показателей целевых муниципальных заданий</w:t>
      </w:r>
    </w:p>
    <w:p w:rsidR="00A93939" w:rsidRPr="00A93939" w:rsidRDefault="00A93939" w:rsidP="00A93939">
      <w:pPr>
        <w:pStyle w:val="a1"/>
        <w:shd w:val="clear" w:color="auto" w:fill="auto"/>
        <w:ind w:firstLine="360"/>
        <w:jc w:val="both"/>
        <w:rPr>
          <w:rStyle w:val="14pt"/>
          <w:b/>
        </w:rPr>
      </w:pPr>
    </w:p>
    <w:p w:rsidR="00A93939" w:rsidRPr="00A93939" w:rsidRDefault="00A93939" w:rsidP="00A93939">
      <w:pPr>
        <w:pStyle w:val="a1"/>
        <w:shd w:val="clear" w:color="auto" w:fill="auto"/>
        <w:ind w:firstLine="360"/>
        <w:jc w:val="both"/>
        <w:rPr>
          <w:rStyle w:val="14pt"/>
        </w:rPr>
      </w:pPr>
      <w:r w:rsidRPr="00A93939">
        <w:rPr>
          <w:rStyle w:val="14pt"/>
        </w:rPr>
        <w:t xml:space="preserve">  В реализации мероприятий подпрограммы  принимает участие отдел опеки и попечительства. </w:t>
      </w:r>
    </w:p>
    <w:p w:rsidR="00A93939" w:rsidRPr="00A93939" w:rsidRDefault="00A93939" w:rsidP="00A93939">
      <w:pPr>
        <w:pStyle w:val="a1"/>
        <w:shd w:val="clear" w:color="auto" w:fill="auto"/>
        <w:ind w:firstLine="360"/>
        <w:jc w:val="both"/>
        <w:rPr>
          <w:rStyle w:val="14pt"/>
        </w:rPr>
      </w:pPr>
      <w:r w:rsidRPr="00A93939">
        <w:rPr>
          <w:rStyle w:val="14pt"/>
        </w:rPr>
        <w:t xml:space="preserve">  В рамках  подпрограммы муниципальное задание не формируется.</w:t>
      </w:r>
    </w:p>
    <w:p w:rsidR="00A93939" w:rsidRPr="00A93939" w:rsidRDefault="00A93939" w:rsidP="00A93939">
      <w:pPr>
        <w:pStyle w:val="a1"/>
        <w:shd w:val="clear" w:color="auto" w:fill="auto"/>
        <w:ind w:firstLine="360"/>
        <w:jc w:val="both"/>
        <w:rPr>
          <w:rStyle w:val="14pt"/>
        </w:rPr>
      </w:pPr>
    </w:p>
    <w:p w:rsidR="00A93939" w:rsidRPr="00A93939" w:rsidRDefault="00A93939" w:rsidP="009A0A41">
      <w:pPr>
        <w:pStyle w:val="a1"/>
        <w:numPr>
          <w:ilvl w:val="0"/>
          <w:numId w:val="16"/>
        </w:numPr>
        <w:shd w:val="clear" w:color="auto" w:fill="auto"/>
        <w:rPr>
          <w:rStyle w:val="14pt"/>
          <w:b/>
        </w:rPr>
      </w:pPr>
      <w:r w:rsidRPr="00A93939">
        <w:rPr>
          <w:rStyle w:val="14pt"/>
          <w:b/>
        </w:rPr>
        <w:t>Обоснование объема финансовых ресурсов, необходимых для реализации подпрограммы</w:t>
      </w:r>
    </w:p>
    <w:p w:rsidR="00A93939" w:rsidRPr="00A93939" w:rsidRDefault="00A93939" w:rsidP="00A93939">
      <w:pPr>
        <w:pStyle w:val="a1"/>
        <w:shd w:val="clear" w:color="auto" w:fill="auto"/>
        <w:ind w:firstLine="360"/>
        <w:rPr>
          <w:rStyle w:val="14pt"/>
          <w:b/>
        </w:rPr>
      </w:pPr>
    </w:p>
    <w:p w:rsidR="00A93939" w:rsidRPr="00A93939" w:rsidRDefault="00A93939" w:rsidP="00A93939">
      <w:pPr>
        <w:pStyle w:val="a1"/>
        <w:shd w:val="clear" w:color="auto" w:fill="auto"/>
        <w:ind w:firstLine="0"/>
        <w:jc w:val="both"/>
        <w:rPr>
          <w:rStyle w:val="14pt"/>
          <w:i/>
          <w:u w:val="single"/>
        </w:rPr>
      </w:pPr>
      <w:r w:rsidRPr="00A93939">
        <w:rPr>
          <w:rStyle w:val="14pt"/>
          <w:b/>
        </w:rPr>
        <w:tab/>
      </w:r>
      <w:r w:rsidRPr="00A93939">
        <w:rPr>
          <w:rStyle w:val="14pt"/>
        </w:rPr>
        <w:t xml:space="preserve">Финансирование подпрограммы осуществляется за счет субвенций  из областного </w:t>
      </w:r>
      <w:r w:rsidR="006C6509">
        <w:rPr>
          <w:rStyle w:val="14pt"/>
        </w:rPr>
        <w:t xml:space="preserve">и федерального </w:t>
      </w:r>
      <w:r w:rsidRPr="00A93939">
        <w:rPr>
          <w:rStyle w:val="14pt"/>
        </w:rPr>
        <w:t>бюджет</w:t>
      </w:r>
      <w:r w:rsidR="006C6509">
        <w:rPr>
          <w:rStyle w:val="14pt"/>
        </w:rPr>
        <w:t>ов</w:t>
      </w:r>
      <w:r w:rsidRPr="00A93939">
        <w:rPr>
          <w:rStyle w:val="14pt"/>
        </w:rPr>
        <w:t>. Расчет объемов субвенций осуществляется по методикам, утвержденным нормативно-правовыми актами Владимирской области.</w:t>
      </w:r>
    </w:p>
    <w:p w:rsidR="00A93939" w:rsidRPr="00A93939" w:rsidRDefault="00A93939" w:rsidP="00A93939">
      <w:pPr>
        <w:pStyle w:val="ConsPlusTitle"/>
        <w:widowControl/>
        <w:ind w:firstLine="709"/>
        <w:jc w:val="both"/>
        <w:rPr>
          <w:b w:val="0"/>
          <w:sz w:val="28"/>
          <w:szCs w:val="28"/>
        </w:rPr>
      </w:pPr>
      <w:r w:rsidRPr="00A93939">
        <w:rPr>
          <w:b w:val="0"/>
          <w:sz w:val="28"/>
          <w:szCs w:val="28"/>
        </w:rPr>
        <w:t xml:space="preserve">Объем субвенций из областного бюджета на обеспечение полномочий по организации и осуществлению деятельности по опеке и попечительству в отношении несовершеннолетних граждан включает в себя расходы </w:t>
      </w:r>
      <w:proofErr w:type="gramStart"/>
      <w:r w:rsidRPr="00A93939">
        <w:rPr>
          <w:b w:val="0"/>
          <w:sz w:val="28"/>
          <w:szCs w:val="28"/>
        </w:rPr>
        <w:t>на</w:t>
      </w:r>
      <w:proofErr w:type="gramEnd"/>
      <w:r w:rsidRPr="00A93939">
        <w:rPr>
          <w:b w:val="0"/>
          <w:sz w:val="28"/>
          <w:szCs w:val="28"/>
        </w:rPr>
        <w:t>:</w:t>
      </w:r>
    </w:p>
    <w:p w:rsidR="00A93939" w:rsidRPr="00A93939" w:rsidRDefault="00A93939" w:rsidP="00A93939">
      <w:pPr>
        <w:autoSpaceDE w:val="0"/>
        <w:autoSpaceDN w:val="0"/>
        <w:adjustRightInd w:val="0"/>
        <w:ind w:firstLine="709"/>
        <w:jc w:val="both"/>
        <w:rPr>
          <w:rFonts w:ascii="Times New Roman" w:hAnsi="Times New Roman" w:cs="Times New Roman"/>
          <w:bCs/>
          <w:sz w:val="28"/>
          <w:szCs w:val="28"/>
        </w:rPr>
      </w:pPr>
      <w:r w:rsidRPr="00A93939">
        <w:rPr>
          <w:rFonts w:ascii="Times New Roman" w:hAnsi="Times New Roman" w:cs="Times New Roman"/>
          <w:bCs/>
          <w:sz w:val="28"/>
          <w:szCs w:val="28"/>
        </w:rPr>
        <w:t>- оплату труда специалистов с начислениями;</w:t>
      </w:r>
    </w:p>
    <w:p w:rsidR="00A93939" w:rsidRPr="00A93939" w:rsidRDefault="00A93939" w:rsidP="00A93939">
      <w:pPr>
        <w:autoSpaceDE w:val="0"/>
        <w:autoSpaceDN w:val="0"/>
        <w:adjustRightInd w:val="0"/>
        <w:ind w:firstLine="709"/>
        <w:jc w:val="both"/>
        <w:rPr>
          <w:rFonts w:ascii="Times New Roman" w:hAnsi="Times New Roman" w:cs="Times New Roman"/>
          <w:bCs/>
          <w:sz w:val="28"/>
          <w:szCs w:val="28"/>
        </w:rPr>
      </w:pPr>
      <w:r w:rsidRPr="00A93939">
        <w:rPr>
          <w:rFonts w:ascii="Times New Roman" w:hAnsi="Times New Roman" w:cs="Times New Roman"/>
          <w:bCs/>
          <w:sz w:val="28"/>
          <w:szCs w:val="28"/>
        </w:rPr>
        <w:t>- материальные затраты на обеспечение этой деятельности.</w:t>
      </w:r>
    </w:p>
    <w:p w:rsidR="00A93939" w:rsidRPr="00A93939" w:rsidRDefault="00A93939" w:rsidP="00A93939">
      <w:pPr>
        <w:ind w:firstLine="708"/>
        <w:jc w:val="both"/>
        <w:rPr>
          <w:rFonts w:ascii="Times New Roman" w:hAnsi="Times New Roman" w:cs="Times New Roman"/>
          <w:sz w:val="28"/>
          <w:szCs w:val="28"/>
        </w:rPr>
      </w:pPr>
      <w:r w:rsidRPr="00A93939">
        <w:rPr>
          <w:rFonts w:ascii="Times New Roman" w:hAnsi="Times New Roman" w:cs="Times New Roman"/>
          <w:bCs/>
          <w:sz w:val="28"/>
          <w:szCs w:val="28"/>
        </w:rPr>
        <w:t xml:space="preserve">Объем средств </w:t>
      </w:r>
      <w:r w:rsidRPr="00A93939">
        <w:rPr>
          <w:rFonts w:ascii="Times New Roman" w:hAnsi="Times New Roman" w:cs="Times New Roman"/>
          <w:sz w:val="28"/>
          <w:szCs w:val="28"/>
        </w:rPr>
        <w:t>субвенций из областного бюджета на обеспечение полномочий по организации и осуществлению деятельности по опеке и попечительству в отношении несовершеннолетних граждан</w:t>
      </w:r>
      <w:r w:rsidRPr="00A93939">
        <w:rPr>
          <w:rFonts w:ascii="Times New Roman" w:hAnsi="Times New Roman" w:cs="Times New Roman"/>
          <w:bCs/>
          <w:sz w:val="28"/>
          <w:szCs w:val="28"/>
        </w:rPr>
        <w:t xml:space="preserve"> рассчитывается органом администрации области, уполномоченным Губернатором области</w:t>
      </w:r>
    </w:p>
    <w:p w:rsidR="00A93939" w:rsidRPr="00A93939" w:rsidRDefault="00A93939" w:rsidP="00A93939">
      <w:pPr>
        <w:autoSpaceDE w:val="0"/>
        <w:autoSpaceDN w:val="0"/>
        <w:adjustRightInd w:val="0"/>
        <w:ind w:firstLine="708"/>
        <w:jc w:val="both"/>
        <w:rPr>
          <w:rFonts w:ascii="Times New Roman" w:hAnsi="Times New Roman" w:cs="Times New Roman"/>
          <w:sz w:val="28"/>
          <w:szCs w:val="28"/>
        </w:rPr>
      </w:pPr>
      <w:r w:rsidRPr="00A93939">
        <w:rPr>
          <w:rFonts w:ascii="Times New Roman" w:hAnsi="Times New Roman" w:cs="Times New Roman"/>
          <w:sz w:val="28"/>
          <w:szCs w:val="28"/>
        </w:rPr>
        <w:t>Полномочия по государственному обеспечению и социальной поддержке детей-сирот и детей, оставшихся без попечения родителей, являются расходными обязательствами Владимирской области.</w:t>
      </w:r>
    </w:p>
    <w:p w:rsidR="00A93939" w:rsidRPr="00A93939" w:rsidRDefault="00A93939" w:rsidP="00A93939">
      <w:pPr>
        <w:autoSpaceDE w:val="0"/>
        <w:autoSpaceDN w:val="0"/>
        <w:adjustRightInd w:val="0"/>
        <w:ind w:firstLine="708"/>
        <w:jc w:val="both"/>
        <w:rPr>
          <w:rFonts w:ascii="Times New Roman" w:hAnsi="Times New Roman" w:cs="Times New Roman"/>
          <w:sz w:val="28"/>
          <w:szCs w:val="28"/>
        </w:rPr>
      </w:pPr>
      <w:r w:rsidRPr="00A93939">
        <w:rPr>
          <w:rFonts w:ascii="Times New Roman" w:hAnsi="Times New Roman" w:cs="Times New Roman"/>
          <w:sz w:val="28"/>
          <w:szCs w:val="28"/>
        </w:rPr>
        <w:t>Расходы на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осуществляются в пределах средств, предусмотренных на эти цели в областном бюджете на соответствующий финансовый год.</w:t>
      </w:r>
    </w:p>
    <w:p w:rsidR="00A93939" w:rsidRPr="00A93939" w:rsidRDefault="00E34A1C" w:rsidP="00A93939">
      <w:pPr>
        <w:autoSpaceDE w:val="0"/>
        <w:autoSpaceDN w:val="0"/>
        <w:adjustRightInd w:val="0"/>
        <w:ind w:firstLine="708"/>
        <w:jc w:val="both"/>
        <w:rPr>
          <w:rFonts w:ascii="Times New Roman" w:hAnsi="Times New Roman" w:cs="Times New Roman"/>
          <w:sz w:val="28"/>
          <w:szCs w:val="28"/>
        </w:rPr>
      </w:pPr>
      <w:hyperlink r:id="rId12" w:history="1">
        <w:r w:rsidR="00A93939" w:rsidRPr="00A93939">
          <w:rPr>
            <w:rFonts w:ascii="Times New Roman" w:hAnsi="Times New Roman" w:cs="Times New Roman"/>
            <w:sz w:val="28"/>
            <w:szCs w:val="28"/>
          </w:rPr>
          <w:t>Порядок</w:t>
        </w:r>
      </w:hyperlink>
      <w:r w:rsidR="00A93939" w:rsidRPr="00A93939">
        <w:rPr>
          <w:rFonts w:ascii="Times New Roman" w:hAnsi="Times New Roman" w:cs="Times New Roman"/>
          <w:sz w:val="28"/>
          <w:szCs w:val="28"/>
        </w:rPr>
        <w:t xml:space="preserve"> финансирования и расходования указанных средств областного бюджета утверждается постановлением Губернатора области.</w:t>
      </w:r>
    </w:p>
    <w:p w:rsidR="00A93939" w:rsidRPr="00A93939" w:rsidRDefault="00A93939" w:rsidP="00A93939">
      <w:pPr>
        <w:autoSpaceDE w:val="0"/>
        <w:autoSpaceDN w:val="0"/>
        <w:adjustRightInd w:val="0"/>
        <w:ind w:firstLine="708"/>
        <w:jc w:val="both"/>
        <w:rPr>
          <w:rFonts w:ascii="Times New Roman" w:hAnsi="Times New Roman" w:cs="Times New Roman"/>
          <w:sz w:val="28"/>
          <w:szCs w:val="28"/>
        </w:rPr>
      </w:pPr>
      <w:r w:rsidRPr="00A93939">
        <w:rPr>
          <w:rFonts w:ascii="Times New Roman" w:hAnsi="Times New Roman" w:cs="Times New Roman"/>
          <w:sz w:val="28"/>
          <w:szCs w:val="28"/>
        </w:rPr>
        <w:t xml:space="preserve">Содержание детей-сирот и детей, оставшихся без попечения родителей осуществляется по </w:t>
      </w:r>
      <w:proofErr w:type="gramStart"/>
      <w:r w:rsidRPr="00A93939">
        <w:rPr>
          <w:rFonts w:ascii="Times New Roman" w:hAnsi="Times New Roman" w:cs="Times New Roman"/>
          <w:sz w:val="28"/>
          <w:szCs w:val="28"/>
        </w:rPr>
        <w:t>нормам</w:t>
      </w:r>
      <w:proofErr w:type="gramEnd"/>
      <w:r w:rsidRPr="00A93939">
        <w:rPr>
          <w:rFonts w:ascii="Times New Roman" w:hAnsi="Times New Roman" w:cs="Times New Roman"/>
          <w:sz w:val="28"/>
          <w:szCs w:val="28"/>
        </w:rPr>
        <w:t xml:space="preserve">  утвержденным нормативно-правовыми актами Владимирской области.</w:t>
      </w:r>
    </w:p>
    <w:p w:rsidR="00A93939" w:rsidRDefault="00A93939" w:rsidP="00A93939">
      <w:pPr>
        <w:autoSpaceDE w:val="0"/>
        <w:autoSpaceDN w:val="0"/>
        <w:adjustRightInd w:val="0"/>
        <w:ind w:firstLine="708"/>
        <w:jc w:val="both"/>
        <w:rPr>
          <w:rFonts w:ascii="Times New Roman" w:hAnsi="Times New Roman" w:cs="Times New Roman"/>
          <w:sz w:val="28"/>
          <w:szCs w:val="28"/>
        </w:rPr>
      </w:pPr>
      <w:proofErr w:type="gramStart"/>
      <w:r w:rsidRPr="00A93939">
        <w:rPr>
          <w:rFonts w:ascii="Times New Roman" w:hAnsi="Times New Roman" w:cs="Times New Roman"/>
          <w:sz w:val="28"/>
          <w:szCs w:val="28"/>
        </w:rPr>
        <w:t>Основными параметрами для расчета субвенции на обеспечение предоставления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являются численность детей-сирот и детей, оставшихся без попечения родителей, лиц из числа детей-сирот и детей, оставшихся без попечения родителей, в возрасте от 18 лет и старше в i-м муниципальном образовании, которым запланировано</w:t>
      </w:r>
      <w:proofErr w:type="gramEnd"/>
      <w:r w:rsidRPr="00A93939">
        <w:rPr>
          <w:rFonts w:ascii="Times New Roman" w:hAnsi="Times New Roman" w:cs="Times New Roman"/>
          <w:sz w:val="28"/>
          <w:szCs w:val="28"/>
        </w:rPr>
        <w:t xml:space="preserve"> предоставление жилого помещения в очередном финансовом году, согласно списку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социальная норма площади жилого помещения на одиноко </w:t>
      </w:r>
      <w:r w:rsidRPr="00A93939">
        <w:rPr>
          <w:rFonts w:ascii="Times New Roman" w:hAnsi="Times New Roman" w:cs="Times New Roman"/>
          <w:sz w:val="28"/>
          <w:szCs w:val="28"/>
        </w:rPr>
        <w:lastRenderedPageBreak/>
        <w:t xml:space="preserve">проживающего гражданина, принимаемая для расчета объема субвенции; норматив стоимости </w:t>
      </w:r>
      <w:smartTag w:uri="urn:schemas-microsoft-com:office:smarttags" w:element="metricconverter">
        <w:smartTagPr>
          <w:attr w:name="ProductID" w:val="1 кв. метра"/>
        </w:smartTagPr>
        <w:r w:rsidRPr="00A93939">
          <w:rPr>
            <w:rFonts w:ascii="Times New Roman" w:hAnsi="Times New Roman" w:cs="Times New Roman"/>
            <w:sz w:val="28"/>
            <w:szCs w:val="28"/>
          </w:rPr>
          <w:t>1 кв. метра</w:t>
        </w:r>
      </w:smartTag>
      <w:r w:rsidRPr="00A93939">
        <w:rPr>
          <w:rFonts w:ascii="Times New Roman" w:hAnsi="Times New Roman" w:cs="Times New Roman"/>
          <w:sz w:val="28"/>
          <w:szCs w:val="28"/>
        </w:rPr>
        <w:t xml:space="preserve"> общей площади жилого помещения по муниципальному образованию, который утверждается уполномоченным органом администрации Владимирской области на определение показателей средней рыночной стоимости </w:t>
      </w:r>
      <w:smartTag w:uri="urn:schemas-microsoft-com:office:smarttags" w:element="metricconverter">
        <w:smartTagPr>
          <w:attr w:name="ProductID" w:val="1 кв. метра"/>
        </w:smartTagPr>
        <w:r w:rsidRPr="00A93939">
          <w:rPr>
            <w:rFonts w:ascii="Times New Roman" w:hAnsi="Times New Roman" w:cs="Times New Roman"/>
            <w:sz w:val="28"/>
            <w:szCs w:val="28"/>
          </w:rPr>
          <w:t>1 кв. метра</w:t>
        </w:r>
      </w:smartTag>
      <w:r w:rsidRPr="00A93939">
        <w:rPr>
          <w:rFonts w:ascii="Times New Roman" w:hAnsi="Times New Roman" w:cs="Times New Roman"/>
          <w:sz w:val="28"/>
          <w:szCs w:val="28"/>
        </w:rPr>
        <w:t xml:space="preserve"> общей площади жилого помещения по муниципальным образованиям области.</w:t>
      </w:r>
    </w:p>
    <w:p w:rsidR="00CD2EBB" w:rsidRDefault="00CD2EBB" w:rsidP="00A93939">
      <w:pPr>
        <w:autoSpaceDE w:val="0"/>
        <w:autoSpaceDN w:val="0"/>
        <w:adjustRightInd w:val="0"/>
        <w:ind w:firstLine="708"/>
        <w:jc w:val="both"/>
        <w:rPr>
          <w:rFonts w:ascii="Times New Roman" w:hAnsi="Times New Roman" w:cs="Times New Roman"/>
          <w:sz w:val="28"/>
          <w:szCs w:val="28"/>
        </w:rPr>
      </w:pPr>
    </w:p>
    <w:p w:rsidR="00CD2EBB" w:rsidRDefault="00CD2EBB" w:rsidP="00A93939">
      <w:pPr>
        <w:autoSpaceDE w:val="0"/>
        <w:autoSpaceDN w:val="0"/>
        <w:adjustRightInd w:val="0"/>
        <w:ind w:firstLine="708"/>
        <w:jc w:val="both"/>
        <w:rPr>
          <w:rFonts w:ascii="Times New Roman" w:hAnsi="Times New Roman" w:cs="Times New Roman"/>
          <w:sz w:val="28"/>
          <w:szCs w:val="28"/>
        </w:rPr>
      </w:pPr>
    </w:p>
    <w:p w:rsidR="00CD2EBB" w:rsidRDefault="00CD2EBB" w:rsidP="00A93939">
      <w:pPr>
        <w:autoSpaceDE w:val="0"/>
        <w:autoSpaceDN w:val="0"/>
        <w:adjustRightInd w:val="0"/>
        <w:ind w:firstLine="708"/>
        <w:jc w:val="both"/>
        <w:rPr>
          <w:rFonts w:ascii="Times New Roman" w:hAnsi="Times New Roman" w:cs="Times New Roman"/>
          <w:sz w:val="28"/>
          <w:szCs w:val="28"/>
        </w:rPr>
      </w:pPr>
    </w:p>
    <w:p w:rsidR="00CD2EBB" w:rsidRDefault="00CD2EBB"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84038F" w:rsidRDefault="0084038F"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7103A7" w:rsidRDefault="007103A7" w:rsidP="00A93939">
      <w:pPr>
        <w:autoSpaceDE w:val="0"/>
        <w:autoSpaceDN w:val="0"/>
        <w:adjustRightInd w:val="0"/>
        <w:ind w:firstLine="708"/>
        <w:jc w:val="both"/>
        <w:rPr>
          <w:rFonts w:ascii="Times New Roman" w:hAnsi="Times New Roman" w:cs="Times New Roman"/>
          <w:sz w:val="28"/>
          <w:szCs w:val="28"/>
        </w:rPr>
      </w:pPr>
    </w:p>
    <w:p w:rsidR="00CD2EBB" w:rsidRPr="0084038F" w:rsidRDefault="009A0A41" w:rsidP="009A0A41">
      <w:pPr>
        <w:autoSpaceDE w:val="0"/>
        <w:autoSpaceDN w:val="0"/>
        <w:adjustRightInd w:val="0"/>
        <w:ind w:firstLine="708"/>
        <w:jc w:val="right"/>
        <w:rPr>
          <w:rFonts w:ascii="Times New Roman" w:hAnsi="Times New Roman" w:cs="Times New Roman"/>
        </w:rPr>
      </w:pPr>
      <w:r w:rsidRPr="0084038F">
        <w:rPr>
          <w:rFonts w:ascii="Times New Roman" w:hAnsi="Times New Roman" w:cs="Times New Roman"/>
        </w:rPr>
        <w:lastRenderedPageBreak/>
        <w:t>Приложение №3 к Программе</w:t>
      </w:r>
    </w:p>
    <w:p w:rsidR="00CD2EBB" w:rsidRDefault="00CD2EBB" w:rsidP="00A93939">
      <w:pPr>
        <w:autoSpaceDE w:val="0"/>
        <w:autoSpaceDN w:val="0"/>
        <w:adjustRightInd w:val="0"/>
        <w:ind w:firstLine="708"/>
        <w:jc w:val="both"/>
        <w:rPr>
          <w:rFonts w:ascii="Times New Roman" w:hAnsi="Times New Roman" w:cs="Times New Roman"/>
          <w:sz w:val="28"/>
          <w:szCs w:val="28"/>
        </w:rPr>
      </w:pPr>
    </w:p>
    <w:p w:rsidR="00CD2EBB" w:rsidRPr="00B32099" w:rsidRDefault="00CD2EBB" w:rsidP="00CD2EBB">
      <w:pPr>
        <w:jc w:val="center"/>
        <w:rPr>
          <w:rFonts w:ascii="Times New Roman" w:hAnsi="Times New Roman" w:cs="Times New Roman"/>
          <w:b/>
          <w:sz w:val="28"/>
          <w:szCs w:val="28"/>
        </w:rPr>
      </w:pPr>
      <w:r w:rsidRPr="00B32099">
        <w:rPr>
          <w:rFonts w:ascii="Times New Roman" w:hAnsi="Times New Roman" w:cs="Times New Roman"/>
          <w:b/>
          <w:sz w:val="28"/>
          <w:szCs w:val="28"/>
        </w:rPr>
        <w:t xml:space="preserve"> Подпрограмма</w:t>
      </w:r>
      <w:r w:rsidR="00CB6FDB">
        <w:rPr>
          <w:rFonts w:ascii="Times New Roman" w:hAnsi="Times New Roman" w:cs="Times New Roman"/>
          <w:b/>
          <w:sz w:val="28"/>
          <w:szCs w:val="28"/>
        </w:rPr>
        <w:t xml:space="preserve"> 3</w:t>
      </w:r>
      <w:r w:rsidRPr="00B32099">
        <w:rPr>
          <w:rFonts w:ascii="Times New Roman" w:hAnsi="Times New Roman" w:cs="Times New Roman"/>
          <w:b/>
          <w:sz w:val="28"/>
          <w:szCs w:val="28"/>
        </w:rPr>
        <w:t xml:space="preserve">  «</w:t>
      </w:r>
      <w:r>
        <w:rPr>
          <w:rFonts w:ascii="Times New Roman" w:hAnsi="Times New Roman" w:cs="Times New Roman"/>
          <w:b/>
          <w:sz w:val="28"/>
          <w:szCs w:val="28"/>
        </w:rPr>
        <w:t>Обеспечение реализации муниципальной программы</w:t>
      </w:r>
      <w:r w:rsidR="00337EE6">
        <w:rPr>
          <w:rFonts w:ascii="Times New Roman" w:hAnsi="Times New Roman" w:cs="Times New Roman"/>
          <w:b/>
          <w:sz w:val="28"/>
          <w:szCs w:val="28"/>
        </w:rPr>
        <w:t xml:space="preserve"> </w:t>
      </w:r>
      <w:r w:rsidR="00337EE6" w:rsidRPr="00937CC6">
        <w:rPr>
          <w:rFonts w:ascii="Times New Roman" w:hAnsi="Times New Roman" w:cs="Times New Roman"/>
          <w:b/>
          <w:sz w:val="28"/>
          <w:szCs w:val="28"/>
        </w:rPr>
        <w:t>«Развитие образования»</w:t>
      </w:r>
      <w:r w:rsidRPr="00B32099">
        <w:rPr>
          <w:rFonts w:ascii="Times New Roman" w:hAnsi="Times New Roman" w:cs="Times New Roman"/>
          <w:b/>
          <w:sz w:val="28"/>
          <w:szCs w:val="28"/>
        </w:rPr>
        <w:t xml:space="preserve"> </w:t>
      </w:r>
    </w:p>
    <w:p w:rsidR="00CD2EBB" w:rsidRDefault="00CD2EBB" w:rsidP="00CD2EBB">
      <w:pPr>
        <w:shd w:val="clear" w:color="auto" w:fill="FFFFFF"/>
        <w:ind w:left="28" w:hanging="28"/>
        <w:jc w:val="center"/>
        <w:outlineLvl w:val="0"/>
        <w:rPr>
          <w:rFonts w:ascii="Times New Roman" w:hAnsi="Times New Roman" w:cs="Times New Roman"/>
          <w:bCs/>
          <w:color w:val="212121"/>
          <w:spacing w:val="1"/>
          <w:sz w:val="28"/>
          <w:szCs w:val="28"/>
        </w:rPr>
      </w:pPr>
    </w:p>
    <w:p w:rsidR="00CD2EBB" w:rsidRPr="00B32099" w:rsidRDefault="00CD2EBB" w:rsidP="00CD2EBB">
      <w:pPr>
        <w:shd w:val="clear" w:color="auto" w:fill="FFFFFF"/>
        <w:ind w:left="28" w:hanging="28"/>
        <w:jc w:val="center"/>
        <w:outlineLvl w:val="0"/>
        <w:rPr>
          <w:rFonts w:ascii="Times New Roman" w:hAnsi="Times New Roman" w:cs="Times New Roman"/>
          <w:bCs/>
          <w:color w:val="212121"/>
          <w:spacing w:val="1"/>
          <w:sz w:val="28"/>
          <w:szCs w:val="28"/>
        </w:rPr>
      </w:pPr>
      <w:r w:rsidRPr="00B32099">
        <w:rPr>
          <w:rFonts w:ascii="Times New Roman" w:hAnsi="Times New Roman" w:cs="Times New Roman"/>
          <w:bCs/>
          <w:color w:val="212121"/>
          <w:spacing w:val="1"/>
          <w:sz w:val="28"/>
          <w:szCs w:val="28"/>
        </w:rPr>
        <w:t xml:space="preserve"> ПАСПОРТ</w:t>
      </w:r>
    </w:p>
    <w:p w:rsidR="00CD2EBB" w:rsidRPr="00B32099" w:rsidRDefault="00CD2EBB" w:rsidP="00CD2EBB">
      <w:pPr>
        <w:jc w:val="center"/>
        <w:rPr>
          <w:rFonts w:ascii="Times New Roman" w:hAnsi="Times New Roman" w:cs="Times New Roman"/>
          <w:sz w:val="28"/>
          <w:szCs w:val="28"/>
        </w:rPr>
      </w:pPr>
      <w:r w:rsidRPr="00B32099">
        <w:rPr>
          <w:rFonts w:ascii="Times New Roman" w:hAnsi="Times New Roman" w:cs="Times New Roman"/>
          <w:bCs/>
          <w:color w:val="212121"/>
          <w:spacing w:val="1"/>
          <w:sz w:val="28"/>
          <w:szCs w:val="28"/>
        </w:rPr>
        <w:t xml:space="preserve">Подпрограммы  </w:t>
      </w:r>
      <w:r w:rsidR="00CB6FDB">
        <w:rPr>
          <w:rFonts w:ascii="Times New Roman" w:hAnsi="Times New Roman" w:cs="Times New Roman"/>
          <w:bCs/>
          <w:color w:val="212121"/>
          <w:spacing w:val="1"/>
          <w:sz w:val="28"/>
          <w:szCs w:val="28"/>
        </w:rPr>
        <w:t xml:space="preserve">3 </w:t>
      </w:r>
      <w:r w:rsidRPr="00B32099">
        <w:rPr>
          <w:rFonts w:ascii="Times New Roman" w:hAnsi="Times New Roman" w:cs="Times New Roman"/>
          <w:sz w:val="28"/>
          <w:szCs w:val="28"/>
        </w:rPr>
        <w:t>«Обеспечение реализации м</w:t>
      </w:r>
      <w:r>
        <w:rPr>
          <w:rFonts w:ascii="Times New Roman" w:hAnsi="Times New Roman" w:cs="Times New Roman"/>
          <w:sz w:val="28"/>
          <w:szCs w:val="28"/>
        </w:rPr>
        <w:t>униципальной программы</w:t>
      </w:r>
      <w:r w:rsidR="00F428E5">
        <w:rPr>
          <w:rFonts w:ascii="Times New Roman" w:hAnsi="Times New Roman" w:cs="Times New Roman"/>
          <w:sz w:val="28"/>
          <w:szCs w:val="28"/>
        </w:rPr>
        <w:t xml:space="preserve"> </w:t>
      </w:r>
      <w:r w:rsidR="00F428E5" w:rsidRPr="00F428E5">
        <w:rPr>
          <w:rFonts w:ascii="Times New Roman" w:hAnsi="Times New Roman" w:cs="Times New Roman"/>
          <w:sz w:val="28"/>
          <w:szCs w:val="28"/>
        </w:rPr>
        <w:t>«Развитие образования»</w:t>
      </w:r>
    </w:p>
    <w:p w:rsidR="00CD2EBB" w:rsidRPr="00B32099" w:rsidRDefault="00CD2EBB" w:rsidP="00CD2EBB">
      <w:pPr>
        <w:pStyle w:val="ConsPlusNormal"/>
        <w:jc w:val="both"/>
        <w:rPr>
          <w:rFonts w:ascii="Times New Roman" w:hAnsi="Times New Roman" w:cs="Times New Roman"/>
          <w:sz w:val="28"/>
          <w:szCs w:val="28"/>
        </w:rPr>
      </w:pPr>
    </w:p>
    <w:tbl>
      <w:tblPr>
        <w:tblW w:w="9494" w:type="dxa"/>
        <w:tblInd w:w="75" w:type="dxa"/>
        <w:tblLayout w:type="fixed"/>
        <w:tblCellMar>
          <w:top w:w="75" w:type="dxa"/>
          <w:left w:w="75" w:type="dxa"/>
          <w:bottom w:w="75" w:type="dxa"/>
          <w:right w:w="75" w:type="dxa"/>
        </w:tblCellMar>
        <w:tblLook w:val="0000"/>
      </w:tblPr>
      <w:tblGrid>
        <w:gridCol w:w="3596"/>
        <w:gridCol w:w="5898"/>
      </w:tblGrid>
      <w:tr w:rsidR="00CD2EBB" w:rsidRPr="00B32099" w:rsidTr="00CB6FDB">
        <w:trPr>
          <w:trHeight w:val="400"/>
        </w:trPr>
        <w:tc>
          <w:tcPr>
            <w:tcW w:w="3596" w:type="dxa"/>
            <w:tcBorders>
              <w:top w:val="single" w:sz="4" w:space="0" w:color="000000"/>
              <w:left w:val="single" w:sz="4" w:space="0" w:color="000000"/>
              <w:bottom w:val="single" w:sz="4" w:space="0" w:color="000000"/>
            </w:tcBorders>
            <w:shd w:val="clear" w:color="auto" w:fill="auto"/>
          </w:tcPr>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Наименование               </w:t>
            </w:r>
            <w:r w:rsidRPr="00120236">
              <w:rPr>
                <w:rFonts w:ascii="Times New Roman" w:hAnsi="Times New Roman" w:cs="Times New Roman"/>
                <w:sz w:val="28"/>
                <w:szCs w:val="28"/>
              </w:rPr>
              <w:br/>
              <w:t>подпрограммы                             муниципальной программы Собинского района</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CD2EBB" w:rsidRPr="00120236" w:rsidRDefault="00CD2EBB" w:rsidP="00CB6FDB">
            <w:pPr>
              <w:jc w:val="center"/>
              <w:rPr>
                <w:rFonts w:ascii="Times New Roman" w:hAnsi="Times New Roman" w:cs="Times New Roman"/>
                <w:sz w:val="28"/>
                <w:szCs w:val="28"/>
              </w:rPr>
            </w:pPr>
            <w:r w:rsidRPr="00120236">
              <w:rPr>
                <w:rFonts w:ascii="Times New Roman" w:hAnsi="Times New Roman" w:cs="Times New Roman"/>
                <w:sz w:val="28"/>
                <w:szCs w:val="28"/>
              </w:rPr>
              <w:t>«Обеспечение реализации муниципальной программы</w:t>
            </w:r>
            <w:r w:rsidR="00F428E5">
              <w:rPr>
                <w:rFonts w:ascii="Times New Roman" w:hAnsi="Times New Roman" w:cs="Times New Roman"/>
                <w:sz w:val="28"/>
                <w:szCs w:val="28"/>
              </w:rPr>
              <w:t xml:space="preserve"> </w:t>
            </w:r>
            <w:r w:rsidR="00F428E5" w:rsidRPr="00F428E5">
              <w:rPr>
                <w:rFonts w:ascii="Times New Roman" w:hAnsi="Times New Roman" w:cs="Times New Roman"/>
                <w:sz w:val="28"/>
                <w:szCs w:val="28"/>
              </w:rPr>
              <w:t>«Развитие образования»</w:t>
            </w:r>
            <w:r w:rsidRPr="00120236">
              <w:rPr>
                <w:rFonts w:ascii="Times New Roman" w:hAnsi="Times New Roman" w:cs="Times New Roman"/>
                <w:sz w:val="28"/>
                <w:szCs w:val="28"/>
              </w:rPr>
              <w:t xml:space="preserve"> (далее – подпрограмма</w:t>
            </w:r>
            <w:proofErr w:type="gramStart"/>
            <w:r w:rsidRPr="00120236">
              <w:rPr>
                <w:rFonts w:ascii="Times New Roman" w:hAnsi="Times New Roman" w:cs="Times New Roman"/>
                <w:sz w:val="28"/>
                <w:szCs w:val="28"/>
              </w:rPr>
              <w:t xml:space="preserve"> )</w:t>
            </w:r>
            <w:proofErr w:type="gramEnd"/>
          </w:p>
          <w:p w:rsidR="00CD2EBB" w:rsidRPr="00120236" w:rsidRDefault="00CD2EBB" w:rsidP="00CB6FDB">
            <w:pPr>
              <w:pStyle w:val="ConsPlusCell"/>
              <w:snapToGrid w:val="0"/>
              <w:rPr>
                <w:rFonts w:ascii="Times New Roman" w:hAnsi="Times New Roman" w:cs="Times New Roman"/>
                <w:sz w:val="28"/>
                <w:szCs w:val="28"/>
              </w:rPr>
            </w:pPr>
          </w:p>
        </w:tc>
      </w:tr>
      <w:tr w:rsidR="00CD2EBB" w:rsidRPr="00B32099" w:rsidTr="00CB6FDB">
        <w:trPr>
          <w:trHeight w:val="400"/>
        </w:trPr>
        <w:tc>
          <w:tcPr>
            <w:tcW w:w="3596" w:type="dxa"/>
            <w:tcBorders>
              <w:left w:val="single" w:sz="4" w:space="0" w:color="000000"/>
              <w:bottom w:val="single" w:sz="4" w:space="0" w:color="000000"/>
            </w:tcBorders>
            <w:shd w:val="clear" w:color="auto" w:fill="auto"/>
          </w:tcPr>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Ответственный исполнитель  </w:t>
            </w:r>
            <w:r w:rsidRPr="00120236">
              <w:rPr>
                <w:rFonts w:ascii="Times New Roman" w:hAnsi="Times New Roman" w:cs="Times New Roman"/>
                <w:sz w:val="28"/>
                <w:szCs w:val="28"/>
              </w:rPr>
              <w:br/>
              <w:t xml:space="preserve">программы                  </w:t>
            </w:r>
          </w:p>
        </w:tc>
        <w:tc>
          <w:tcPr>
            <w:tcW w:w="5898" w:type="dxa"/>
            <w:tcBorders>
              <w:left w:val="single" w:sz="4" w:space="0" w:color="000000"/>
              <w:bottom w:val="single" w:sz="4" w:space="0" w:color="000000"/>
              <w:right w:val="single" w:sz="4" w:space="0" w:color="000000"/>
            </w:tcBorders>
            <w:shd w:val="clear" w:color="auto" w:fill="auto"/>
          </w:tcPr>
          <w:p w:rsidR="00CD2EBB" w:rsidRPr="00120236" w:rsidRDefault="00CD2EBB" w:rsidP="00120236">
            <w:pPr>
              <w:pStyle w:val="ConsPlusCell"/>
              <w:snapToGrid w:val="0"/>
              <w:rPr>
                <w:rFonts w:ascii="Times New Roman" w:hAnsi="Times New Roman" w:cs="Times New Roman"/>
                <w:sz w:val="28"/>
                <w:szCs w:val="28"/>
              </w:rPr>
            </w:pPr>
            <w:r w:rsidRPr="00120236">
              <w:rPr>
                <w:rFonts w:ascii="Times New Roman" w:hAnsi="Times New Roman" w:cs="Times New Roman"/>
                <w:color w:val="212121"/>
                <w:spacing w:val="1"/>
                <w:sz w:val="28"/>
                <w:szCs w:val="28"/>
              </w:rPr>
              <w:t>Управление образования администрации</w:t>
            </w:r>
            <w:r w:rsidR="00120236" w:rsidRPr="00120236">
              <w:rPr>
                <w:rFonts w:ascii="Times New Roman" w:hAnsi="Times New Roman" w:cs="Times New Roman"/>
                <w:color w:val="212121"/>
                <w:spacing w:val="1"/>
                <w:sz w:val="28"/>
                <w:szCs w:val="28"/>
              </w:rPr>
              <w:t xml:space="preserve"> Собинского района</w:t>
            </w:r>
          </w:p>
        </w:tc>
      </w:tr>
      <w:tr w:rsidR="00CD2EBB" w:rsidRPr="00B32099" w:rsidTr="00CB6FDB">
        <w:trPr>
          <w:trHeight w:val="400"/>
        </w:trPr>
        <w:tc>
          <w:tcPr>
            <w:tcW w:w="3596" w:type="dxa"/>
            <w:tcBorders>
              <w:left w:val="single" w:sz="4" w:space="0" w:color="000000"/>
              <w:bottom w:val="single" w:sz="4" w:space="0" w:color="000000"/>
            </w:tcBorders>
            <w:shd w:val="clear" w:color="auto" w:fill="auto"/>
          </w:tcPr>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Соисполнители подпрограммы</w:t>
            </w:r>
          </w:p>
        </w:tc>
        <w:tc>
          <w:tcPr>
            <w:tcW w:w="5898" w:type="dxa"/>
            <w:tcBorders>
              <w:left w:val="single" w:sz="4" w:space="0" w:color="000000"/>
              <w:bottom w:val="single" w:sz="4" w:space="0" w:color="000000"/>
              <w:right w:val="single" w:sz="4" w:space="0" w:color="000000"/>
            </w:tcBorders>
            <w:shd w:val="clear" w:color="auto" w:fill="auto"/>
          </w:tcPr>
          <w:p w:rsidR="00CD2EBB" w:rsidRPr="00120236" w:rsidRDefault="00120236" w:rsidP="00120236">
            <w:pPr>
              <w:pStyle w:val="ConsPlusCell"/>
              <w:snapToGrid w:val="0"/>
              <w:rPr>
                <w:rFonts w:ascii="Times New Roman" w:hAnsi="Times New Roman" w:cs="Times New Roman"/>
                <w:color w:val="212121"/>
                <w:spacing w:val="1"/>
                <w:sz w:val="28"/>
                <w:szCs w:val="28"/>
              </w:rPr>
            </w:pPr>
            <w:r>
              <w:rPr>
                <w:rFonts w:ascii="Times New Roman" w:hAnsi="Times New Roman" w:cs="Times New Roman"/>
                <w:color w:val="212121"/>
                <w:spacing w:val="1"/>
                <w:sz w:val="28"/>
                <w:szCs w:val="28"/>
              </w:rPr>
              <w:t>Структурные подразделения управления образования администрации Собинского района, МКУ «Централизованная бухгалтерия управления образования администрации Собинского района»</w:t>
            </w:r>
          </w:p>
        </w:tc>
      </w:tr>
      <w:tr w:rsidR="00CD2EBB" w:rsidRPr="00B32099" w:rsidTr="00CB6FDB">
        <w:trPr>
          <w:trHeight w:val="400"/>
        </w:trPr>
        <w:tc>
          <w:tcPr>
            <w:tcW w:w="3596" w:type="dxa"/>
            <w:tcBorders>
              <w:left w:val="single" w:sz="4" w:space="0" w:color="000000"/>
              <w:bottom w:val="single" w:sz="4" w:space="0" w:color="000000"/>
            </w:tcBorders>
            <w:shd w:val="clear" w:color="auto" w:fill="auto"/>
          </w:tcPr>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Цель подпрограммы                  </w:t>
            </w:r>
          </w:p>
        </w:tc>
        <w:tc>
          <w:tcPr>
            <w:tcW w:w="5898" w:type="dxa"/>
            <w:tcBorders>
              <w:left w:val="single" w:sz="4" w:space="0" w:color="000000"/>
              <w:bottom w:val="single" w:sz="4" w:space="0" w:color="000000"/>
              <w:right w:val="single" w:sz="4" w:space="0" w:color="000000"/>
            </w:tcBorders>
            <w:shd w:val="clear" w:color="auto" w:fill="auto"/>
          </w:tcPr>
          <w:p w:rsidR="00CD2EBB" w:rsidRPr="00120236" w:rsidRDefault="00CD2EBB" w:rsidP="002614C9">
            <w:pPr>
              <w:jc w:val="both"/>
              <w:rPr>
                <w:rFonts w:ascii="Times New Roman" w:hAnsi="Times New Roman" w:cs="Times New Roman"/>
                <w:sz w:val="28"/>
                <w:szCs w:val="28"/>
              </w:rPr>
            </w:pPr>
            <w:r w:rsidRPr="00120236">
              <w:rPr>
                <w:rStyle w:val="14pt"/>
              </w:rPr>
              <w:t xml:space="preserve">обеспечение организационных условий для реализации программы </w:t>
            </w:r>
            <w:r w:rsidRPr="00120236">
              <w:rPr>
                <w:rFonts w:ascii="Times New Roman" w:hAnsi="Times New Roman" w:cs="Times New Roman"/>
                <w:sz w:val="28"/>
                <w:szCs w:val="28"/>
              </w:rPr>
              <w:t xml:space="preserve">«Развитие образования» </w:t>
            </w:r>
          </w:p>
        </w:tc>
      </w:tr>
      <w:tr w:rsidR="00CD2EBB" w:rsidRPr="00B32099" w:rsidTr="00CB6FDB">
        <w:trPr>
          <w:trHeight w:val="1293"/>
        </w:trPr>
        <w:tc>
          <w:tcPr>
            <w:tcW w:w="3596" w:type="dxa"/>
            <w:tcBorders>
              <w:left w:val="single" w:sz="4" w:space="0" w:color="000000"/>
              <w:bottom w:val="single" w:sz="4" w:space="0" w:color="000000"/>
            </w:tcBorders>
            <w:shd w:val="clear" w:color="auto" w:fill="auto"/>
          </w:tcPr>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Задачи подпрограммы                  </w:t>
            </w:r>
          </w:p>
        </w:tc>
        <w:tc>
          <w:tcPr>
            <w:tcW w:w="5898" w:type="dxa"/>
            <w:tcBorders>
              <w:left w:val="single" w:sz="4" w:space="0" w:color="000000"/>
              <w:bottom w:val="single" w:sz="4" w:space="0" w:color="000000"/>
              <w:right w:val="single" w:sz="4" w:space="0" w:color="000000"/>
            </w:tcBorders>
            <w:shd w:val="clear" w:color="auto" w:fill="auto"/>
          </w:tcPr>
          <w:p w:rsidR="00CD2EBB" w:rsidRPr="00120236" w:rsidRDefault="00CD2EBB" w:rsidP="00CB6FDB">
            <w:pPr>
              <w:pStyle w:val="ConsPlusCell"/>
              <w:snapToGrid w:val="0"/>
              <w:jc w:val="both"/>
              <w:rPr>
                <w:rFonts w:ascii="Times New Roman" w:hAnsi="Times New Roman" w:cs="Times New Roman"/>
                <w:sz w:val="28"/>
                <w:szCs w:val="28"/>
              </w:rPr>
            </w:pPr>
            <w:r w:rsidRPr="00120236">
              <w:rPr>
                <w:rFonts w:ascii="Times New Roman" w:hAnsi="Times New Roman" w:cs="Times New Roman"/>
                <w:sz w:val="28"/>
                <w:szCs w:val="28"/>
              </w:rPr>
              <w:t>- обеспечение эффективной деятельности органов местного самоуправления в сфере образования;</w:t>
            </w:r>
          </w:p>
          <w:p w:rsidR="00CD2EBB" w:rsidRPr="00120236" w:rsidRDefault="00CD2EBB" w:rsidP="00CB6FDB">
            <w:pPr>
              <w:pStyle w:val="ConsPlusCell"/>
              <w:snapToGrid w:val="0"/>
              <w:jc w:val="both"/>
              <w:rPr>
                <w:rFonts w:ascii="Times New Roman" w:hAnsi="Times New Roman" w:cs="Times New Roman"/>
                <w:sz w:val="28"/>
                <w:szCs w:val="28"/>
              </w:rPr>
            </w:pPr>
            <w:r w:rsidRPr="00120236">
              <w:rPr>
                <w:rFonts w:ascii="Times New Roman" w:hAnsi="Times New Roman" w:cs="Times New Roman"/>
                <w:sz w:val="28"/>
                <w:szCs w:val="28"/>
              </w:rPr>
              <w:t>- организация бюджетного (бухгалтерского) учета в сфере образования;</w:t>
            </w:r>
          </w:p>
          <w:p w:rsidR="002850FB" w:rsidRDefault="00CD2EBB" w:rsidP="002614C9">
            <w:pPr>
              <w:pStyle w:val="ConsPlusCell"/>
              <w:snapToGrid w:val="0"/>
              <w:jc w:val="both"/>
              <w:rPr>
                <w:rFonts w:ascii="Times New Roman" w:hAnsi="Times New Roman" w:cs="Times New Roman"/>
                <w:sz w:val="28"/>
                <w:szCs w:val="28"/>
              </w:rPr>
            </w:pPr>
            <w:r w:rsidRPr="00120236">
              <w:rPr>
                <w:rFonts w:ascii="Times New Roman" w:hAnsi="Times New Roman" w:cs="Times New Roman"/>
                <w:sz w:val="28"/>
                <w:szCs w:val="28"/>
              </w:rPr>
              <w:t xml:space="preserve">- обеспечение деятельности </w:t>
            </w:r>
            <w:r w:rsidR="002614C9">
              <w:rPr>
                <w:rFonts w:ascii="Times New Roman" w:hAnsi="Times New Roman" w:cs="Times New Roman"/>
                <w:sz w:val="28"/>
                <w:szCs w:val="28"/>
              </w:rPr>
              <w:t>структурных подразделений управления образования;</w:t>
            </w:r>
          </w:p>
          <w:p w:rsidR="00CD2EBB" w:rsidRPr="00120236" w:rsidRDefault="002850FB" w:rsidP="002614C9">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-выполнение в </w:t>
            </w:r>
            <w:r w:rsidR="00CD2EBB" w:rsidRPr="00120236">
              <w:rPr>
                <w:rFonts w:ascii="Times New Roman" w:hAnsi="Times New Roman" w:cs="Times New Roman"/>
                <w:sz w:val="28"/>
                <w:szCs w:val="28"/>
              </w:rPr>
              <w:t xml:space="preserve"> полном объеме программы.</w:t>
            </w:r>
          </w:p>
        </w:tc>
      </w:tr>
      <w:tr w:rsidR="00CD2EBB" w:rsidRPr="00B32099" w:rsidTr="00CB6FDB">
        <w:trPr>
          <w:trHeight w:val="1257"/>
        </w:trPr>
        <w:tc>
          <w:tcPr>
            <w:tcW w:w="3596" w:type="dxa"/>
            <w:tcBorders>
              <w:left w:val="single" w:sz="4" w:space="0" w:color="000000"/>
              <w:bottom w:val="single" w:sz="4" w:space="0" w:color="000000"/>
            </w:tcBorders>
            <w:shd w:val="clear" w:color="auto" w:fill="auto"/>
          </w:tcPr>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Целевые индикаторы и       </w:t>
            </w:r>
            <w:r w:rsidRPr="00120236">
              <w:rPr>
                <w:rFonts w:ascii="Times New Roman" w:hAnsi="Times New Roman" w:cs="Times New Roman"/>
                <w:sz w:val="28"/>
                <w:szCs w:val="28"/>
              </w:rPr>
              <w:br/>
              <w:t xml:space="preserve">показатели подпрограммы                  </w:t>
            </w:r>
          </w:p>
        </w:tc>
        <w:tc>
          <w:tcPr>
            <w:tcW w:w="5898" w:type="dxa"/>
            <w:tcBorders>
              <w:left w:val="single" w:sz="4" w:space="0" w:color="000000"/>
              <w:bottom w:val="single" w:sz="4" w:space="0" w:color="000000"/>
              <w:right w:val="single" w:sz="4" w:space="0" w:color="000000"/>
            </w:tcBorders>
            <w:shd w:val="clear" w:color="auto" w:fill="auto"/>
          </w:tcPr>
          <w:p w:rsidR="00CD2EBB" w:rsidRPr="00120236" w:rsidRDefault="00CD2EBB" w:rsidP="00CD2EBB">
            <w:pPr>
              <w:pStyle w:val="a1"/>
              <w:numPr>
                <w:ilvl w:val="0"/>
                <w:numId w:val="29"/>
              </w:numPr>
              <w:shd w:val="clear" w:color="auto" w:fill="auto"/>
              <w:tabs>
                <w:tab w:val="left" w:pos="586"/>
              </w:tabs>
              <w:ind w:firstLine="0"/>
              <w:jc w:val="left"/>
              <w:rPr>
                <w:rFonts w:ascii="Times New Roman" w:hAnsi="Times New Roman" w:cs="Times New Roman"/>
                <w:sz w:val="28"/>
                <w:szCs w:val="28"/>
              </w:rPr>
            </w:pPr>
            <w:r w:rsidRPr="00120236">
              <w:rPr>
                <w:rStyle w:val="14pt"/>
              </w:rPr>
              <w:t>Уровень ежегодного достижения показателей программы и подпрограмм (</w:t>
            </w:r>
            <w:proofErr w:type="gramStart"/>
            <w:r w:rsidRPr="00120236">
              <w:rPr>
                <w:rStyle w:val="14pt"/>
              </w:rPr>
              <w:t>в</w:t>
            </w:r>
            <w:proofErr w:type="gramEnd"/>
            <w:r w:rsidRPr="00120236">
              <w:rPr>
                <w:rStyle w:val="14pt"/>
              </w:rPr>
              <w:t xml:space="preserve"> %) не менее 90 %. </w:t>
            </w:r>
          </w:p>
        </w:tc>
      </w:tr>
      <w:tr w:rsidR="00CD2EBB" w:rsidRPr="00B32099" w:rsidTr="00CB6FDB">
        <w:trPr>
          <w:trHeight w:val="400"/>
        </w:trPr>
        <w:tc>
          <w:tcPr>
            <w:tcW w:w="3596" w:type="dxa"/>
            <w:tcBorders>
              <w:left w:val="single" w:sz="4" w:space="0" w:color="000000"/>
              <w:bottom w:val="single" w:sz="4" w:space="0" w:color="000000"/>
            </w:tcBorders>
            <w:shd w:val="clear" w:color="auto" w:fill="auto"/>
          </w:tcPr>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Срок реализации   </w:t>
            </w:r>
            <w:r w:rsidRPr="00120236">
              <w:rPr>
                <w:rFonts w:ascii="Times New Roman" w:hAnsi="Times New Roman" w:cs="Times New Roman"/>
                <w:sz w:val="28"/>
                <w:szCs w:val="28"/>
              </w:rPr>
              <w:br/>
              <w:t xml:space="preserve">подпрограммы  </w:t>
            </w:r>
          </w:p>
        </w:tc>
        <w:tc>
          <w:tcPr>
            <w:tcW w:w="5898" w:type="dxa"/>
            <w:tcBorders>
              <w:left w:val="single" w:sz="4" w:space="0" w:color="000000"/>
              <w:bottom w:val="single" w:sz="4" w:space="0" w:color="000000"/>
              <w:right w:val="single" w:sz="4" w:space="0" w:color="000000"/>
            </w:tcBorders>
            <w:shd w:val="clear" w:color="auto" w:fill="auto"/>
          </w:tcPr>
          <w:p w:rsidR="00CD2EBB" w:rsidRPr="00120236" w:rsidRDefault="00CD2EBB" w:rsidP="00CB6FDB">
            <w:pPr>
              <w:pStyle w:val="ConsPlusCell"/>
              <w:snapToGrid w:val="0"/>
              <w:rPr>
                <w:rFonts w:ascii="Times New Roman" w:hAnsi="Times New Roman" w:cs="Times New Roman"/>
                <w:sz w:val="28"/>
                <w:szCs w:val="28"/>
              </w:rPr>
            </w:pPr>
            <w:r w:rsidRPr="00120236">
              <w:rPr>
                <w:rFonts w:ascii="Times New Roman" w:hAnsi="Times New Roman" w:cs="Times New Roman"/>
                <w:color w:val="000000"/>
                <w:sz w:val="28"/>
                <w:szCs w:val="28"/>
              </w:rPr>
              <w:t xml:space="preserve">Срок реализации подпрограммы - 2014 - 2020 </w:t>
            </w:r>
            <w:r w:rsidR="002850FB">
              <w:rPr>
                <w:rFonts w:ascii="Times New Roman" w:hAnsi="Times New Roman" w:cs="Times New Roman"/>
                <w:color w:val="000000"/>
                <w:sz w:val="28"/>
                <w:szCs w:val="28"/>
              </w:rPr>
              <w:t xml:space="preserve"> и последующие </w:t>
            </w:r>
            <w:r w:rsidRPr="00120236">
              <w:rPr>
                <w:rFonts w:ascii="Times New Roman" w:hAnsi="Times New Roman" w:cs="Times New Roman"/>
                <w:color w:val="000000"/>
                <w:sz w:val="28"/>
                <w:szCs w:val="28"/>
              </w:rPr>
              <w:t>годы</w:t>
            </w:r>
          </w:p>
        </w:tc>
      </w:tr>
      <w:tr w:rsidR="00CD2EBB" w:rsidRPr="00B32099" w:rsidTr="007D73B9">
        <w:trPr>
          <w:trHeight w:val="1200"/>
        </w:trPr>
        <w:tc>
          <w:tcPr>
            <w:tcW w:w="3596" w:type="dxa"/>
            <w:tcBorders>
              <w:top w:val="single" w:sz="4" w:space="0" w:color="auto"/>
              <w:left w:val="single" w:sz="4" w:space="0" w:color="000000"/>
              <w:bottom w:val="single" w:sz="4" w:space="0" w:color="000000"/>
            </w:tcBorders>
            <w:shd w:val="clear" w:color="auto" w:fill="auto"/>
          </w:tcPr>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Объемы ресурсов    </w:t>
            </w:r>
            <w:r w:rsidRPr="00120236">
              <w:rPr>
                <w:rFonts w:ascii="Times New Roman" w:hAnsi="Times New Roman" w:cs="Times New Roman"/>
                <w:sz w:val="28"/>
                <w:szCs w:val="28"/>
              </w:rPr>
              <w:br/>
              <w:t xml:space="preserve"> на реализацию </w:t>
            </w:r>
            <w:r w:rsidRPr="00120236">
              <w:rPr>
                <w:rFonts w:ascii="Times New Roman" w:hAnsi="Times New Roman" w:cs="Times New Roman"/>
                <w:sz w:val="28"/>
                <w:szCs w:val="28"/>
              </w:rPr>
              <w:br/>
              <w:t xml:space="preserve">муниципальной программы  </w:t>
            </w:r>
          </w:p>
        </w:tc>
        <w:tc>
          <w:tcPr>
            <w:tcW w:w="5898" w:type="dxa"/>
            <w:tcBorders>
              <w:top w:val="single" w:sz="4" w:space="0" w:color="auto"/>
              <w:left w:val="single" w:sz="4" w:space="0" w:color="000000"/>
              <w:bottom w:val="single" w:sz="4" w:space="0" w:color="000000"/>
              <w:right w:val="single" w:sz="4" w:space="0" w:color="000000"/>
            </w:tcBorders>
            <w:shd w:val="clear" w:color="auto" w:fill="auto"/>
          </w:tcPr>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Общий объем средств, предусмотренных на      </w:t>
            </w:r>
            <w:r w:rsidRPr="00120236">
              <w:rPr>
                <w:rFonts w:ascii="Times New Roman" w:hAnsi="Times New Roman" w:cs="Times New Roman"/>
                <w:sz w:val="28"/>
                <w:szCs w:val="28"/>
              </w:rPr>
              <w:br/>
              <w:t xml:space="preserve">реализацию подпрограммы -   </w:t>
            </w:r>
            <w:r w:rsidRPr="00120236">
              <w:rPr>
                <w:rFonts w:ascii="Times New Roman" w:hAnsi="Times New Roman" w:cs="Times New Roman"/>
                <w:bCs/>
                <w:iCs/>
                <w:sz w:val="28"/>
                <w:szCs w:val="28"/>
              </w:rPr>
              <w:t>1</w:t>
            </w:r>
            <w:r w:rsidR="002850FB">
              <w:rPr>
                <w:rFonts w:ascii="Times New Roman" w:hAnsi="Times New Roman" w:cs="Times New Roman"/>
                <w:bCs/>
                <w:iCs/>
                <w:sz w:val="28"/>
                <w:szCs w:val="28"/>
              </w:rPr>
              <w:t xml:space="preserve">56 895,9 </w:t>
            </w:r>
            <w:r w:rsidRPr="00120236">
              <w:rPr>
                <w:rFonts w:ascii="Times New Roman" w:hAnsi="Times New Roman" w:cs="Times New Roman"/>
                <w:sz w:val="28"/>
                <w:szCs w:val="28"/>
              </w:rPr>
              <w:t xml:space="preserve">тыс. рублей, в том числе:                    </w:t>
            </w:r>
            <w:r w:rsidRPr="00120236">
              <w:rPr>
                <w:rFonts w:ascii="Times New Roman" w:hAnsi="Times New Roman" w:cs="Times New Roman"/>
                <w:sz w:val="28"/>
                <w:szCs w:val="28"/>
              </w:rPr>
              <w:br/>
              <w:t>МБ – 1</w:t>
            </w:r>
            <w:r w:rsidR="002850FB">
              <w:rPr>
                <w:rFonts w:ascii="Times New Roman" w:hAnsi="Times New Roman" w:cs="Times New Roman"/>
                <w:sz w:val="28"/>
                <w:szCs w:val="28"/>
              </w:rPr>
              <w:t>56 895,9</w:t>
            </w:r>
            <w:r w:rsidRPr="00120236">
              <w:rPr>
                <w:rFonts w:ascii="Times New Roman" w:hAnsi="Times New Roman" w:cs="Times New Roman"/>
                <w:sz w:val="28"/>
                <w:szCs w:val="28"/>
              </w:rPr>
              <w:t xml:space="preserve"> тыс. рублей, из них</w:t>
            </w:r>
          </w:p>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lastRenderedPageBreak/>
              <w:t>2014 год –2</w:t>
            </w:r>
            <w:r w:rsidR="002850FB">
              <w:rPr>
                <w:rFonts w:ascii="Times New Roman" w:hAnsi="Times New Roman" w:cs="Times New Roman"/>
                <w:sz w:val="28"/>
                <w:szCs w:val="28"/>
              </w:rPr>
              <w:t>3 620,1</w:t>
            </w:r>
            <w:r w:rsidRPr="00120236">
              <w:rPr>
                <w:rFonts w:ascii="Times New Roman" w:hAnsi="Times New Roman" w:cs="Times New Roman"/>
                <w:sz w:val="28"/>
                <w:szCs w:val="28"/>
              </w:rPr>
              <w:t xml:space="preserve"> тыс. руб.,</w:t>
            </w:r>
          </w:p>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2015 год </w:t>
            </w:r>
            <w:r w:rsidR="001D7B48">
              <w:rPr>
                <w:rFonts w:ascii="Times New Roman" w:hAnsi="Times New Roman" w:cs="Times New Roman"/>
                <w:sz w:val="28"/>
                <w:szCs w:val="28"/>
              </w:rPr>
              <w:t>–</w:t>
            </w:r>
            <w:r w:rsidRPr="00120236">
              <w:rPr>
                <w:rFonts w:ascii="Times New Roman" w:hAnsi="Times New Roman" w:cs="Times New Roman"/>
                <w:sz w:val="28"/>
                <w:szCs w:val="28"/>
              </w:rPr>
              <w:t xml:space="preserve"> 2</w:t>
            </w:r>
            <w:r w:rsidR="001D7B48">
              <w:rPr>
                <w:rFonts w:ascii="Times New Roman" w:hAnsi="Times New Roman" w:cs="Times New Roman"/>
                <w:sz w:val="28"/>
                <w:szCs w:val="28"/>
              </w:rPr>
              <w:t xml:space="preserve">4 655,2 </w:t>
            </w:r>
            <w:r w:rsidRPr="00120236">
              <w:rPr>
                <w:rFonts w:ascii="Times New Roman" w:hAnsi="Times New Roman" w:cs="Times New Roman"/>
                <w:sz w:val="28"/>
                <w:szCs w:val="28"/>
              </w:rPr>
              <w:t>тыс. руб.,</w:t>
            </w:r>
          </w:p>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2016 год –2</w:t>
            </w:r>
            <w:r w:rsidR="001D7B48">
              <w:rPr>
                <w:rFonts w:ascii="Times New Roman" w:hAnsi="Times New Roman" w:cs="Times New Roman"/>
                <w:sz w:val="28"/>
                <w:szCs w:val="28"/>
              </w:rPr>
              <w:t>0 761,2</w:t>
            </w:r>
            <w:r w:rsidRPr="00120236">
              <w:rPr>
                <w:rFonts w:ascii="Times New Roman" w:hAnsi="Times New Roman" w:cs="Times New Roman"/>
                <w:sz w:val="28"/>
                <w:szCs w:val="28"/>
              </w:rPr>
              <w:t xml:space="preserve"> тыс. руб.,        </w:t>
            </w:r>
            <w:r w:rsidRPr="00120236">
              <w:rPr>
                <w:rFonts w:ascii="Times New Roman" w:hAnsi="Times New Roman" w:cs="Times New Roman"/>
                <w:sz w:val="28"/>
                <w:szCs w:val="28"/>
              </w:rPr>
              <w:br/>
              <w:t>2017 год –2</w:t>
            </w:r>
            <w:r w:rsidR="001D7B48">
              <w:rPr>
                <w:rFonts w:ascii="Times New Roman" w:hAnsi="Times New Roman" w:cs="Times New Roman"/>
                <w:sz w:val="28"/>
                <w:szCs w:val="28"/>
              </w:rPr>
              <w:t>3 231,4</w:t>
            </w:r>
            <w:r w:rsidRPr="00120236">
              <w:rPr>
                <w:rFonts w:ascii="Times New Roman" w:hAnsi="Times New Roman" w:cs="Times New Roman"/>
                <w:sz w:val="28"/>
                <w:szCs w:val="28"/>
              </w:rPr>
              <w:t xml:space="preserve"> тыс. руб.,</w:t>
            </w:r>
          </w:p>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2018 год – 21 </w:t>
            </w:r>
            <w:r w:rsidR="001D7B48">
              <w:rPr>
                <w:rFonts w:ascii="Times New Roman" w:hAnsi="Times New Roman" w:cs="Times New Roman"/>
                <w:sz w:val="28"/>
                <w:szCs w:val="28"/>
              </w:rPr>
              <w:t>636</w:t>
            </w:r>
            <w:r w:rsidRPr="00120236">
              <w:rPr>
                <w:rFonts w:ascii="Times New Roman" w:hAnsi="Times New Roman" w:cs="Times New Roman"/>
                <w:sz w:val="28"/>
                <w:szCs w:val="28"/>
              </w:rPr>
              <w:t xml:space="preserve"> тыс. руб.,</w:t>
            </w:r>
          </w:p>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2019 год – 21 </w:t>
            </w:r>
            <w:r w:rsidR="001D7B48">
              <w:rPr>
                <w:rFonts w:ascii="Times New Roman" w:hAnsi="Times New Roman" w:cs="Times New Roman"/>
                <w:sz w:val="28"/>
                <w:szCs w:val="28"/>
              </w:rPr>
              <w:t>496</w:t>
            </w:r>
            <w:r w:rsidRPr="00120236">
              <w:rPr>
                <w:rFonts w:ascii="Times New Roman" w:hAnsi="Times New Roman" w:cs="Times New Roman"/>
                <w:sz w:val="28"/>
                <w:szCs w:val="28"/>
              </w:rPr>
              <w:t xml:space="preserve"> тыс. руб.,</w:t>
            </w:r>
          </w:p>
          <w:p w:rsidR="00CD2EBB" w:rsidRPr="00120236" w:rsidRDefault="00CD2EBB" w:rsidP="001D7B48">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2020 год – 21 </w:t>
            </w:r>
            <w:r w:rsidR="001D7B48">
              <w:rPr>
                <w:rFonts w:ascii="Times New Roman" w:hAnsi="Times New Roman" w:cs="Times New Roman"/>
                <w:sz w:val="28"/>
                <w:szCs w:val="28"/>
              </w:rPr>
              <w:t>496</w:t>
            </w:r>
            <w:r w:rsidRPr="00120236">
              <w:rPr>
                <w:rFonts w:ascii="Times New Roman" w:hAnsi="Times New Roman" w:cs="Times New Roman"/>
                <w:sz w:val="28"/>
                <w:szCs w:val="28"/>
              </w:rPr>
              <w:t xml:space="preserve"> тыс. руб.</w:t>
            </w:r>
          </w:p>
        </w:tc>
      </w:tr>
      <w:tr w:rsidR="00CD2EBB" w:rsidRPr="00B32099" w:rsidTr="00CB6FDB">
        <w:trPr>
          <w:trHeight w:val="600"/>
        </w:trPr>
        <w:tc>
          <w:tcPr>
            <w:tcW w:w="3596" w:type="dxa"/>
            <w:tcBorders>
              <w:left w:val="single" w:sz="4" w:space="0" w:color="000000"/>
              <w:bottom w:val="single" w:sz="4" w:space="0" w:color="000000"/>
            </w:tcBorders>
            <w:shd w:val="clear" w:color="auto" w:fill="auto"/>
          </w:tcPr>
          <w:p w:rsidR="00CD2EBB" w:rsidRPr="00120236" w:rsidRDefault="00CD2EBB"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lastRenderedPageBreak/>
              <w:t xml:space="preserve">Ожидаемые результаты       </w:t>
            </w:r>
            <w:r w:rsidRPr="00120236">
              <w:rPr>
                <w:rFonts w:ascii="Times New Roman" w:hAnsi="Times New Roman" w:cs="Times New Roman"/>
                <w:sz w:val="28"/>
                <w:szCs w:val="28"/>
              </w:rPr>
              <w:br/>
              <w:t xml:space="preserve">реализации подпрограммы                  </w:t>
            </w:r>
          </w:p>
        </w:tc>
        <w:tc>
          <w:tcPr>
            <w:tcW w:w="5898" w:type="dxa"/>
            <w:tcBorders>
              <w:left w:val="single" w:sz="4" w:space="0" w:color="000000"/>
              <w:bottom w:val="single" w:sz="4" w:space="0" w:color="000000"/>
              <w:right w:val="single" w:sz="4" w:space="0" w:color="000000"/>
            </w:tcBorders>
            <w:shd w:val="clear" w:color="auto" w:fill="auto"/>
          </w:tcPr>
          <w:p w:rsidR="00CD2EBB" w:rsidRPr="00120236" w:rsidRDefault="00CD2EBB" w:rsidP="00CB6FDB">
            <w:pPr>
              <w:pStyle w:val="a1"/>
              <w:shd w:val="clear" w:color="auto" w:fill="auto"/>
              <w:tabs>
                <w:tab w:val="left" w:pos="245"/>
              </w:tabs>
              <w:spacing w:line="317" w:lineRule="exact"/>
              <w:ind w:firstLine="0"/>
              <w:jc w:val="left"/>
              <w:rPr>
                <w:rFonts w:ascii="Times New Roman" w:hAnsi="Times New Roman" w:cs="Times New Roman"/>
                <w:sz w:val="28"/>
                <w:szCs w:val="28"/>
              </w:rPr>
            </w:pPr>
            <w:r w:rsidRPr="00120236">
              <w:rPr>
                <w:rFonts w:ascii="Times New Roman" w:hAnsi="Times New Roman" w:cs="Times New Roman"/>
                <w:sz w:val="28"/>
                <w:szCs w:val="28"/>
              </w:rPr>
              <w:t>Обеспечение выполнения задач программы и достижения планируемых результатов</w:t>
            </w:r>
          </w:p>
        </w:tc>
      </w:tr>
    </w:tbl>
    <w:p w:rsidR="00CD2EBB" w:rsidRDefault="00CD2EBB" w:rsidP="00CD2EBB">
      <w:pPr>
        <w:pStyle w:val="a1"/>
        <w:shd w:val="clear" w:color="auto" w:fill="auto"/>
        <w:spacing w:line="312" w:lineRule="exact"/>
        <w:ind w:firstLine="0"/>
        <w:jc w:val="left"/>
        <w:rPr>
          <w:rStyle w:val="14pt"/>
        </w:rPr>
      </w:pPr>
    </w:p>
    <w:p w:rsidR="00CD2EBB" w:rsidRDefault="00CD2EBB" w:rsidP="00CD2EBB">
      <w:pPr>
        <w:pStyle w:val="a1"/>
        <w:shd w:val="clear" w:color="auto" w:fill="auto"/>
        <w:spacing w:line="312" w:lineRule="exact"/>
        <w:ind w:firstLine="0"/>
        <w:jc w:val="left"/>
        <w:rPr>
          <w:rStyle w:val="14pt"/>
        </w:rPr>
      </w:pPr>
    </w:p>
    <w:p w:rsidR="00CD2EBB" w:rsidRPr="00E0428E" w:rsidRDefault="00CD2EBB" w:rsidP="00CD2EBB">
      <w:pPr>
        <w:pStyle w:val="24"/>
        <w:keepNext/>
        <w:keepLines/>
        <w:shd w:val="clear" w:color="auto" w:fill="auto"/>
        <w:tabs>
          <w:tab w:val="left" w:pos="1034"/>
        </w:tabs>
        <w:ind w:left="360" w:firstLine="0"/>
        <w:jc w:val="center"/>
        <w:rPr>
          <w:rStyle w:val="23"/>
          <w:b/>
        </w:rPr>
      </w:pPr>
      <w:bookmarkStart w:id="6" w:name="bookmark46"/>
      <w:r w:rsidRPr="00E0428E">
        <w:rPr>
          <w:rStyle w:val="23"/>
          <w:b/>
          <w:color w:val="000000"/>
        </w:rPr>
        <w:t>1.Характеристика сферы реализации подпрограммы  "Обеспечение реализации муниципальной  программы «Развитие образования»</w:t>
      </w:r>
      <w:proofErr w:type="gramStart"/>
      <w:r w:rsidRPr="00E0428E">
        <w:rPr>
          <w:rStyle w:val="23"/>
          <w:b/>
          <w:color w:val="000000"/>
        </w:rPr>
        <w:t xml:space="preserve"> ,</w:t>
      </w:r>
      <w:proofErr w:type="gramEnd"/>
      <w:r w:rsidRPr="00E0428E">
        <w:rPr>
          <w:rStyle w:val="23"/>
          <w:b/>
          <w:color w:val="000000"/>
        </w:rPr>
        <w:t xml:space="preserve"> описание основных проблем в указанной сфере и прогноз ее развития</w:t>
      </w:r>
      <w:bookmarkEnd w:id="6"/>
    </w:p>
    <w:p w:rsidR="00CD2EBB" w:rsidRDefault="00CD2EBB" w:rsidP="00CD2EBB">
      <w:pPr>
        <w:pStyle w:val="24"/>
        <w:keepNext/>
        <w:keepLines/>
        <w:shd w:val="clear" w:color="auto" w:fill="auto"/>
        <w:tabs>
          <w:tab w:val="left" w:pos="1034"/>
        </w:tabs>
        <w:ind w:firstLine="0"/>
      </w:pPr>
    </w:p>
    <w:p w:rsidR="00CD2EBB" w:rsidRDefault="00CD2EBB" w:rsidP="00CD2EBB">
      <w:pPr>
        <w:pStyle w:val="a1"/>
        <w:shd w:val="clear" w:color="auto" w:fill="auto"/>
        <w:spacing w:line="350" w:lineRule="exact"/>
        <w:ind w:firstLine="360"/>
        <w:jc w:val="both"/>
      </w:pPr>
      <w:r>
        <w:rPr>
          <w:rStyle w:val="14pt"/>
        </w:rPr>
        <w:t xml:space="preserve">Подпрограмма  "Обеспечение реализации </w:t>
      </w:r>
      <w:r>
        <w:rPr>
          <w:rStyle w:val="23"/>
          <w:color w:val="000000"/>
        </w:rPr>
        <w:t>муниципальной</w:t>
      </w:r>
      <w:r>
        <w:rPr>
          <w:rStyle w:val="14pt"/>
        </w:rPr>
        <w:t xml:space="preserve"> программы «Развитие образования» </w:t>
      </w:r>
      <w:r w:rsidR="00B9466F">
        <w:rPr>
          <w:rStyle w:val="14pt"/>
        </w:rPr>
        <w:t xml:space="preserve"> </w:t>
      </w:r>
      <w:r>
        <w:rPr>
          <w:rStyle w:val="14pt"/>
        </w:rPr>
        <w:t>направлена на существенное повышение качества управления процессами развития системы образования.</w:t>
      </w:r>
    </w:p>
    <w:p w:rsidR="00CD2EBB" w:rsidRDefault="00CD2EBB" w:rsidP="00CD2EBB">
      <w:pPr>
        <w:pStyle w:val="a1"/>
        <w:shd w:val="clear" w:color="auto" w:fill="auto"/>
        <w:spacing w:line="350" w:lineRule="exact"/>
        <w:ind w:firstLine="360"/>
        <w:jc w:val="both"/>
      </w:pPr>
      <w:r>
        <w:rPr>
          <w:rStyle w:val="14pt"/>
        </w:rPr>
        <w:t xml:space="preserve">В сфере образования реализуется большое количество различных мер, направленных на развитие образования. Для </w:t>
      </w:r>
      <w:proofErr w:type="gramStart"/>
      <w:r>
        <w:rPr>
          <w:rStyle w:val="14pt"/>
        </w:rPr>
        <w:t>контроля за</w:t>
      </w:r>
      <w:proofErr w:type="gramEnd"/>
      <w:r>
        <w:rPr>
          <w:rStyle w:val="14pt"/>
        </w:rPr>
        <w:t xml:space="preserve"> их реализацией были созданы отдельные механизмы мониторинга процессов, происход</w:t>
      </w:r>
      <w:r>
        <w:rPr>
          <w:rStyle w:val="14pt4"/>
        </w:rPr>
        <w:t>ящи</w:t>
      </w:r>
      <w:r>
        <w:rPr>
          <w:rStyle w:val="14pt"/>
        </w:rPr>
        <w:t>х в системе образования.</w:t>
      </w:r>
    </w:p>
    <w:p w:rsidR="00CD2EBB" w:rsidRDefault="00CD2EBB" w:rsidP="00CD2EBB">
      <w:pPr>
        <w:pStyle w:val="a1"/>
        <w:shd w:val="clear" w:color="auto" w:fill="auto"/>
        <w:spacing w:line="350" w:lineRule="exact"/>
        <w:ind w:firstLine="360"/>
        <w:jc w:val="both"/>
      </w:pPr>
      <w:r>
        <w:rPr>
          <w:rStyle w:val="14pt"/>
        </w:rPr>
        <w:t>Реализация мероприятий в рамках подпрограммы позволит создать единую систему управления процессами развития образования.</w:t>
      </w:r>
    </w:p>
    <w:p w:rsidR="00CD2EBB" w:rsidRDefault="00CD2EBB" w:rsidP="00CD2EBB">
      <w:pPr>
        <w:pStyle w:val="a1"/>
        <w:shd w:val="clear" w:color="auto" w:fill="auto"/>
        <w:spacing w:line="350" w:lineRule="exact"/>
        <w:ind w:firstLine="360"/>
        <w:jc w:val="both"/>
        <w:rPr>
          <w:rStyle w:val="14pt"/>
        </w:rPr>
      </w:pPr>
      <w:r>
        <w:rPr>
          <w:rStyle w:val="14pt"/>
        </w:rPr>
        <w:t>Масштабные изменения, которые происходят в образовании, требуют комплексного объективного представления, глубокого анализа. Нужен мониторинг и доказательный анализ эффективности реализации тех или иных управленческих решений.</w:t>
      </w:r>
    </w:p>
    <w:p w:rsidR="00CD2EBB" w:rsidRDefault="00CD2EBB" w:rsidP="00CD2EBB">
      <w:pPr>
        <w:pStyle w:val="a1"/>
        <w:shd w:val="clear" w:color="auto" w:fill="auto"/>
        <w:spacing w:line="350" w:lineRule="exact"/>
        <w:ind w:firstLine="360"/>
        <w:jc w:val="left"/>
      </w:pPr>
    </w:p>
    <w:p w:rsidR="00CD2EBB" w:rsidRDefault="00CD2EBB" w:rsidP="00CD2EBB">
      <w:pPr>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4777E4">
        <w:rPr>
          <w:rFonts w:ascii="Times New Roman" w:hAnsi="Times New Roman" w:cs="Times New Roman"/>
          <w:b/>
          <w:sz w:val="28"/>
          <w:szCs w:val="28"/>
        </w:rPr>
        <w:t xml:space="preserve"> Основные цели и задачи Подпрограммы  </w:t>
      </w:r>
    </w:p>
    <w:p w:rsidR="00CD2EBB" w:rsidRPr="004777E4" w:rsidRDefault="00CD2EBB" w:rsidP="00CD2EBB">
      <w:pPr>
        <w:autoSpaceDE w:val="0"/>
        <w:autoSpaceDN w:val="0"/>
        <w:adjustRightInd w:val="0"/>
        <w:jc w:val="center"/>
        <w:outlineLvl w:val="1"/>
        <w:rPr>
          <w:rFonts w:ascii="Times New Roman" w:hAnsi="Times New Roman" w:cs="Times New Roman"/>
          <w:b/>
          <w:sz w:val="28"/>
          <w:szCs w:val="28"/>
        </w:rPr>
      </w:pPr>
      <w:r w:rsidRPr="004777E4">
        <w:rPr>
          <w:rStyle w:val="23"/>
          <w:b/>
        </w:rPr>
        <w:t>"Обеспечение реализации муниципальной  программы «Развитие образования»</w:t>
      </w:r>
      <w:r>
        <w:rPr>
          <w:rStyle w:val="23"/>
          <w:b/>
        </w:rPr>
        <w:t xml:space="preserve">, </w:t>
      </w:r>
    </w:p>
    <w:p w:rsidR="00CD2EBB" w:rsidRPr="004777E4" w:rsidRDefault="00CD2EBB" w:rsidP="00CD2EBB">
      <w:pPr>
        <w:autoSpaceDE w:val="0"/>
        <w:autoSpaceDN w:val="0"/>
        <w:adjustRightInd w:val="0"/>
        <w:jc w:val="center"/>
        <w:rPr>
          <w:rFonts w:ascii="Times New Roman" w:hAnsi="Times New Roman" w:cs="Times New Roman"/>
          <w:b/>
          <w:sz w:val="28"/>
          <w:szCs w:val="28"/>
        </w:rPr>
      </w:pPr>
      <w:r w:rsidRPr="004777E4">
        <w:rPr>
          <w:rFonts w:ascii="Times New Roman" w:hAnsi="Times New Roman" w:cs="Times New Roman"/>
          <w:b/>
          <w:sz w:val="28"/>
          <w:szCs w:val="28"/>
        </w:rPr>
        <w:t>а также целевые индикаторы и показатели</w:t>
      </w:r>
    </w:p>
    <w:p w:rsidR="00CD2EBB" w:rsidRDefault="00CD2EBB" w:rsidP="00CD2EBB">
      <w:pPr>
        <w:pStyle w:val="a1"/>
        <w:shd w:val="clear" w:color="auto" w:fill="auto"/>
        <w:spacing w:line="350" w:lineRule="exact"/>
        <w:ind w:firstLine="360"/>
      </w:pPr>
    </w:p>
    <w:p w:rsidR="00CD2EBB" w:rsidRPr="00937CC6" w:rsidRDefault="00CD2EBB" w:rsidP="00CD2EBB">
      <w:pPr>
        <w:ind w:firstLine="540"/>
        <w:jc w:val="both"/>
        <w:rPr>
          <w:rFonts w:ascii="Times New Roman" w:hAnsi="Times New Roman" w:cs="Times New Roman"/>
          <w:sz w:val="28"/>
          <w:szCs w:val="28"/>
        </w:rPr>
      </w:pPr>
      <w:r w:rsidRPr="00937CC6">
        <w:rPr>
          <w:rFonts w:ascii="Times New Roman" w:hAnsi="Times New Roman" w:cs="Times New Roman"/>
          <w:sz w:val="28"/>
          <w:szCs w:val="28"/>
        </w:rPr>
        <w:t xml:space="preserve">Целью подпрограммы    является </w:t>
      </w:r>
      <w:r w:rsidRPr="00937CC6">
        <w:rPr>
          <w:rStyle w:val="14pt"/>
        </w:rPr>
        <w:t xml:space="preserve">обеспечение организационных условий для реализации программы </w:t>
      </w:r>
      <w:r w:rsidR="00937CC6">
        <w:rPr>
          <w:rFonts w:ascii="Times New Roman" w:hAnsi="Times New Roman" w:cs="Times New Roman"/>
          <w:sz w:val="28"/>
          <w:szCs w:val="28"/>
        </w:rPr>
        <w:t>«Развитие образования».</w:t>
      </w:r>
    </w:p>
    <w:p w:rsidR="00CD2EBB" w:rsidRPr="00937CC6" w:rsidRDefault="00CD2EBB" w:rsidP="00CD2EBB">
      <w:pPr>
        <w:autoSpaceDE w:val="0"/>
        <w:autoSpaceDN w:val="0"/>
        <w:adjustRightInd w:val="0"/>
        <w:ind w:firstLine="540"/>
        <w:jc w:val="both"/>
        <w:rPr>
          <w:rFonts w:ascii="Times New Roman" w:hAnsi="Times New Roman" w:cs="Times New Roman"/>
          <w:sz w:val="28"/>
          <w:szCs w:val="28"/>
        </w:rPr>
      </w:pPr>
      <w:r w:rsidRPr="00937CC6">
        <w:rPr>
          <w:rFonts w:ascii="Times New Roman" w:hAnsi="Times New Roman" w:cs="Times New Roman"/>
          <w:sz w:val="28"/>
          <w:szCs w:val="28"/>
        </w:rPr>
        <w:t>Для достижения цели предусмотрено решение следующих задач:</w:t>
      </w:r>
    </w:p>
    <w:p w:rsidR="00CD2EBB" w:rsidRPr="00937CC6" w:rsidRDefault="00CD2EBB" w:rsidP="00CD2EBB">
      <w:pPr>
        <w:pStyle w:val="ConsPlusCell"/>
        <w:snapToGrid w:val="0"/>
        <w:jc w:val="both"/>
        <w:rPr>
          <w:rFonts w:ascii="Times New Roman" w:hAnsi="Times New Roman" w:cs="Times New Roman"/>
          <w:sz w:val="28"/>
          <w:szCs w:val="28"/>
        </w:rPr>
      </w:pPr>
      <w:r w:rsidRPr="00937CC6">
        <w:rPr>
          <w:rFonts w:ascii="Times New Roman" w:hAnsi="Times New Roman" w:cs="Times New Roman"/>
          <w:sz w:val="28"/>
          <w:szCs w:val="28"/>
        </w:rPr>
        <w:t>- обеспечение эффективной деятельности органов местного самоуправления в сфере образования;</w:t>
      </w:r>
    </w:p>
    <w:p w:rsidR="00CD2EBB" w:rsidRPr="00937CC6" w:rsidRDefault="00CD2EBB" w:rsidP="00CD2EBB">
      <w:pPr>
        <w:pStyle w:val="ConsPlusCell"/>
        <w:snapToGrid w:val="0"/>
        <w:jc w:val="both"/>
        <w:rPr>
          <w:rFonts w:ascii="Times New Roman" w:hAnsi="Times New Roman" w:cs="Times New Roman"/>
          <w:sz w:val="28"/>
          <w:szCs w:val="28"/>
        </w:rPr>
      </w:pPr>
      <w:r w:rsidRPr="00937CC6">
        <w:rPr>
          <w:rFonts w:ascii="Times New Roman" w:hAnsi="Times New Roman" w:cs="Times New Roman"/>
          <w:sz w:val="28"/>
          <w:szCs w:val="28"/>
        </w:rPr>
        <w:t>- организация бюджетного (бухгалтерского) учета в сфере образования;</w:t>
      </w:r>
    </w:p>
    <w:p w:rsidR="00CD2EBB" w:rsidRPr="00937CC6" w:rsidRDefault="00CD2EBB" w:rsidP="00CD2EBB">
      <w:pPr>
        <w:pStyle w:val="ConsPlusCell"/>
        <w:snapToGrid w:val="0"/>
        <w:jc w:val="both"/>
        <w:rPr>
          <w:rFonts w:ascii="Times New Roman" w:hAnsi="Times New Roman" w:cs="Times New Roman"/>
          <w:sz w:val="28"/>
          <w:szCs w:val="28"/>
        </w:rPr>
      </w:pPr>
      <w:r w:rsidRPr="00937CC6">
        <w:rPr>
          <w:rFonts w:ascii="Times New Roman" w:hAnsi="Times New Roman" w:cs="Times New Roman"/>
          <w:sz w:val="28"/>
          <w:szCs w:val="28"/>
        </w:rPr>
        <w:t xml:space="preserve">- </w:t>
      </w:r>
      <w:r w:rsidR="00AC77AA" w:rsidRPr="00120236">
        <w:rPr>
          <w:rFonts w:ascii="Times New Roman" w:hAnsi="Times New Roman" w:cs="Times New Roman"/>
          <w:sz w:val="28"/>
          <w:szCs w:val="28"/>
        </w:rPr>
        <w:t xml:space="preserve">обеспечение деятельности </w:t>
      </w:r>
      <w:r w:rsidR="00AC77AA">
        <w:rPr>
          <w:rFonts w:ascii="Times New Roman" w:hAnsi="Times New Roman" w:cs="Times New Roman"/>
          <w:sz w:val="28"/>
          <w:szCs w:val="28"/>
        </w:rPr>
        <w:t>структурных подразделений управления образования</w:t>
      </w:r>
      <w:r w:rsidRPr="00937CC6">
        <w:rPr>
          <w:rFonts w:ascii="Times New Roman" w:hAnsi="Times New Roman" w:cs="Times New Roman"/>
          <w:sz w:val="28"/>
          <w:szCs w:val="28"/>
        </w:rPr>
        <w:t>;</w:t>
      </w:r>
    </w:p>
    <w:p w:rsidR="00CD2EBB" w:rsidRPr="00937CC6" w:rsidRDefault="00CD2EBB" w:rsidP="00CD2EBB">
      <w:pPr>
        <w:autoSpaceDE w:val="0"/>
        <w:autoSpaceDN w:val="0"/>
        <w:adjustRightInd w:val="0"/>
        <w:jc w:val="both"/>
        <w:rPr>
          <w:rFonts w:ascii="Times New Roman" w:hAnsi="Times New Roman" w:cs="Times New Roman"/>
          <w:sz w:val="28"/>
          <w:szCs w:val="28"/>
        </w:rPr>
      </w:pPr>
      <w:r w:rsidRPr="00937CC6">
        <w:rPr>
          <w:rFonts w:ascii="Times New Roman" w:hAnsi="Times New Roman" w:cs="Times New Roman"/>
          <w:sz w:val="28"/>
          <w:szCs w:val="28"/>
        </w:rPr>
        <w:t xml:space="preserve">- выполнение в полном объеме программы. </w:t>
      </w:r>
    </w:p>
    <w:p w:rsidR="00CD2EBB" w:rsidRPr="00937CC6" w:rsidRDefault="00CD2EBB" w:rsidP="00CD2EBB">
      <w:pPr>
        <w:pStyle w:val="a1"/>
        <w:shd w:val="clear" w:color="auto" w:fill="auto"/>
        <w:spacing w:line="350" w:lineRule="exact"/>
        <w:ind w:firstLine="540"/>
        <w:jc w:val="both"/>
        <w:rPr>
          <w:rStyle w:val="5"/>
          <w:rFonts w:ascii="Times New Roman" w:hAnsi="Times New Roman" w:cs="Times New Roman"/>
          <w:b w:val="0"/>
          <w:sz w:val="28"/>
          <w:szCs w:val="28"/>
        </w:rPr>
      </w:pPr>
      <w:r w:rsidRPr="00937CC6">
        <w:rPr>
          <w:rFonts w:ascii="Times New Roman" w:hAnsi="Times New Roman" w:cs="Times New Roman"/>
          <w:sz w:val="28"/>
          <w:szCs w:val="28"/>
        </w:rPr>
        <w:lastRenderedPageBreak/>
        <w:t>Основным целевым индикатором и показателем Подпрограммы является у</w:t>
      </w:r>
      <w:r w:rsidRPr="00937CC6">
        <w:rPr>
          <w:rStyle w:val="5"/>
          <w:rFonts w:ascii="Times New Roman" w:hAnsi="Times New Roman" w:cs="Times New Roman"/>
          <w:b w:val="0"/>
          <w:sz w:val="28"/>
          <w:szCs w:val="28"/>
        </w:rPr>
        <w:t xml:space="preserve">ровень ежегодного достижения показателей (индикаторов) программы и подпрограмм. </w:t>
      </w:r>
    </w:p>
    <w:p w:rsidR="00CD2EBB" w:rsidRPr="00937CC6" w:rsidRDefault="00CD2EBB" w:rsidP="00CD2EBB">
      <w:pPr>
        <w:pStyle w:val="a1"/>
        <w:shd w:val="clear" w:color="auto" w:fill="auto"/>
        <w:spacing w:line="350" w:lineRule="exact"/>
        <w:ind w:firstLine="0"/>
        <w:jc w:val="left"/>
        <w:rPr>
          <w:rFonts w:ascii="Times New Roman" w:hAnsi="Times New Roman" w:cs="Times New Roman"/>
          <w:sz w:val="28"/>
          <w:szCs w:val="28"/>
        </w:rPr>
      </w:pPr>
      <w:r w:rsidRPr="00937CC6">
        <w:rPr>
          <w:rStyle w:val="5"/>
          <w:rFonts w:ascii="Times New Roman" w:hAnsi="Times New Roman" w:cs="Times New Roman"/>
          <w:b w:val="0"/>
          <w:sz w:val="28"/>
          <w:szCs w:val="28"/>
        </w:rPr>
        <w:t xml:space="preserve"> </w:t>
      </w:r>
    </w:p>
    <w:p w:rsidR="00CD2EBB" w:rsidRPr="00937CC6" w:rsidRDefault="00CD2EBB" w:rsidP="00CD2EBB">
      <w:pPr>
        <w:pStyle w:val="ConsPlusNormal"/>
        <w:jc w:val="center"/>
        <w:rPr>
          <w:rFonts w:ascii="Times New Roman" w:hAnsi="Times New Roman" w:cs="Times New Roman"/>
          <w:b/>
          <w:sz w:val="28"/>
          <w:szCs w:val="28"/>
        </w:rPr>
      </w:pPr>
      <w:r w:rsidRPr="00937CC6">
        <w:rPr>
          <w:rFonts w:ascii="Times New Roman" w:hAnsi="Times New Roman" w:cs="Times New Roman"/>
          <w:b/>
          <w:sz w:val="28"/>
          <w:szCs w:val="28"/>
        </w:rPr>
        <w:t>Сведения о показателях (индикаторах) подпрограммы и их значениях</w:t>
      </w:r>
    </w:p>
    <w:p w:rsidR="00CD2EBB" w:rsidRPr="00937CC6" w:rsidRDefault="00CD2EBB" w:rsidP="00CD2EBB">
      <w:pPr>
        <w:pStyle w:val="ConsPlusNormal"/>
        <w:jc w:val="center"/>
        <w:rPr>
          <w:rFonts w:ascii="Times New Roman" w:hAnsi="Times New Roman" w:cs="Times New Roman"/>
          <w:sz w:val="28"/>
          <w:szCs w:val="28"/>
        </w:rPr>
      </w:pPr>
    </w:p>
    <w:tbl>
      <w:tblPr>
        <w:tblW w:w="9900" w:type="dxa"/>
        <w:tblInd w:w="75" w:type="dxa"/>
        <w:tblLayout w:type="fixed"/>
        <w:tblCellMar>
          <w:top w:w="75" w:type="dxa"/>
          <w:left w:w="75" w:type="dxa"/>
          <w:bottom w:w="75" w:type="dxa"/>
          <w:right w:w="75" w:type="dxa"/>
        </w:tblCellMar>
        <w:tblLook w:val="0000"/>
      </w:tblPr>
      <w:tblGrid>
        <w:gridCol w:w="744"/>
        <w:gridCol w:w="1984"/>
        <w:gridCol w:w="868"/>
        <w:gridCol w:w="788"/>
        <w:gridCol w:w="788"/>
        <w:gridCol w:w="788"/>
        <w:gridCol w:w="788"/>
        <w:gridCol w:w="788"/>
        <w:gridCol w:w="788"/>
        <w:gridCol w:w="788"/>
        <w:gridCol w:w="788"/>
      </w:tblGrid>
      <w:tr w:rsidR="00CD2EBB" w:rsidRPr="00937CC6" w:rsidTr="00CB6FDB">
        <w:trPr>
          <w:trHeight w:val="400"/>
        </w:trPr>
        <w:tc>
          <w:tcPr>
            <w:tcW w:w="744" w:type="dxa"/>
            <w:vMerge w:val="restart"/>
            <w:tcBorders>
              <w:top w:val="single" w:sz="4" w:space="0" w:color="000000"/>
              <w:left w:val="single" w:sz="4" w:space="0" w:color="000000"/>
              <w:bottom w:val="single" w:sz="4" w:space="0" w:color="000000"/>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 xml:space="preserve"> N  </w:t>
            </w:r>
            <w:r w:rsidRPr="00937CC6">
              <w:rPr>
                <w:rFonts w:ascii="Times New Roman" w:hAnsi="Times New Roman" w:cs="Times New Roman"/>
                <w:sz w:val="28"/>
                <w:szCs w:val="28"/>
              </w:rPr>
              <w:br/>
            </w:r>
            <w:proofErr w:type="spellStart"/>
            <w:proofErr w:type="gramStart"/>
            <w:r w:rsidRPr="00937CC6">
              <w:rPr>
                <w:rFonts w:ascii="Times New Roman" w:hAnsi="Times New Roman" w:cs="Times New Roman"/>
                <w:sz w:val="28"/>
                <w:szCs w:val="28"/>
              </w:rPr>
              <w:t>п</w:t>
            </w:r>
            <w:proofErr w:type="spellEnd"/>
            <w:proofErr w:type="gramEnd"/>
            <w:r w:rsidRPr="00937CC6">
              <w:rPr>
                <w:rFonts w:ascii="Times New Roman" w:hAnsi="Times New Roman" w:cs="Times New Roman"/>
                <w:sz w:val="28"/>
                <w:szCs w:val="28"/>
              </w:rPr>
              <w:t>/</w:t>
            </w:r>
            <w:proofErr w:type="spellStart"/>
            <w:r w:rsidRPr="00937CC6">
              <w:rPr>
                <w:rFonts w:ascii="Times New Roman" w:hAnsi="Times New Roman" w:cs="Times New Roman"/>
                <w:sz w:val="28"/>
                <w:szCs w:val="28"/>
              </w:rPr>
              <w:t>п</w:t>
            </w:r>
            <w:proofErr w:type="spellEnd"/>
            <w:r w:rsidRPr="00937CC6">
              <w:rPr>
                <w:rFonts w:ascii="Times New Roman" w:hAnsi="Times New Roman" w:cs="Times New Roman"/>
                <w:sz w:val="28"/>
                <w:szCs w:val="28"/>
              </w:rPr>
              <w:t xml:space="preserve"> </w:t>
            </w:r>
          </w:p>
        </w:tc>
        <w:tc>
          <w:tcPr>
            <w:tcW w:w="1984" w:type="dxa"/>
            <w:vMerge w:val="restart"/>
            <w:tcBorders>
              <w:top w:val="single" w:sz="4" w:space="0" w:color="000000"/>
              <w:left w:val="single" w:sz="4" w:space="0" w:color="000000"/>
              <w:bottom w:val="single" w:sz="4" w:space="0" w:color="000000"/>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 xml:space="preserve"> Наименование </w:t>
            </w:r>
            <w:r w:rsidRPr="00937CC6">
              <w:rPr>
                <w:rFonts w:ascii="Times New Roman" w:hAnsi="Times New Roman" w:cs="Times New Roman"/>
                <w:sz w:val="28"/>
                <w:szCs w:val="28"/>
              </w:rPr>
              <w:br/>
              <w:t xml:space="preserve">  показателя  </w:t>
            </w:r>
            <w:r w:rsidRPr="00937CC6">
              <w:rPr>
                <w:rFonts w:ascii="Times New Roman" w:hAnsi="Times New Roman" w:cs="Times New Roman"/>
                <w:sz w:val="28"/>
                <w:szCs w:val="28"/>
              </w:rPr>
              <w:br/>
              <w:t xml:space="preserve"> (индикатора) </w:t>
            </w:r>
          </w:p>
        </w:tc>
        <w:tc>
          <w:tcPr>
            <w:tcW w:w="868" w:type="dxa"/>
            <w:vMerge w:val="restart"/>
            <w:tcBorders>
              <w:top w:val="single" w:sz="4" w:space="0" w:color="000000"/>
              <w:left w:val="single" w:sz="4" w:space="0" w:color="000000"/>
              <w:bottom w:val="single" w:sz="4" w:space="0" w:color="000000"/>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 xml:space="preserve"> Ед. </w:t>
            </w:r>
            <w:r w:rsidRPr="00937CC6">
              <w:rPr>
                <w:rFonts w:ascii="Times New Roman" w:hAnsi="Times New Roman" w:cs="Times New Roman"/>
                <w:sz w:val="28"/>
                <w:szCs w:val="28"/>
              </w:rPr>
              <w:br/>
            </w:r>
            <w:proofErr w:type="spellStart"/>
            <w:r w:rsidRPr="00937CC6">
              <w:rPr>
                <w:rFonts w:ascii="Times New Roman" w:hAnsi="Times New Roman" w:cs="Times New Roman"/>
                <w:sz w:val="28"/>
                <w:szCs w:val="28"/>
              </w:rPr>
              <w:t>изм</w:t>
            </w:r>
            <w:proofErr w:type="gramStart"/>
            <w:r w:rsidRPr="00937CC6">
              <w:rPr>
                <w:rFonts w:ascii="Times New Roman" w:hAnsi="Times New Roman" w:cs="Times New Roman"/>
                <w:sz w:val="28"/>
                <w:szCs w:val="28"/>
              </w:rPr>
              <w:t>е</w:t>
            </w:r>
            <w:proofErr w:type="spellEnd"/>
            <w:r w:rsidRPr="00937CC6">
              <w:rPr>
                <w:rFonts w:ascii="Times New Roman" w:hAnsi="Times New Roman" w:cs="Times New Roman"/>
                <w:sz w:val="28"/>
                <w:szCs w:val="28"/>
              </w:rPr>
              <w:t>-</w:t>
            </w:r>
            <w:proofErr w:type="gramEnd"/>
            <w:r w:rsidRPr="00937CC6">
              <w:rPr>
                <w:rFonts w:ascii="Times New Roman" w:hAnsi="Times New Roman" w:cs="Times New Roman"/>
                <w:sz w:val="28"/>
                <w:szCs w:val="28"/>
              </w:rPr>
              <w:br/>
              <w:t>рения</w:t>
            </w:r>
          </w:p>
        </w:tc>
        <w:tc>
          <w:tcPr>
            <w:tcW w:w="6304" w:type="dxa"/>
            <w:gridSpan w:val="8"/>
            <w:tcBorders>
              <w:top w:val="single" w:sz="4" w:space="0" w:color="000000"/>
              <w:left w:val="single" w:sz="4" w:space="0" w:color="000000"/>
              <w:bottom w:val="single" w:sz="4" w:space="0" w:color="000000"/>
              <w:right w:val="single" w:sz="4" w:space="0" w:color="000000"/>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 xml:space="preserve">             Значения показателей              </w:t>
            </w:r>
          </w:p>
        </w:tc>
      </w:tr>
      <w:tr w:rsidR="00CD2EBB" w:rsidRPr="00937CC6" w:rsidTr="00CB6FDB">
        <w:trPr>
          <w:trHeight w:val="800"/>
        </w:trPr>
        <w:tc>
          <w:tcPr>
            <w:tcW w:w="744" w:type="dxa"/>
            <w:vMerge/>
            <w:tcBorders>
              <w:top w:val="single" w:sz="4" w:space="0" w:color="000000"/>
              <w:left w:val="single" w:sz="4" w:space="0" w:color="000000"/>
              <w:bottom w:val="single" w:sz="4" w:space="0" w:color="000000"/>
            </w:tcBorders>
            <w:shd w:val="clear" w:color="auto" w:fill="auto"/>
          </w:tcPr>
          <w:p w:rsidR="00CD2EBB" w:rsidRPr="00937CC6" w:rsidRDefault="00CD2EBB" w:rsidP="00CB6FDB">
            <w:pPr>
              <w:snapToGrid w:val="0"/>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CD2EBB" w:rsidRPr="00937CC6" w:rsidRDefault="00CD2EBB" w:rsidP="00CB6FDB">
            <w:pPr>
              <w:snapToGrid w:val="0"/>
              <w:rPr>
                <w:rFonts w:ascii="Times New Roman" w:hAnsi="Times New Roman" w:cs="Times New Roman"/>
                <w:sz w:val="28"/>
                <w:szCs w:val="28"/>
              </w:rPr>
            </w:pPr>
          </w:p>
        </w:tc>
        <w:tc>
          <w:tcPr>
            <w:tcW w:w="868" w:type="dxa"/>
            <w:vMerge/>
            <w:tcBorders>
              <w:top w:val="single" w:sz="4" w:space="0" w:color="000000"/>
              <w:left w:val="single" w:sz="4" w:space="0" w:color="000000"/>
              <w:bottom w:val="single" w:sz="4" w:space="0" w:color="000000"/>
            </w:tcBorders>
            <w:shd w:val="clear" w:color="auto" w:fill="auto"/>
          </w:tcPr>
          <w:p w:rsidR="00CD2EBB" w:rsidRPr="00937CC6" w:rsidRDefault="00CD2EBB" w:rsidP="00CB6FDB">
            <w:pPr>
              <w:snapToGrid w:val="0"/>
              <w:rPr>
                <w:rFonts w:ascii="Times New Roman" w:hAnsi="Times New Roman" w:cs="Times New Roman"/>
                <w:sz w:val="28"/>
                <w:szCs w:val="28"/>
              </w:rPr>
            </w:pPr>
          </w:p>
        </w:tc>
        <w:tc>
          <w:tcPr>
            <w:tcW w:w="788" w:type="dxa"/>
            <w:tcBorders>
              <w:left w:val="single" w:sz="4" w:space="0" w:color="000000"/>
              <w:bottom w:val="single" w:sz="4" w:space="0" w:color="000000"/>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 xml:space="preserve">базовое </w:t>
            </w:r>
            <w:r w:rsidRPr="00937CC6">
              <w:rPr>
                <w:rFonts w:ascii="Times New Roman" w:hAnsi="Times New Roman" w:cs="Times New Roman"/>
                <w:sz w:val="28"/>
                <w:szCs w:val="28"/>
              </w:rPr>
              <w:br/>
              <w:t>значение</w:t>
            </w:r>
          </w:p>
        </w:tc>
        <w:tc>
          <w:tcPr>
            <w:tcW w:w="788" w:type="dxa"/>
            <w:tcBorders>
              <w:left w:val="single" w:sz="4" w:space="0" w:color="000000"/>
              <w:bottom w:val="single" w:sz="4" w:space="0" w:color="000000"/>
              <w:right w:val="single" w:sz="4" w:space="0" w:color="auto"/>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2014</w:t>
            </w:r>
          </w:p>
        </w:tc>
        <w:tc>
          <w:tcPr>
            <w:tcW w:w="788" w:type="dxa"/>
            <w:tcBorders>
              <w:left w:val="single" w:sz="4" w:space="0" w:color="auto"/>
              <w:bottom w:val="single" w:sz="4" w:space="0" w:color="000000"/>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2015</w:t>
            </w:r>
          </w:p>
        </w:tc>
        <w:tc>
          <w:tcPr>
            <w:tcW w:w="788" w:type="dxa"/>
            <w:tcBorders>
              <w:left w:val="single" w:sz="4" w:space="0" w:color="000000"/>
              <w:bottom w:val="single" w:sz="4" w:space="0" w:color="000000"/>
              <w:right w:val="single" w:sz="4" w:space="0" w:color="auto"/>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2016</w:t>
            </w:r>
          </w:p>
        </w:tc>
        <w:tc>
          <w:tcPr>
            <w:tcW w:w="788" w:type="dxa"/>
            <w:tcBorders>
              <w:left w:val="single" w:sz="4" w:space="0" w:color="auto"/>
              <w:bottom w:val="single" w:sz="4" w:space="0" w:color="000000"/>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2017</w:t>
            </w:r>
          </w:p>
        </w:tc>
        <w:tc>
          <w:tcPr>
            <w:tcW w:w="788" w:type="dxa"/>
            <w:tcBorders>
              <w:left w:val="single" w:sz="4" w:space="0" w:color="000000"/>
              <w:bottom w:val="single" w:sz="4" w:space="0" w:color="000000"/>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2018</w:t>
            </w:r>
          </w:p>
        </w:tc>
        <w:tc>
          <w:tcPr>
            <w:tcW w:w="788" w:type="dxa"/>
            <w:tcBorders>
              <w:left w:val="single" w:sz="4" w:space="0" w:color="000000"/>
              <w:bottom w:val="single" w:sz="4" w:space="0" w:color="000000"/>
              <w:right w:val="single" w:sz="4" w:space="0" w:color="auto"/>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2019</w:t>
            </w:r>
          </w:p>
        </w:tc>
        <w:tc>
          <w:tcPr>
            <w:tcW w:w="788" w:type="dxa"/>
            <w:tcBorders>
              <w:left w:val="single" w:sz="4" w:space="0" w:color="auto"/>
              <w:bottom w:val="single" w:sz="4" w:space="0" w:color="000000"/>
              <w:right w:val="single" w:sz="4" w:space="0" w:color="000000"/>
            </w:tcBorders>
            <w:shd w:val="clear" w:color="auto" w:fill="auto"/>
          </w:tcPr>
          <w:p w:rsidR="00CD2EBB" w:rsidRPr="00937CC6" w:rsidRDefault="00CD2EBB"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2020</w:t>
            </w:r>
          </w:p>
        </w:tc>
      </w:tr>
      <w:tr w:rsidR="00CD2EBB" w:rsidRPr="00937CC6" w:rsidTr="00CB6FDB">
        <w:tc>
          <w:tcPr>
            <w:tcW w:w="744" w:type="dxa"/>
            <w:tcBorders>
              <w:left w:val="single" w:sz="4" w:space="0" w:color="000000"/>
              <w:bottom w:val="single" w:sz="4" w:space="0" w:color="000000"/>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1</w:t>
            </w:r>
          </w:p>
        </w:tc>
        <w:tc>
          <w:tcPr>
            <w:tcW w:w="1984" w:type="dxa"/>
            <w:tcBorders>
              <w:left w:val="single" w:sz="4" w:space="0" w:color="000000"/>
              <w:bottom w:val="single" w:sz="4" w:space="0" w:color="000000"/>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2</w:t>
            </w:r>
          </w:p>
        </w:tc>
        <w:tc>
          <w:tcPr>
            <w:tcW w:w="868" w:type="dxa"/>
            <w:tcBorders>
              <w:left w:val="single" w:sz="4" w:space="0" w:color="000000"/>
              <w:bottom w:val="single" w:sz="4" w:space="0" w:color="000000"/>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3</w:t>
            </w:r>
          </w:p>
        </w:tc>
        <w:tc>
          <w:tcPr>
            <w:tcW w:w="788" w:type="dxa"/>
            <w:tcBorders>
              <w:left w:val="single" w:sz="4" w:space="0" w:color="000000"/>
              <w:bottom w:val="single" w:sz="4" w:space="0" w:color="000000"/>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4</w:t>
            </w:r>
          </w:p>
        </w:tc>
        <w:tc>
          <w:tcPr>
            <w:tcW w:w="788" w:type="dxa"/>
            <w:tcBorders>
              <w:left w:val="single" w:sz="4" w:space="0" w:color="000000"/>
              <w:bottom w:val="single" w:sz="4" w:space="0" w:color="000000"/>
              <w:right w:val="single" w:sz="4" w:space="0" w:color="auto"/>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5</w:t>
            </w:r>
          </w:p>
        </w:tc>
        <w:tc>
          <w:tcPr>
            <w:tcW w:w="788" w:type="dxa"/>
            <w:tcBorders>
              <w:left w:val="single" w:sz="4" w:space="0" w:color="auto"/>
              <w:bottom w:val="single" w:sz="4" w:space="0" w:color="000000"/>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6</w:t>
            </w:r>
          </w:p>
        </w:tc>
        <w:tc>
          <w:tcPr>
            <w:tcW w:w="788" w:type="dxa"/>
            <w:tcBorders>
              <w:left w:val="single" w:sz="4" w:space="0" w:color="000000"/>
              <w:bottom w:val="single" w:sz="4" w:space="0" w:color="000000"/>
              <w:right w:val="single" w:sz="4" w:space="0" w:color="auto"/>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7</w:t>
            </w:r>
          </w:p>
        </w:tc>
        <w:tc>
          <w:tcPr>
            <w:tcW w:w="788" w:type="dxa"/>
            <w:tcBorders>
              <w:left w:val="single" w:sz="4" w:space="0" w:color="auto"/>
              <w:bottom w:val="single" w:sz="4" w:space="0" w:color="000000"/>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8</w:t>
            </w:r>
          </w:p>
        </w:tc>
        <w:tc>
          <w:tcPr>
            <w:tcW w:w="788" w:type="dxa"/>
            <w:tcBorders>
              <w:left w:val="single" w:sz="4" w:space="0" w:color="000000"/>
              <w:bottom w:val="single" w:sz="4" w:space="0" w:color="000000"/>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9</w:t>
            </w:r>
          </w:p>
        </w:tc>
        <w:tc>
          <w:tcPr>
            <w:tcW w:w="788" w:type="dxa"/>
            <w:tcBorders>
              <w:left w:val="single" w:sz="4" w:space="0" w:color="000000"/>
              <w:bottom w:val="single" w:sz="4" w:space="0" w:color="000000"/>
              <w:right w:val="single" w:sz="4" w:space="0" w:color="auto"/>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10</w:t>
            </w:r>
          </w:p>
        </w:tc>
        <w:tc>
          <w:tcPr>
            <w:tcW w:w="788" w:type="dxa"/>
            <w:tcBorders>
              <w:left w:val="single" w:sz="4" w:space="0" w:color="auto"/>
              <w:bottom w:val="single" w:sz="4" w:space="0" w:color="000000"/>
              <w:right w:val="single" w:sz="4" w:space="0" w:color="000000"/>
            </w:tcBorders>
            <w:shd w:val="clear" w:color="auto" w:fill="auto"/>
          </w:tcPr>
          <w:p w:rsidR="00CD2EBB" w:rsidRPr="00937CC6" w:rsidRDefault="00CD2EBB"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11</w:t>
            </w:r>
          </w:p>
        </w:tc>
      </w:tr>
      <w:tr w:rsidR="00CD2EBB" w:rsidRPr="00937CC6" w:rsidTr="00CB6FDB">
        <w:trPr>
          <w:trHeight w:val="400"/>
        </w:trPr>
        <w:tc>
          <w:tcPr>
            <w:tcW w:w="744" w:type="dxa"/>
            <w:tcBorders>
              <w:left w:val="single" w:sz="4" w:space="0" w:color="000000"/>
              <w:bottom w:val="single" w:sz="4" w:space="0" w:color="000000"/>
            </w:tcBorders>
            <w:shd w:val="clear" w:color="auto" w:fill="auto"/>
          </w:tcPr>
          <w:p w:rsidR="00CD2EBB" w:rsidRPr="00937CC6" w:rsidRDefault="00CD2EBB" w:rsidP="00CB6FDB">
            <w:pPr>
              <w:pStyle w:val="a6"/>
              <w:rPr>
                <w:rFonts w:ascii="Times New Roman" w:hAnsi="Times New Roman" w:cs="Times New Roman"/>
                <w:sz w:val="28"/>
                <w:szCs w:val="28"/>
                <w:lang w:val="ru-RU"/>
              </w:rPr>
            </w:pPr>
            <w:r w:rsidRPr="00937CC6">
              <w:rPr>
                <w:rFonts w:ascii="Times New Roman" w:hAnsi="Times New Roman" w:cs="Times New Roman"/>
                <w:sz w:val="28"/>
                <w:szCs w:val="28"/>
                <w:lang w:val="ru-RU"/>
              </w:rPr>
              <w:t>1.</w:t>
            </w:r>
          </w:p>
        </w:tc>
        <w:tc>
          <w:tcPr>
            <w:tcW w:w="1984" w:type="dxa"/>
            <w:tcBorders>
              <w:left w:val="single" w:sz="4" w:space="0" w:color="000000"/>
              <w:bottom w:val="single" w:sz="4" w:space="0" w:color="000000"/>
            </w:tcBorders>
            <w:shd w:val="clear" w:color="auto" w:fill="auto"/>
          </w:tcPr>
          <w:p w:rsidR="00CD2EBB" w:rsidRPr="00937CC6" w:rsidRDefault="00CD2EBB" w:rsidP="00CB6FDB">
            <w:pPr>
              <w:rPr>
                <w:rStyle w:val="5"/>
                <w:rFonts w:ascii="Times New Roman" w:hAnsi="Times New Roman" w:cs="Times New Roman"/>
                <w:b w:val="0"/>
                <w:sz w:val="28"/>
                <w:szCs w:val="28"/>
              </w:rPr>
            </w:pPr>
            <w:r w:rsidRPr="00937CC6">
              <w:rPr>
                <w:rStyle w:val="5"/>
                <w:rFonts w:ascii="Times New Roman" w:hAnsi="Times New Roman" w:cs="Times New Roman"/>
                <w:b w:val="0"/>
                <w:sz w:val="28"/>
                <w:szCs w:val="28"/>
              </w:rPr>
              <w:t>Уровень ежегодного достижения показателей (индикаторов) программы и подпрограмм  не менее</w:t>
            </w:r>
          </w:p>
        </w:tc>
        <w:tc>
          <w:tcPr>
            <w:tcW w:w="868" w:type="dxa"/>
            <w:tcBorders>
              <w:left w:val="single" w:sz="4" w:space="0" w:color="000000"/>
              <w:bottom w:val="single" w:sz="4" w:space="0" w:color="000000"/>
            </w:tcBorders>
            <w:shd w:val="clear" w:color="auto" w:fill="auto"/>
          </w:tcPr>
          <w:p w:rsidR="00CD2EBB" w:rsidRPr="00937CC6" w:rsidRDefault="00CD2EBB" w:rsidP="00CB6FDB">
            <w:pPr>
              <w:pStyle w:val="a6"/>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w:t>
            </w:r>
          </w:p>
        </w:tc>
        <w:tc>
          <w:tcPr>
            <w:tcW w:w="788" w:type="dxa"/>
            <w:tcBorders>
              <w:left w:val="single" w:sz="4" w:space="0" w:color="000000"/>
              <w:bottom w:val="single" w:sz="4" w:space="0" w:color="000000"/>
            </w:tcBorders>
            <w:shd w:val="clear" w:color="auto" w:fill="auto"/>
          </w:tcPr>
          <w:p w:rsidR="00CD2EBB" w:rsidRPr="00937CC6" w:rsidRDefault="00CD2EBB" w:rsidP="00CB6FDB">
            <w:pPr>
              <w:pStyle w:val="a6"/>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000000"/>
              <w:bottom w:val="single" w:sz="4" w:space="0" w:color="000000"/>
              <w:right w:val="single" w:sz="4" w:space="0" w:color="auto"/>
            </w:tcBorders>
            <w:shd w:val="clear" w:color="auto" w:fill="auto"/>
          </w:tcPr>
          <w:p w:rsidR="00CD2EBB" w:rsidRPr="00937CC6" w:rsidRDefault="00CD2EBB" w:rsidP="00CB6FDB">
            <w:pPr>
              <w:pStyle w:val="a6"/>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auto"/>
              <w:bottom w:val="single" w:sz="4" w:space="0" w:color="000000"/>
            </w:tcBorders>
            <w:shd w:val="clear" w:color="auto" w:fill="auto"/>
          </w:tcPr>
          <w:p w:rsidR="00CD2EBB" w:rsidRPr="00937CC6" w:rsidRDefault="00CD2EBB" w:rsidP="00CB6FDB">
            <w:pPr>
              <w:pStyle w:val="a6"/>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000000"/>
              <w:bottom w:val="single" w:sz="4" w:space="0" w:color="000000"/>
              <w:right w:val="single" w:sz="4" w:space="0" w:color="auto"/>
            </w:tcBorders>
            <w:shd w:val="clear" w:color="auto" w:fill="auto"/>
          </w:tcPr>
          <w:p w:rsidR="00CD2EBB" w:rsidRPr="00937CC6" w:rsidRDefault="00CD2EBB" w:rsidP="00CB6FDB">
            <w:pPr>
              <w:pStyle w:val="a6"/>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auto"/>
              <w:bottom w:val="single" w:sz="4" w:space="0" w:color="000000"/>
            </w:tcBorders>
            <w:shd w:val="clear" w:color="auto" w:fill="auto"/>
          </w:tcPr>
          <w:p w:rsidR="00CD2EBB" w:rsidRPr="00937CC6" w:rsidRDefault="00CD2EBB" w:rsidP="00CB6FDB">
            <w:pPr>
              <w:pStyle w:val="a6"/>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000000"/>
              <w:bottom w:val="single" w:sz="4" w:space="0" w:color="000000"/>
            </w:tcBorders>
            <w:shd w:val="clear" w:color="auto" w:fill="auto"/>
          </w:tcPr>
          <w:p w:rsidR="00CD2EBB" w:rsidRPr="00937CC6" w:rsidRDefault="00CD2EBB" w:rsidP="00CB6FDB">
            <w:pPr>
              <w:pStyle w:val="a6"/>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000000"/>
              <w:bottom w:val="single" w:sz="4" w:space="0" w:color="000000"/>
              <w:right w:val="single" w:sz="4" w:space="0" w:color="auto"/>
            </w:tcBorders>
            <w:shd w:val="clear" w:color="auto" w:fill="auto"/>
          </w:tcPr>
          <w:p w:rsidR="00CD2EBB" w:rsidRPr="00937CC6" w:rsidRDefault="00CD2EBB" w:rsidP="00CB6FDB">
            <w:pPr>
              <w:pStyle w:val="a6"/>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auto"/>
              <w:bottom w:val="single" w:sz="4" w:space="0" w:color="000000"/>
              <w:right w:val="single" w:sz="4" w:space="0" w:color="000000"/>
            </w:tcBorders>
            <w:shd w:val="clear" w:color="auto" w:fill="auto"/>
          </w:tcPr>
          <w:p w:rsidR="00CD2EBB" w:rsidRPr="00937CC6" w:rsidRDefault="00CD2EBB" w:rsidP="00CB6FDB">
            <w:pPr>
              <w:pStyle w:val="a6"/>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r>
    </w:tbl>
    <w:p w:rsidR="00CD2EBB" w:rsidRPr="00937CC6" w:rsidRDefault="00CD2EBB" w:rsidP="00CD2EBB">
      <w:pPr>
        <w:pStyle w:val="a1"/>
        <w:shd w:val="clear" w:color="auto" w:fill="auto"/>
        <w:spacing w:line="350" w:lineRule="exact"/>
        <w:ind w:firstLine="360"/>
        <w:jc w:val="left"/>
        <w:rPr>
          <w:rStyle w:val="14pt"/>
        </w:rPr>
      </w:pPr>
    </w:p>
    <w:p w:rsidR="00CD2EBB" w:rsidRPr="00937CC6" w:rsidRDefault="00CD2EBB" w:rsidP="00CD2EBB">
      <w:pPr>
        <w:pStyle w:val="a1"/>
        <w:shd w:val="clear" w:color="auto" w:fill="auto"/>
        <w:spacing w:line="350" w:lineRule="exact"/>
        <w:ind w:firstLine="0"/>
        <w:jc w:val="both"/>
        <w:rPr>
          <w:rFonts w:ascii="Times New Roman" w:hAnsi="Times New Roman" w:cs="Times New Roman"/>
          <w:sz w:val="28"/>
          <w:szCs w:val="28"/>
        </w:rPr>
      </w:pPr>
      <w:r w:rsidRPr="00937CC6">
        <w:rPr>
          <w:rStyle w:val="14pt"/>
        </w:rPr>
        <w:t xml:space="preserve">           В результате реализации подпрограммы  будут обеспечены:</w:t>
      </w:r>
    </w:p>
    <w:p w:rsidR="00CD2EBB" w:rsidRPr="00937CC6" w:rsidRDefault="00CD2EBB" w:rsidP="00CD2EBB">
      <w:pPr>
        <w:pStyle w:val="a1"/>
        <w:numPr>
          <w:ilvl w:val="0"/>
          <w:numId w:val="30"/>
        </w:numPr>
        <w:shd w:val="clear" w:color="auto" w:fill="auto"/>
        <w:spacing w:line="350" w:lineRule="exact"/>
        <w:jc w:val="both"/>
        <w:rPr>
          <w:rFonts w:ascii="Times New Roman" w:hAnsi="Times New Roman" w:cs="Times New Roman"/>
          <w:sz w:val="28"/>
          <w:szCs w:val="28"/>
        </w:rPr>
      </w:pPr>
      <w:r w:rsidRPr="00937CC6">
        <w:rPr>
          <w:rStyle w:val="14pt"/>
        </w:rPr>
        <w:t>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CD2EBB" w:rsidRPr="00937CC6" w:rsidRDefault="00CD2EBB" w:rsidP="00CD2EBB">
      <w:pPr>
        <w:pStyle w:val="a1"/>
        <w:numPr>
          <w:ilvl w:val="0"/>
          <w:numId w:val="30"/>
        </w:numPr>
        <w:shd w:val="clear" w:color="auto" w:fill="auto"/>
        <w:spacing w:line="350" w:lineRule="exact"/>
        <w:jc w:val="both"/>
        <w:rPr>
          <w:rFonts w:ascii="Times New Roman" w:hAnsi="Times New Roman" w:cs="Times New Roman"/>
          <w:sz w:val="28"/>
          <w:szCs w:val="28"/>
        </w:rPr>
      </w:pPr>
      <w:r w:rsidRPr="00937CC6">
        <w:rPr>
          <w:rStyle w:val="14pt"/>
        </w:rPr>
        <w:t>наличие системы мониторинга и контроля реализации Программы;</w:t>
      </w:r>
    </w:p>
    <w:p w:rsidR="00CD2EBB" w:rsidRPr="00937CC6" w:rsidRDefault="00CD2EBB" w:rsidP="00CD2EBB">
      <w:pPr>
        <w:pStyle w:val="a1"/>
        <w:numPr>
          <w:ilvl w:val="0"/>
          <w:numId w:val="30"/>
        </w:numPr>
        <w:shd w:val="clear" w:color="auto" w:fill="auto"/>
        <w:spacing w:line="350" w:lineRule="exact"/>
        <w:jc w:val="both"/>
        <w:rPr>
          <w:rFonts w:ascii="Times New Roman" w:hAnsi="Times New Roman" w:cs="Times New Roman"/>
          <w:sz w:val="28"/>
          <w:szCs w:val="28"/>
        </w:rPr>
      </w:pPr>
      <w:r w:rsidRPr="00937CC6">
        <w:rPr>
          <w:rStyle w:val="14pt"/>
        </w:rPr>
        <w:t>публикация аналитических материалов о ходе и результатах реализации Программы;</w:t>
      </w:r>
    </w:p>
    <w:p w:rsidR="00CD2EBB" w:rsidRPr="00937CC6" w:rsidRDefault="00CD2EBB" w:rsidP="00CD2EBB">
      <w:pPr>
        <w:pStyle w:val="a1"/>
        <w:numPr>
          <w:ilvl w:val="0"/>
          <w:numId w:val="30"/>
        </w:numPr>
        <w:shd w:val="clear" w:color="auto" w:fill="auto"/>
        <w:spacing w:line="360" w:lineRule="exact"/>
        <w:jc w:val="both"/>
        <w:rPr>
          <w:rStyle w:val="14pt"/>
        </w:rPr>
      </w:pPr>
      <w:r w:rsidRPr="00937CC6">
        <w:rPr>
          <w:rStyle w:val="14pt"/>
        </w:rPr>
        <w:t>высокий уровень открытости информации о результатах развития системы образования, в том числе через ежегодную публикацию доклада.</w:t>
      </w:r>
    </w:p>
    <w:p w:rsidR="00CD2EBB" w:rsidRPr="00937CC6" w:rsidRDefault="00CD2EBB" w:rsidP="00CD2EBB">
      <w:pPr>
        <w:pStyle w:val="a1"/>
        <w:shd w:val="clear" w:color="auto" w:fill="auto"/>
        <w:spacing w:line="360" w:lineRule="exact"/>
        <w:ind w:left="360" w:firstLine="0"/>
        <w:jc w:val="both"/>
        <w:rPr>
          <w:rFonts w:ascii="Times New Roman" w:hAnsi="Times New Roman" w:cs="Times New Roman"/>
          <w:sz w:val="28"/>
          <w:szCs w:val="28"/>
        </w:rPr>
      </w:pPr>
    </w:p>
    <w:p w:rsidR="00CD2EBB" w:rsidRPr="00AC77AA" w:rsidRDefault="00CD2EBB" w:rsidP="00CD2EBB">
      <w:pPr>
        <w:pStyle w:val="24"/>
        <w:keepNext/>
        <w:keepLines/>
        <w:numPr>
          <w:ilvl w:val="0"/>
          <w:numId w:val="31"/>
        </w:numPr>
        <w:shd w:val="clear" w:color="auto" w:fill="auto"/>
        <w:tabs>
          <w:tab w:val="left" w:pos="980"/>
        </w:tabs>
        <w:spacing w:line="317" w:lineRule="exact"/>
        <w:jc w:val="center"/>
        <w:rPr>
          <w:rStyle w:val="23"/>
          <w:b/>
        </w:rPr>
      </w:pPr>
      <w:bookmarkStart w:id="7" w:name="bookmark49"/>
      <w:r w:rsidRPr="00937CC6">
        <w:rPr>
          <w:rStyle w:val="23"/>
          <w:b/>
          <w:color w:val="000000"/>
        </w:rPr>
        <w:t xml:space="preserve">Срок  реализации подпрограммы  "Обеспечение реализации муниципальной программы «Развитие образования» </w:t>
      </w:r>
      <w:bookmarkEnd w:id="7"/>
    </w:p>
    <w:p w:rsidR="00AC77AA" w:rsidRPr="00937CC6" w:rsidRDefault="00AC77AA" w:rsidP="00AC77AA">
      <w:pPr>
        <w:pStyle w:val="24"/>
        <w:keepNext/>
        <w:keepLines/>
        <w:shd w:val="clear" w:color="auto" w:fill="auto"/>
        <w:tabs>
          <w:tab w:val="left" w:pos="980"/>
        </w:tabs>
        <w:spacing w:line="317" w:lineRule="exact"/>
        <w:ind w:left="720" w:firstLine="0"/>
        <w:rPr>
          <w:rFonts w:ascii="Times New Roman" w:hAnsi="Times New Roman" w:cs="Times New Roman"/>
          <w:b/>
        </w:rPr>
      </w:pPr>
    </w:p>
    <w:p w:rsidR="00CD2EBB" w:rsidRPr="00937CC6" w:rsidRDefault="00CD2EBB" w:rsidP="00CD2EBB">
      <w:pPr>
        <w:pStyle w:val="a1"/>
        <w:shd w:val="clear" w:color="auto" w:fill="auto"/>
        <w:spacing w:line="350" w:lineRule="exact"/>
        <w:ind w:firstLine="360"/>
        <w:jc w:val="both"/>
        <w:rPr>
          <w:rFonts w:ascii="Times New Roman" w:hAnsi="Times New Roman" w:cs="Times New Roman"/>
          <w:sz w:val="28"/>
          <w:szCs w:val="28"/>
        </w:rPr>
      </w:pPr>
      <w:r w:rsidRPr="00937CC6">
        <w:rPr>
          <w:rStyle w:val="14pt"/>
        </w:rPr>
        <w:t xml:space="preserve">     Срок реализации Подпрограммы -2014-2020 </w:t>
      </w:r>
      <w:r w:rsidR="00AC77AA">
        <w:rPr>
          <w:rStyle w:val="14pt"/>
        </w:rPr>
        <w:t xml:space="preserve"> и последующие </w:t>
      </w:r>
      <w:r w:rsidRPr="00937CC6">
        <w:rPr>
          <w:rStyle w:val="14pt"/>
        </w:rPr>
        <w:t xml:space="preserve">годы. В этот период будет обеспечено формирование механизмов мониторинга реализации Программы, включение всех участников Программы в мониторинг. В соответствии с разработанной на первом этапе "дорожной картой" достижения целевых показателей будет начата реализация соответствующих мероприятий. Ежегодно на основании результатов мониторинга будет осуществляться корректировка "дорожной карты" с целью обеспечения достижения целевых </w:t>
      </w:r>
      <w:r w:rsidRPr="00937CC6">
        <w:rPr>
          <w:rStyle w:val="14pt"/>
        </w:rPr>
        <w:lastRenderedPageBreak/>
        <w:t>показателей.</w:t>
      </w:r>
    </w:p>
    <w:p w:rsidR="00CD2EBB" w:rsidRPr="00937CC6" w:rsidRDefault="00CD2EBB" w:rsidP="009A4842">
      <w:pPr>
        <w:pStyle w:val="a1"/>
        <w:shd w:val="clear" w:color="auto" w:fill="auto"/>
        <w:tabs>
          <w:tab w:val="left" w:pos="993"/>
        </w:tabs>
        <w:spacing w:line="350" w:lineRule="exact"/>
        <w:ind w:firstLine="360"/>
        <w:jc w:val="both"/>
        <w:rPr>
          <w:rFonts w:ascii="Times New Roman" w:hAnsi="Times New Roman" w:cs="Times New Roman"/>
          <w:sz w:val="28"/>
          <w:szCs w:val="28"/>
        </w:rPr>
      </w:pPr>
      <w:r w:rsidRPr="00937CC6">
        <w:rPr>
          <w:rStyle w:val="14pt"/>
        </w:rPr>
        <w:t xml:space="preserve">     Мониторинг реализации Программы станет эффективным инструментом контроля и оценки </w:t>
      </w:r>
      <w:proofErr w:type="spellStart"/>
      <w:r w:rsidRPr="00937CC6">
        <w:rPr>
          <w:rStyle w:val="14pt"/>
        </w:rPr>
        <w:t>модернизационных</w:t>
      </w:r>
      <w:proofErr w:type="spellEnd"/>
      <w:r w:rsidRPr="00937CC6">
        <w:rPr>
          <w:rStyle w:val="14pt"/>
        </w:rPr>
        <w:t xml:space="preserve"> процессов, происходящих в сфере образования, ежегодно будут готовиться аналитические материалы о результатах Программы и достижении целевых показателей, об эффективности отдельных мер государственной политики, о лучших практиках развития образования. На основании результатов мониторинга будет продолжена работа по корректировке "дорожной карты" с целью обеспечения достижения целевых показателей.</w:t>
      </w:r>
    </w:p>
    <w:p w:rsidR="00CD2EBB" w:rsidRPr="00937CC6" w:rsidRDefault="00CD2EBB" w:rsidP="00CD2EBB">
      <w:pPr>
        <w:pStyle w:val="a1"/>
        <w:shd w:val="clear" w:color="auto" w:fill="auto"/>
        <w:spacing w:line="350" w:lineRule="exact"/>
        <w:ind w:firstLine="360"/>
        <w:jc w:val="both"/>
        <w:rPr>
          <w:rFonts w:ascii="Times New Roman" w:hAnsi="Times New Roman" w:cs="Times New Roman"/>
          <w:sz w:val="28"/>
          <w:szCs w:val="28"/>
        </w:rPr>
      </w:pPr>
      <w:r w:rsidRPr="00937CC6">
        <w:rPr>
          <w:rStyle w:val="14pt"/>
        </w:rPr>
        <w:t xml:space="preserve">     Система информационного сопровождения реализуемых мероприятий Программы и осуществляемых в сфере образования изменений станет базой для получения объективной и оперативной информации о развитии системы образования и принятия соответствующих управленческих решений.</w:t>
      </w:r>
    </w:p>
    <w:p w:rsidR="00CD2EBB" w:rsidRPr="00937CC6" w:rsidRDefault="00CD2EBB" w:rsidP="00CD2EBB">
      <w:pPr>
        <w:pStyle w:val="a1"/>
        <w:shd w:val="clear" w:color="auto" w:fill="auto"/>
        <w:spacing w:line="350" w:lineRule="exact"/>
        <w:ind w:firstLine="360"/>
        <w:jc w:val="both"/>
        <w:rPr>
          <w:rFonts w:ascii="Times New Roman" w:hAnsi="Times New Roman" w:cs="Times New Roman"/>
          <w:sz w:val="28"/>
          <w:szCs w:val="28"/>
        </w:rPr>
      </w:pPr>
    </w:p>
    <w:p w:rsidR="00CD2EBB" w:rsidRPr="00937CC6" w:rsidRDefault="00CD2EBB" w:rsidP="0084038F">
      <w:pPr>
        <w:pStyle w:val="24"/>
        <w:keepNext/>
        <w:keepLines/>
        <w:numPr>
          <w:ilvl w:val="0"/>
          <w:numId w:val="31"/>
        </w:numPr>
        <w:shd w:val="clear" w:color="auto" w:fill="auto"/>
        <w:tabs>
          <w:tab w:val="left" w:pos="1402"/>
        </w:tabs>
        <w:spacing w:line="317" w:lineRule="exact"/>
        <w:jc w:val="center"/>
        <w:rPr>
          <w:rStyle w:val="23"/>
          <w:b/>
        </w:rPr>
      </w:pPr>
      <w:bookmarkStart w:id="8" w:name="bookmark50"/>
      <w:r w:rsidRPr="00937CC6">
        <w:rPr>
          <w:rStyle w:val="23"/>
          <w:b/>
          <w:color w:val="000000"/>
        </w:rPr>
        <w:t>Характеристика</w:t>
      </w:r>
      <w:r w:rsidR="00A57669">
        <w:rPr>
          <w:rStyle w:val="23"/>
          <w:b/>
          <w:color w:val="000000"/>
        </w:rPr>
        <w:t xml:space="preserve"> основного </w:t>
      </w:r>
      <w:r w:rsidRPr="00937CC6">
        <w:rPr>
          <w:rStyle w:val="23"/>
          <w:b/>
          <w:color w:val="000000"/>
        </w:rPr>
        <w:t xml:space="preserve"> мероприяти</w:t>
      </w:r>
      <w:r w:rsidR="00A57669">
        <w:rPr>
          <w:rStyle w:val="23"/>
          <w:b/>
          <w:color w:val="000000"/>
        </w:rPr>
        <w:t>я и основных направлений</w:t>
      </w:r>
      <w:r w:rsidRPr="00937CC6">
        <w:rPr>
          <w:rStyle w:val="23"/>
          <w:b/>
          <w:color w:val="000000"/>
        </w:rPr>
        <w:t xml:space="preserve"> подпрограммы   "Обеспечение реализации муниципальной программы «Развитие образования» </w:t>
      </w:r>
      <w:bookmarkEnd w:id="8"/>
    </w:p>
    <w:p w:rsidR="00CD2EBB" w:rsidRPr="00937CC6" w:rsidRDefault="00CD2EBB" w:rsidP="00CD2EBB">
      <w:pPr>
        <w:pStyle w:val="24"/>
        <w:keepNext/>
        <w:keepLines/>
        <w:shd w:val="clear" w:color="auto" w:fill="auto"/>
        <w:tabs>
          <w:tab w:val="left" w:pos="1402"/>
        </w:tabs>
        <w:spacing w:line="317" w:lineRule="exact"/>
        <w:ind w:firstLine="0"/>
        <w:jc w:val="both"/>
        <w:rPr>
          <w:rFonts w:ascii="Times New Roman" w:hAnsi="Times New Roman" w:cs="Times New Roman"/>
        </w:rPr>
      </w:pPr>
    </w:p>
    <w:p w:rsidR="0050603F" w:rsidRDefault="00CD2EBB" w:rsidP="00CD2EBB">
      <w:pPr>
        <w:ind w:firstLine="708"/>
        <w:jc w:val="both"/>
        <w:rPr>
          <w:rStyle w:val="14pt"/>
        </w:rPr>
      </w:pPr>
      <w:r w:rsidRPr="00937CC6">
        <w:rPr>
          <w:rStyle w:val="14pt"/>
        </w:rPr>
        <w:t xml:space="preserve">  </w:t>
      </w:r>
      <w:r w:rsidR="0050603F">
        <w:rPr>
          <w:rStyle w:val="14pt"/>
        </w:rPr>
        <w:t>Основным мероприятием подпрограммы является обеспечение функций органов местного самоуправления в сфере образования.</w:t>
      </w:r>
    </w:p>
    <w:p w:rsidR="00CD2EBB" w:rsidRPr="00937CC6" w:rsidRDefault="0050603F" w:rsidP="00CD2EBB">
      <w:pPr>
        <w:ind w:firstLine="708"/>
        <w:jc w:val="both"/>
        <w:rPr>
          <w:rFonts w:ascii="Times New Roman" w:hAnsi="Times New Roman" w:cs="Times New Roman"/>
          <w:sz w:val="28"/>
          <w:szCs w:val="28"/>
        </w:rPr>
      </w:pPr>
      <w:r>
        <w:rPr>
          <w:rStyle w:val="14pt"/>
        </w:rPr>
        <w:t xml:space="preserve">Основное мероприятие </w:t>
      </w:r>
      <w:r w:rsidR="006D4462">
        <w:rPr>
          <w:rStyle w:val="14pt"/>
        </w:rPr>
        <w:t>будет реализовываться по четырем основным направлениям,</w:t>
      </w:r>
      <w:r w:rsidR="00CD2EBB" w:rsidRPr="00937CC6">
        <w:rPr>
          <w:rStyle w:val="14pt"/>
        </w:rPr>
        <w:t xml:space="preserve"> обеспеч</w:t>
      </w:r>
      <w:r w:rsidR="006D4462">
        <w:rPr>
          <w:rStyle w:val="14pt"/>
        </w:rPr>
        <w:t>ивающих</w:t>
      </w:r>
      <w:r w:rsidR="00CD2EBB" w:rsidRPr="00937CC6">
        <w:rPr>
          <w:rStyle w:val="14pt"/>
        </w:rPr>
        <w:t xml:space="preserve"> организационны</w:t>
      </w:r>
      <w:r w:rsidR="006D4462">
        <w:rPr>
          <w:rStyle w:val="14pt"/>
        </w:rPr>
        <w:t>е</w:t>
      </w:r>
      <w:r w:rsidR="00CD2EBB" w:rsidRPr="00937CC6">
        <w:rPr>
          <w:rStyle w:val="14pt"/>
        </w:rPr>
        <w:t xml:space="preserve"> услови</w:t>
      </w:r>
      <w:r w:rsidR="006D4462">
        <w:rPr>
          <w:rStyle w:val="14pt"/>
        </w:rPr>
        <w:t>я</w:t>
      </w:r>
      <w:r w:rsidR="00CD2EBB" w:rsidRPr="00937CC6">
        <w:rPr>
          <w:rStyle w:val="14pt"/>
        </w:rPr>
        <w:t xml:space="preserve"> для реализации программы </w:t>
      </w:r>
      <w:r w:rsidR="00CD2EBB" w:rsidRPr="00937CC6">
        <w:rPr>
          <w:rFonts w:ascii="Times New Roman" w:hAnsi="Times New Roman" w:cs="Times New Roman"/>
          <w:sz w:val="28"/>
          <w:szCs w:val="28"/>
        </w:rPr>
        <w:t>«Развитие образования»</w:t>
      </w:r>
      <w:proofErr w:type="gramStart"/>
      <w:r w:rsidR="00CD2EBB" w:rsidRPr="00937CC6">
        <w:rPr>
          <w:rFonts w:ascii="Times New Roman" w:hAnsi="Times New Roman" w:cs="Times New Roman"/>
          <w:sz w:val="28"/>
          <w:szCs w:val="28"/>
        </w:rPr>
        <w:t xml:space="preserve"> :</w:t>
      </w:r>
      <w:proofErr w:type="gramEnd"/>
    </w:p>
    <w:p w:rsidR="00CD2EBB" w:rsidRPr="00937CC6" w:rsidRDefault="00CD2EBB" w:rsidP="00CD2EBB">
      <w:pPr>
        <w:ind w:firstLine="708"/>
        <w:jc w:val="both"/>
        <w:rPr>
          <w:rFonts w:ascii="Times New Roman" w:eastAsia="Times New Roman" w:hAnsi="Times New Roman" w:cs="Times New Roman"/>
          <w:sz w:val="28"/>
          <w:szCs w:val="28"/>
        </w:rPr>
      </w:pPr>
      <w:r w:rsidRPr="00937CC6">
        <w:rPr>
          <w:rFonts w:ascii="Times New Roman" w:hAnsi="Times New Roman" w:cs="Times New Roman"/>
          <w:sz w:val="28"/>
          <w:szCs w:val="28"/>
        </w:rPr>
        <w:t xml:space="preserve"> основное </w:t>
      </w:r>
      <w:r w:rsidR="00923153">
        <w:rPr>
          <w:rFonts w:ascii="Times New Roman" w:hAnsi="Times New Roman" w:cs="Times New Roman"/>
          <w:sz w:val="28"/>
          <w:szCs w:val="28"/>
        </w:rPr>
        <w:t>направление 3.1.1.</w:t>
      </w:r>
      <w:r w:rsidRPr="00937CC6">
        <w:rPr>
          <w:rFonts w:ascii="Times New Roman" w:hAnsi="Times New Roman" w:cs="Times New Roman"/>
          <w:sz w:val="28"/>
          <w:szCs w:val="28"/>
        </w:rPr>
        <w:t xml:space="preserve"> «</w:t>
      </w:r>
      <w:r w:rsidRPr="00937CC6">
        <w:rPr>
          <w:rFonts w:ascii="Times New Roman" w:eastAsia="Times New Roman" w:hAnsi="Times New Roman" w:cs="Times New Roman"/>
          <w:sz w:val="28"/>
          <w:szCs w:val="28"/>
        </w:rPr>
        <w:t xml:space="preserve">Расходы на выполнение функций органами местного самоуправления в сфере образования»; </w:t>
      </w:r>
    </w:p>
    <w:p w:rsidR="00CD2EBB" w:rsidRPr="00937CC6" w:rsidRDefault="00923153" w:rsidP="00CD2EBB">
      <w:pPr>
        <w:ind w:firstLine="708"/>
        <w:jc w:val="both"/>
        <w:rPr>
          <w:rFonts w:ascii="Times New Roman" w:eastAsia="Times New Roman" w:hAnsi="Times New Roman" w:cs="Times New Roman"/>
          <w:sz w:val="28"/>
          <w:szCs w:val="28"/>
        </w:rPr>
      </w:pPr>
      <w:r w:rsidRPr="00937CC6">
        <w:rPr>
          <w:rFonts w:ascii="Times New Roman" w:hAnsi="Times New Roman" w:cs="Times New Roman"/>
          <w:sz w:val="28"/>
          <w:szCs w:val="28"/>
        </w:rPr>
        <w:t xml:space="preserve">основное </w:t>
      </w:r>
      <w:r>
        <w:rPr>
          <w:rFonts w:ascii="Times New Roman" w:hAnsi="Times New Roman" w:cs="Times New Roman"/>
          <w:sz w:val="28"/>
          <w:szCs w:val="28"/>
        </w:rPr>
        <w:t>направление 3.1.2.</w:t>
      </w:r>
      <w:r w:rsidR="00CD2EBB" w:rsidRPr="00937CC6">
        <w:rPr>
          <w:rFonts w:ascii="Times New Roman" w:eastAsia="Times New Roman" w:hAnsi="Times New Roman" w:cs="Times New Roman"/>
          <w:sz w:val="28"/>
          <w:szCs w:val="28"/>
        </w:rPr>
        <w:t xml:space="preserve"> «Расходы на организацию бюджетного (бухгалтерского)  учета в сфере образования»; </w:t>
      </w:r>
    </w:p>
    <w:p w:rsidR="00CD2EBB" w:rsidRDefault="00923153" w:rsidP="00CD2EBB">
      <w:pPr>
        <w:ind w:firstLine="708"/>
        <w:jc w:val="both"/>
        <w:rPr>
          <w:rFonts w:ascii="Times New Roman" w:eastAsia="Times New Roman" w:hAnsi="Times New Roman" w:cs="Times New Roman"/>
          <w:sz w:val="28"/>
          <w:szCs w:val="28"/>
        </w:rPr>
      </w:pPr>
      <w:r w:rsidRPr="00937CC6">
        <w:rPr>
          <w:rFonts w:ascii="Times New Roman" w:hAnsi="Times New Roman" w:cs="Times New Roman"/>
          <w:sz w:val="28"/>
          <w:szCs w:val="28"/>
        </w:rPr>
        <w:t xml:space="preserve">основное </w:t>
      </w:r>
      <w:r>
        <w:rPr>
          <w:rFonts w:ascii="Times New Roman" w:hAnsi="Times New Roman" w:cs="Times New Roman"/>
          <w:sz w:val="28"/>
          <w:szCs w:val="28"/>
        </w:rPr>
        <w:t>направление 3.1.3.</w:t>
      </w:r>
      <w:r w:rsidR="00CD2EBB" w:rsidRPr="00937CC6">
        <w:rPr>
          <w:rFonts w:ascii="Times New Roman" w:eastAsia="Times New Roman" w:hAnsi="Times New Roman" w:cs="Times New Roman"/>
          <w:sz w:val="28"/>
          <w:szCs w:val="28"/>
        </w:rPr>
        <w:t xml:space="preserve"> «Расходы на обеспечение деятельности </w:t>
      </w:r>
      <w:r w:rsidR="00044940" w:rsidRPr="00044940">
        <w:rPr>
          <w:rFonts w:ascii="Times New Roman" w:eastAsia="Times New Roman" w:hAnsi="Times New Roman" w:cs="Times New Roman"/>
          <w:sz w:val="28"/>
          <w:szCs w:val="28"/>
        </w:rPr>
        <w:t>отдела инновационной и методической работы  управления  образования  администрации  Собинского района</w:t>
      </w:r>
      <w:r w:rsidR="00CD2EBB" w:rsidRPr="00937CC6">
        <w:rPr>
          <w:rFonts w:ascii="Times New Roman" w:eastAsia="Times New Roman" w:hAnsi="Times New Roman" w:cs="Times New Roman"/>
          <w:sz w:val="28"/>
          <w:szCs w:val="28"/>
        </w:rPr>
        <w:t>»</w:t>
      </w:r>
      <w:r w:rsidR="00044940">
        <w:rPr>
          <w:rFonts w:ascii="Times New Roman" w:eastAsia="Times New Roman" w:hAnsi="Times New Roman" w:cs="Times New Roman"/>
          <w:sz w:val="28"/>
          <w:szCs w:val="28"/>
        </w:rPr>
        <w:t>;</w:t>
      </w:r>
    </w:p>
    <w:p w:rsidR="00923153" w:rsidRPr="00937CC6" w:rsidRDefault="00923153" w:rsidP="00CD2EBB">
      <w:pPr>
        <w:ind w:firstLine="708"/>
        <w:jc w:val="both"/>
        <w:rPr>
          <w:rFonts w:ascii="Times New Roman" w:hAnsi="Times New Roman" w:cs="Times New Roman"/>
          <w:sz w:val="28"/>
          <w:szCs w:val="28"/>
        </w:rPr>
      </w:pPr>
      <w:r w:rsidRPr="00937CC6">
        <w:rPr>
          <w:rFonts w:ascii="Times New Roman" w:hAnsi="Times New Roman" w:cs="Times New Roman"/>
          <w:sz w:val="28"/>
          <w:szCs w:val="28"/>
        </w:rPr>
        <w:t xml:space="preserve">основное </w:t>
      </w:r>
      <w:r>
        <w:rPr>
          <w:rFonts w:ascii="Times New Roman" w:hAnsi="Times New Roman" w:cs="Times New Roman"/>
          <w:sz w:val="28"/>
          <w:szCs w:val="28"/>
        </w:rPr>
        <w:t>направление</w:t>
      </w:r>
      <w:r w:rsidR="00044940">
        <w:rPr>
          <w:rFonts w:ascii="Times New Roman" w:hAnsi="Times New Roman" w:cs="Times New Roman"/>
          <w:sz w:val="28"/>
          <w:szCs w:val="28"/>
        </w:rPr>
        <w:t xml:space="preserve"> 3.1.4. «Расходы на обеспечение деятельности отдела по информационному обеспечению муниципального заказа».</w:t>
      </w:r>
    </w:p>
    <w:p w:rsidR="00CD2EBB" w:rsidRPr="00937CC6" w:rsidRDefault="00CD2EBB" w:rsidP="00CD2EBB">
      <w:pPr>
        <w:pStyle w:val="a1"/>
        <w:shd w:val="clear" w:color="auto" w:fill="auto"/>
        <w:spacing w:line="350" w:lineRule="exact"/>
        <w:ind w:firstLine="360"/>
        <w:jc w:val="both"/>
        <w:rPr>
          <w:rFonts w:ascii="Times New Roman" w:hAnsi="Times New Roman" w:cs="Times New Roman"/>
          <w:sz w:val="28"/>
          <w:szCs w:val="28"/>
        </w:rPr>
      </w:pPr>
      <w:r w:rsidRPr="00937CC6">
        <w:rPr>
          <w:rStyle w:val="14pt"/>
        </w:rPr>
        <w:t xml:space="preserve">    </w:t>
      </w:r>
      <w:r w:rsidR="00552DD4">
        <w:rPr>
          <w:rStyle w:val="14pt"/>
        </w:rPr>
        <w:t>О</w:t>
      </w:r>
      <w:r w:rsidR="00552DD4" w:rsidRPr="00937CC6">
        <w:rPr>
          <w:rFonts w:ascii="Times New Roman" w:hAnsi="Times New Roman" w:cs="Times New Roman"/>
          <w:sz w:val="28"/>
          <w:szCs w:val="28"/>
        </w:rPr>
        <w:t xml:space="preserve">сновное </w:t>
      </w:r>
      <w:r w:rsidR="00552DD4">
        <w:rPr>
          <w:rFonts w:ascii="Times New Roman" w:hAnsi="Times New Roman" w:cs="Times New Roman"/>
          <w:sz w:val="28"/>
          <w:szCs w:val="28"/>
        </w:rPr>
        <w:t>направление 3.1.1.</w:t>
      </w:r>
      <w:r w:rsidR="00552DD4" w:rsidRPr="00937CC6">
        <w:rPr>
          <w:rFonts w:ascii="Times New Roman" w:hAnsi="Times New Roman" w:cs="Times New Roman"/>
          <w:sz w:val="28"/>
          <w:szCs w:val="28"/>
        </w:rPr>
        <w:t xml:space="preserve"> «</w:t>
      </w:r>
      <w:r w:rsidR="00552DD4" w:rsidRPr="00937CC6">
        <w:rPr>
          <w:rFonts w:ascii="Times New Roman" w:eastAsia="Times New Roman" w:hAnsi="Times New Roman" w:cs="Times New Roman"/>
          <w:sz w:val="28"/>
          <w:szCs w:val="28"/>
        </w:rPr>
        <w:t>Расходы на выполнение функций органами местного самоуправления в сфере образования»</w:t>
      </w:r>
      <w:r w:rsidR="00552DD4">
        <w:rPr>
          <w:rFonts w:ascii="Times New Roman" w:eastAsia="Times New Roman" w:hAnsi="Times New Roman" w:cs="Times New Roman"/>
          <w:sz w:val="28"/>
          <w:szCs w:val="28"/>
        </w:rPr>
        <w:t xml:space="preserve"> </w:t>
      </w:r>
      <w:r w:rsidRPr="00937CC6">
        <w:rPr>
          <w:rStyle w:val="14pt"/>
        </w:rPr>
        <w:t xml:space="preserve">направлено на осуществление управления в сфере образования. Действие основного </w:t>
      </w:r>
      <w:r w:rsidR="00552DD4">
        <w:rPr>
          <w:rStyle w:val="14pt"/>
        </w:rPr>
        <w:t>направления 3.1.1.</w:t>
      </w:r>
      <w:r w:rsidRPr="00937CC6">
        <w:rPr>
          <w:rStyle w:val="14pt"/>
        </w:rPr>
        <w:t>на</w:t>
      </w:r>
      <w:r w:rsidR="007207B6">
        <w:rPr>
          <w:rStyle w:val="14pt"/>
        </w:rPr>
        <w:t>целено</w:t>
      </w:r>
      <w:r w:rsidRPr="00937CC6">
        <w:rPr>
          <w:rStyle w:val="14pt"/>
        </w:rPr>
        <w:t xml:space="preserve"> на осуществление функций управления образования, согласно Положению об управлении. Обеспечение управления в сфере образования области связано с обеспечением расходов на выплаты по оплате труда сотрудников.</w:t>
      </w:r>
    </w:p>
    <w:p w:rsidR="00CD2EBB" w:rsidRPr="00937CC6" w:rsidRDefault="00CD2EBB" w:rsidP="00CD2EBB">
      <w:pPr>
        <w:pStyle w:val="a1"/>
        <w:shd w:val="clear" w:color="auto" w:fill="auto"/>
        <w:spacing w:line="350" w:lineRule="exact"/>
        <w:ind w:firstLine="360"/>
        <w:jc w:val="both"/>
        <w:rPr>
          <w:rFonts w:ascii="Times New Roman" w:hAnsi="Times New Roman" w:cs="Times New Roman"/>
          <w:sz w:val="28"/>
          <w:szCs w:val="28"/>
        </w:rPr>
      </w:pPr>
      <w:r w:rsidRPr="00937CC6">
        <w:rPr>
          <w:rStyle w:val="14pt"/>
        </w:rPr>
        <w:t xml:space="preserve">     Основное </w:t>
      </w:r>
      <w:r w:rsidR="00783014">
        <w:rPr>
          <w:rFonts w:ascii="Times New Roman" w:hAnsi="Times New Roman" w:cs="Times New Roman"/>
          <w:sz w:val="28"/>
          <w:szCs w:val="28"/>
        </w:rPr>
        <w:t>направление 3.1.1.</w:t>
      </w:r>
      <w:r w:rsidRPr="00937CC6">
        <w:rPr>
          <w:rStyle w:val="14pt"/>
        </w:rPr>
        <w:t xml:space="preserve"> на</w:t>
      </w:r>
      <w:r w:rsidR="007207B6">
        <w:rPr>
          <w:rStyle w:val="14pt"/>
        </w:rPr>
        <w:t>целено</w:t>
      </w:r>
      <w:r w:rsidRPr="00937CC6">
        <w:rPr>
          <w:rStyle w:val="14pt"/>
        </w:rPr>
        <w:t xml:space="preserve"> на повышение качества сопровождающих и аналитических работ, обеспечивающих реализацию Программы, а также на эффективное информационное обеспечение программы.</w:t>
      </w:r>
    </w:p>
    <w:p w:rsidR="00CD2EBB" w:rsidRPr="00937CC6" w:rsidRDefault="00CD2EBB" w:rsidP="00CD2EBB">
      <w:pPr>
        <w:pStyle w:val="a1"/>
        <w:shd w:val="clear" w:color="auto" w:fill="auto"/>
        <w:spacing w:line="350" w:lineRule="exact"/>
        <w:ind w:firstLine="360"/>
        <w:jc w:val="both"/>
        <w:rPr>
          <w:rFonts w:ascii="Times New Roman" w:hAnsi="Times New Roman" w:cs="Times New Roman"/>
          <w:sz w:val="28"/>
          <w:szCs w:val="28"/>
        </w:rPr>
      </w:pPr>
      <w:r w:rsidRPr="00937CC6">
        <w:rPr>
          <w:rStyle w:val="14pt"/>
        </w:rPr>
        <w:t xml:space="preserve">     В рамках основного </w:t>
      </w:r>
      <w:r w:rsidR="007207B6">
        <w:rPr>
          <w:rFonts w:ascii="Times New Roman" w:hAnsi="Times New Roman" w:cs="Times New Roman"/>
          <w:sz w:val="28"/>
          <w:szCs w:val="28"/>
        </w:rPr>
        <w:t>направления 3.1.1.</w:t>
      </w:r>
      <w:r w:rsidRPr="00937CC6">
        <w:rPr>
          <w:rStyle w:val="14pt"/>
        </w:rPr>
        <w:t>будет осуществляться методическое и организационно-аналитическое сопровождение, мониторинг реализации Программы и ее отдельных направлений или мер.</w:t>
      </w:r>
    </w:p>
    <w:p w:rsidR="00CD2EBB" w:rsidRPr="00937CC6" w:rsidRDefault="00CD2EBB" w:rsidP="00CD2EBB">
      <w:pPr>
        <w:pStyle w:val="a1"/>
        <w:shd w:val="clear" w:color="auto" w:fill="auto"/>
        <w:spacing w:line="350" w:lineRule="exact"/>
        <w:ind w:firstLine="360"/>
        <w:jc w:val="both"/>
        <w:rPr>
          <w:rFonts w:ascii="Times New Roman" w:hAnsi="Times New Roman" w:cs="Times New Roman"/>
          <w:sz w:val="28"/>
          <w:szCs w:val="28"/>
        </w:rPr>
      </w:pPr>
      <w:r w:rsidRPr="00937CC6">
        <w:rPr>
          <w:rStyle w:val="14pt"/>
        </w:rPr>
        <w:lastRenderedPageBreak/>
        <w:t xml:space="preserve">     С целью обеспечения контроля и оценки эффективности реализации Программы будет разработан единый мониторинг реализации Программы,  "дорожной карты", обеспечивающей </w:t>
      </w:r>
      <w:proofErr w:type="spellStart"/>
      <w:r w:rsidRPr="00937CC6">
        <w:rPr>
          <w:rStyle w:val="14pt"/>
        </w:rPr>
        <w:t>взаимоувязку</w:t>
      </w:r>
      <w:proofErr w:type="spellEnd"/>
      <w:r w:rsidRPr="00937CC6">
        <w:rPr>
          <w:rStyle w:val="14pt"/>
        </w:rPr>
        <w:t xml:space="preserve"> мероприятий, направленных на достижение целевых показателей Программы, обеспечено аналитическое сопровождение ее мероприятий.</w:t>
      </w:r>
    </w:p>
    <w:p w:rsidR="00CD2EBB" w:rsidRPr="00937CC6" w:rsidRDefault="00CD2EBB" w:rsidP="00CD2EBB">
      <w:pPr>
        <w:pStyle w:val="a1"/>
        <w:shd w:val="clear" w:color="auto" w:fill="auto"/>
        <w:spacing w:line="350" w:lineRule="exact"/>
        <w:ind w:firstLine="708"/>
        <w:jc w:val="both"/>
        <w:rPr>
          <w:rFonts w:ascii="Times New Roman" w:hAnsi="Times New Roman" w:cs="Times New Roman"/>
          <w:sz w:val="28"/>
          <w:szCs w:val="28"/>
        </w:rPr>
      </w:pPr>
      <w:r w:rsidRPr="00937CC6">
        <w:rPr>
          <w:rStyle w:val="14pt"/>
        </w:rPr>
        <w:t xml:space="preserve">С целью нормативного правового обеспечения реализации Программы и развития образования в целом в рамках основного </w:t>
      </w:r>
      <w:r w:rsidR="00877E51">
        <w:rPr>
          <w:rFonts w:ascii="Times New Roman" w:hAnsi="Times New Roman" w:cs="Times New Roman"/>
          <w:sz w:val="28"/>
          <w:szCs w:val="28"/>
        </w:rPr>
        <w:t>направления 3.1.1.</w:t>
      </w:r>
      <w:r w:rsidRPr="00937CC6">
        <w:rPr>
          <w:rStyle w:val="14pt"/>
        </w:rPr>
        <w:t>будет обеспечена разработка, обсуждение проектов нормативных правовых актов.</w:t>
      </w:r>
    </w:p>
    <w:p w:rsidR="00CD2EBB" w:rsidRPr="00937CC6" w:rsidRDefault="00CD2EBB" w:rsidP="00CD2EBB">
      <w:pPr>
        <w:pStyle w:val="a1"/>
        <w:shd w:val="clear" w:color="auto" w:fill="auto"/>
        <w:spacing w:line="350" w:lineRule="exact"/>
        <w:ind w:firstLine="708"/>
        <w:jc w:val="both"/>
        <w:rPr>
          <w:rFonts w:ascii="Times New Roman" w:hAnsi="Times New Roman" w:cs="Times New Roman"/>
          <w:sz w:val="28"/>
          <w:szCs w:val="28"/>
        </w:rPr>
      </w:pPr>
      <w:r w:rsidRPr="00937CC6">
        <w:rPr>
          <w:rStyle w:val="14pt"/>
        </w:rPr>
        <w:t xml:space="preserve">В результате реализации основного </w:t>
      </w:r>
      <w:r w:rsidR="00877E51">
        <w:rPr>
          <w:rFonts w:ascii="Times New Roman" w:hAnsi="Times New Roman" w:cs="Times New Roman"/>
          <w:sz w:val="28"/>
          <w:szCs w:val="28"/>
        </w:rPr>
        <w:t>направления 3.1.1.</w:t>
      </w:r>
      <w:r w:rsidRPr="00937CC6">
        <w:rPr>
          <w:rStyle w:val="14pt"/>
        </w:rPr>
        <w:t>будет обеспечено:</w:t>
      </w:r>
    </w:p>
    <w:p w:rsidR="00CD2EBB" w:rsidRPr="00937CC6" w:rsidRDefault="00CD2EBB" w:rsidP="00CD2EBB">
      <w:pPr>
        <w:pStyle w:val="a1"/>
        <w:shd w:val="clear" w:color="auto" w:fill="auto"/>
        <w:spacing w:line="350" w:lineRule="exact"/>
        <w:ind w:firstLine="360"/>
        <w:jc w:val="both"/>
        <w:rPr>
          <w:rFonts w:ascii="Times New Roman" w:hAnsi="Times New Roman" w:cs="Times New Roman"/>
          <w:sz w:val="28"/>
          <w:szCs w:val="28"/>
        </w:rPr>
      </w:pPr>
      <w:r w:rsidRPr="00937CC6">
        <w:rPr>
          <w:rStyle w:val="14pt"/>
        </w:rPr>
        <w:t xml:space="preserve">     организационно-аналитическое сопровождение и мониторинг мероприятий Программы, что позволит своевременно анализировать выполнение мероприятий Программы, достижение показателей и решение соответствующих задач;</w:t>
      </w:r>
    </w:p>
    <w:p w:rsidR="00CD2EBB" w:rsidRPr="00937CC6" w:rsidRDefault="00CD2EBB" w:rsidP="00CD2EBB">
      <w:pPr>
        <w:pStyle w:val="a1"/>
        <w:shd w:val="clear" w:color="auto" w:fill="auto"/>
        <w:spacing w:line="350" w:lineRule="exact"/>
        <w:ind w:firstLine="360"/>
        <w:jc w:val="both"/>
        <w:rPr>
          <w:rFonts w:ascii="Times New Roman" w:hAnsi="Times New Roman" w:cs="Times New Roman"/>
          <w:sz w:val="28"/>
          <w:szCs w:val="28"/>
        </w:rPr>
      </w:pPr>
      <w:r w:rsidRPr="00937CC6">
        <w:rPr>
          <w:rStyle w:val="14pt"/>
        </w:rPr>
        <w:t xml:space="preserve">     будут подготовлены необходимые для осуществления изменений в сфере образования правовые акты;</w:t>
      </w:r>
    </w:p>
    <w:p w:rsidR="00CD2EBB" w:rsidRPr="00937CC6" w:rsidRDefault="00CD2EBB" w:rsidP="00CD2EBB">
      <w:pPr>
        <w:pStyle w:val="a1"/>
        <w:shd w:val="clear" w:color="auto" w:fill="auto"/>
        <w:spacing w:line="350" w:lineRule="exact"/>
        <w:ind w:firstLine="360"/>
        <w:jc w:val="both"/>
        <w:rPr>
          <w:rFonts w:ascii="Times New Roman" w:hAnsi="Times New Roman" w:cs="Times New Roman"/>
          <w:sz w:val="28"/>
          <w:szCs w:val="28"/>
        </w:rPr>
      </w:pPr>
      <w:r w:rsidRPr="00937CC6">
        <w:rPr>
          <w:rStyle w:val="14pt"/>
        </w:rPr>
        <w:t xml:space="preserve">     будет сформирована система мониторинга и контроля реализации Программы;</w:t>
      </w:r>
    </w:p>
    <w:p w:rsidR="00CD2EBB" w:rsidRPr="00937CC6" w:rsidRDefault="00CD2EBB" w:rsidP="00CD2EBB">
      <w:pPr>
        <w:pStyle w:val="a1"/>
        <w:shd w:val="clear" w:color="auto" w:fill="auto"/>
        <w:spacing w:line="355" w:lineRule="exact"/>
        <w:ind w:firstLine="360"/>
        <w:jc w:val="both"/>
        <w:rPr>
          <w:rFonts w:ascii="Times New Roman" w:hAnsi="Times New Roman" w:cs="Times New Roman"/>
          <w:sz w:val="28"/>
          <w:szCs w:val="28"/>
        </w:rPr>
      </w:pPr>
      <w:r w:rsidRPr="00937CC6">
        <w:rPr>
          <w:rStyle w:val="14pt"/>
        </w:rPr>
        <w:t xml:space="preserve">     будет осуществляться своевременное и полное информирование общественности о ситуации в сфере образования.</w:t>
      </w:r>
    </w:p>
    <w:p w:rsidR="00CD2EBB" w:rsidRPr="00937CC6" w:rsidRDefault="00CD2EBB" w:rsidP="00CD2EBB">
      <w:pPr>
        <w:pStyle w:val="a1"/>
        <w:shd w:val="clear" w:color="auto" w:fill="auto"/>
        <w:spacing w:line="355" w:lineRule="exact"/>
        <w:ind w:firstLine="708"/>
        <w:jc w:val="both"/>
        <w:rPr>
          <w:rFonts w:ascii="Times New Roman" w:hAnsi="Times New Roman" w:cs="Times New Roman"/>
          <w:sz w:val="28"/>
          <w:szCs w:val="28"/>
        </w:rPr>
      </w:pPr>
      <w:r w:rsidRPr="00937CC6">
        <w:rPr>
          <w:rStyle w:val="14pt"/>
        </w:rPr>
        <w:t>Все это обеспечит высокий уровень открытости информации о результатах развития системы образования и общественную поддержку идей Программы.</w:t>
      </w:r>
    </w:p>
    <w:p w:rsidR="00CD2EBB" w:rsidRPr="00937CC6" w:rsidRDefault="00CD2EBB" w:rsidP="00CD2EBB">
      <w:pPr>
        <w:pStyle w:val="a1"/>
        <w:shd w:val="clear" w:color="auto" w:fill="auto"/>
        <w:spacing w:line="280" w:lineRule="exact"/>
        <w:ind w:firstLine="0"/>
        <w:jc w:val="both"/>
        <w:rPr>
          <w:rStyle w:val="14pt"/>
        </w:rPr>
      </w:pPr>
    </w:p>
    <w:p w:rsidR="00CD2EBB" w:rsidRPr="00937CC6" w:rsidRDefault="00CD2EBB" w:rsidP="00CD2EBB">
      <w:pPr>
        <w:pStyle w:val="a1"/>
        <w:shd w:val="clear" w:color="auto" w:fill="auto"/>
        <w:spacing w:line="280" w:lineRule="exact"/>
        <w:ind w:firstLine="708"/>
        <w:jc w:val="both"/>
        <w:rPr>
          <w:rFonts w:ascii="Times New Roman" w:hAnsi="Times New Roman" w:cs="Times New Roman"/>
          <w:sz w:val="28"/>
          <w:szCs w:val="28"/>
        </w:rPr>
      </w:pPr>
      <w:r w:rsidRPr="00937CC6">
        <w:rPr>
          <w:rStyle w:val="14pt"/>
        </w:rPr>
        <w:t xml:space="preserve">Основное </w:t>
      </w:r>
      <w:r w:rsidR="00783014">
        <w:rPr>
          <w:rFonts w:ascii="Times New Roman" w:hAnsi="Times New Roman" w:cs="Times New Roman"/>
          <w:sz w:val="28"/>
          <w:szCs w:val="28"/>
        </w:rPr>
        <w:t>направление 3.1.2.</w:t>
      </w:r>
      <w:r w:rsidR="00783014" w:rsidRPr="00937CC6">
        <w:rPr>
          <w:rFonts w:ascii="Times New Roman" w:eastAsia="Times New Roman" w:hAnsi="Times New Roman" w:cs="Times New Roman"/>
          <w:sz w:val="28"/>
          <w:szCs w:val="28"/>
        </w:rPr>
        <w:t xml:space="preserve"> «Расходы на организацию бюджетного (бухгалтерского)  учета в сфере образования»</w:t>
      </w:r>
      <w:r w:rsidRPr="00937CC6">
        <w:rPr>
          <w:rFonts w:ascii="Times New Roman" w:hAnsi="Times New Roman" w:cs="Times New Roman"/>
          <w:sz w:val="28"/>
          <w:szCs w:val="28"/>
        </w:rPr>
        <w:t xml:space="preserve"> на</w:t>
      </w:r>
      <w:r w:rsidR="00877E51">
        <w:rPr>
          <w:rFonts w:ascii="Times New Roman" w:hAnsi="Times New Roman" w:cs="Times New Roman"/>
          <w:sz w:val="28"/>
          <w:szCs w:val="28"/>
        </w:rPr>
        <w:t>целено</w:t>
      </w:r>
      <w:r w:rsidRPr="00937CC6">
        <w:rPr>
          <w:rFonts w:ascii="Times New Roman" w:hAnsi="Times New Roman" w:cs="Times New Roman"/>
          <w:sz w:val="28"/>
          <w:szCs w:val="28"/>
        </w:rPr>
        <w:t xml:space="preserve"> на планирование и организацию бюджетного (бухгалтерского) учета.</w:t>
      </w:r>
    </w:p>
    <w:p w:rsidR="00CD2EBB" w:rsidRPr="00937CC6" w:rsidRDefault="00CD2EBB" w:rsidP="00CD2EBB">
      <w:pPr>
        <w:pStyle w:val="a1"/>
        <w:shd w:val="clear" w:color="auto" w:fill="auto"/>
        <w:spacing w:line="350" w:lineRule="exact"/>
        <w:ind w:firstLine="708"/>
        <w:jc w:val="both"/>
        <w:rPr>
          <w:rStyle w:val="14pt"/>
        </w:rPr>
      </w:pPr>
      <w:r w:rsidRPr="00937CC6">
        <w:rPr>
          <w:rFonts w:ascii="Times New Roman" w:hAnsi="Times New Roman" w:cs="Times New Roman"/>
          <w:sz w:val="28"/>
          <w:szCs w:val="28"/>
        </w:rPr>
        <w:t xml:space="preserve">В результате  </w:t>
      </w:r>
      <w:r w:rsidRPr="00937CC6">
        <w:rPr>
          <w:rStyle w:val="14pt"/>
        </w:rPr>
        <w:t xml:space="preserve">реализации основного </w:t>
      </w:r>
      <w:r w:rsidR="00877E51">
        <w:rPr>
          <w:rFonts w:ascii="Times New Roman" w:hAnsi="Times New Roman" w:cs="Times New Roman"/>
          <w:sz w:val="28"/>
          <w:szCs w:val="28"/>
        </w:rPr>
        <w:t>направления 3.1.2</w:t>
      </w:r>
      <w:r w:rsidRPr="00937CC6">
        <w:rPr>
          <w:rStyle w:val="14pt"/>
        </w:rPr>
        <w:t>. будет обеспечено:</w:t>
      </w:r>
    </w:p>
    <w:p w:rsidR="00CD2EBB" w:rsidRPr="00937CC6" w:rsidRDefault="00CD2EBB" w:rsidP="00CD2EBB">
      <w:pPr>
        <w:pStyle w:val="a1"/>
        <w:shd w:val="clear" w:color="auto" w:fill="auto"/>
        <w:spacing w:line="350" w:lineRule="exact"/>
        <w:ind w:firstLine="708"/>
        <w:jc w:val="both"/>
        <w:rPr>
          <w:rStyle w:val="14pt"/>
        </w:rPr>
      </w:pPr>
      <w:r w:rsidRPr="00937CC6">
        <w:rPr>
          <w:rStyle w:val="14pt"/>
        </w:rPr>
        <w:t>Ведение бюджетного учета в соответствии с действующим законодательством, инструкциями по бюджетному учету и другими нормативными актами;</w:t>
      </w:r>
    </w:p>
    <w:p w:rsidR="00CD2EBB" w:rsidRPr="00937CC6" w:rsidRDefault="00CD2EBB" w:rsidP="00CD2EBB">
      <w:pPr>
        <w:pStyle w:val="a1"/>
        <w:shd w:val="clear" w:color="auto" w:fill="auto"/>
        <w:spacing w:line="350" w:lineRule="exact"/>
        <w:ind w:firstLine="708"/>
        <w:jc w:val="both"/>
        <w:rPr>
          <w:rStyle w:val="14pt"/>
        </w:rPr>
      </w:pPr>
      <w:r w:rsidRPr="00937CC6">
        <w:rPr>
          <w:rStyle w:val="14pt"/>
        </w:rPr>
        <w:t>Формирование полной и достоверной информации о хозяйственных процессах и финансовых результатах деятельности учреждений;</w:t>
      </w:r>
    </w:p>
    <w:p w:rsidR="00CD2EBB" w:rsidRPr="00937CC6" w:rsidRDefault="00CD2EBB" w:rsidP="00CD2EBB">
      <w:pPr>
        <w:pStyle w:val="a1"/>
        <w:shd w:val="clear" w:color="auto" w:fill="auto"/>
        <w:spacing w:line="350" w:lineRule="exact"/>
        <w:ind w:firstLine="708"/>
        <w:jc w:val="both"/>
        <w:rPr>
          <w:rStyle w:val="14pt"/>
        </w:rPr>
      </w:pPr>
      <w:r w:rsidRPr="00937CC6">
        <w:rPr>
          <w:rStyle w:val="14pt"/>
        </w:rPr>
        <w:t>Обеспечение строгого соблюдения штатной, финансовой и кассовой дисциплины, планов финансово-хозяйственной деятельности, смет доходов и расходов;</w:t>
      </w:r>
    </w:p>
    <w:p w:rsidR="00CD2EBB" w:rsidRPr="00937CC6" w:rsidRDefault="00CD2EBB" w:rsidP="00CD2EBB">
      <w:pPr>
        <w:pStyle w:val="a1"/>
        <w:shd w:val="clear" w:color="auto" w:fill="auto"/>
        <w:spacing w:line="350" w:lineRule="exact"/>
        <w:ind w:firstLine="708"/>
        <w:jc w:val="both"/>
        <w:rPr>
          <w:rFonts w:ascii="Times New Roman" w:hAnsi="Times New Roman" w:cs="Times New Roman"/>
          <w:sz w:val="28"/>
          <w:szCs w:val="28"/>
        </w:rPr>
      </w:pPr>
      <w:r w:rsidRPr="00937CC6">
        <w:rPr>
          <w:rStyle w:val="14pt"/>
        </w:rPr>
        <w:t>Предоставление в установленные сроки достоверной налоговой, статистической и бухгалтерской отчетности.</w:t>
      </w:r>
    </w:p>
    <w:p w:rsidR="00CD2EBB" w:rsidRPr="00937CC6" w:rsidRDefault="00CD2EBB" w:rsidP="00CD2EBB">
      <w:pPr>
        <w:pStyle w:val="a1"/>
        <w:shd w:val="clear" w:color="auto" w:fill="auto"/>
        <w:spacing w:line="280" w:lineRule="exact"/>
        <w:ind w:firstLine="708"/>
        <w:jc w:val="both"/>
        <w:rPr>
          <w:rFonts w:ascii="Times New Roman" w:hAnsi="Times New Roman" w:cs="Times New Roman"/>
          <w:sz w:val="28"/>
          <w:szCs w:val="28"/>
        </w:rPr>
      </w:pPr>
    </w:p>
    <w:p w:rsidR="00CD2EBB" w:rsidRPr="00937CC6" w:rsidRDefault="00CD2EBB" w:rsidP="00CD2EBB">
      <w:pPr>
        <w:pStyle w:val="a1"/>
        <w:shd w:val="clear" w:color="auto" w:fill="auto"/>
        <w:ind w:firstLine="540"/>
        <w:jc w:val="both"/>
        <w:rPr>
          <w:rStyle w:val="14pt"/>
        </w:rPr>
      </w:pPr>
      <w:r w:rsidRPr="00937CC6">
        <w:rPr>
          <w:rStyle w:val="14pt"/>
        </w:rPr>
        <w:t xml:space="preserve">Основное </w:t>
      </w:r>
      <w:r w:rsidR="00973021">
        <w:rPr>
          <w:rFonts w:ascii="Times New Roman" w:hAnsi="Times New Roman" w:cs="Times New Roman"/>
          <w:sz w:val="28"/>
          <w:szCs w:val="28"/>
        </w:rPr>
        <w:t>направление 3.1.3.</w:t>
      </w:r>
      <w:r w:rsidR="00973021" w:rsidRPr="00937CC6">
        <w:rPr>
          <w:rFonts w:ascii="Times New Roman" w:eastAsia="Times New Roman" w:hAnsi="Times New Roman" w:cs="Times New Roman"/>
          <w:sz w:val="28"/>
          <w:szCs w:val="28"/>
        </w:rPr>
        <w:t xml:space="preserve"> «Расходы на обеспечение деятельности </w:t>
      </w:r>
      <w:r w:rsidR="00973021" w:rsidRPr="00044940">
        <w:rPr>
          <w:rFonts w:ascii="Times New Roman" w:eastAsia="Times New Roman" w:hAnsi="Times New Roman" w:cs="Times New Roman"/>
          <w:sz w:val="28"/>
          <w:szCs w:val="28"/>
        </w:rPr>
        <w:t>отдела инновационной и методической работы  управления  образования  администрации  Собинского района</w:t>
      </w:r>
      <w:r w:rsidR="00973021" w:rsidRPr="00937CC6">
        <w:rPr>
          <w:rFonts w:ascii="Times New Roman" w:eastAsia="Times New Roman" w:hAnsi="Times New Roman" w:cs="Times New Roman"/>
          <w:sz w:val="28"/>
          <w:szCs w:val="28"/>
        </w:rPr>
        <w:t>»</w:t>
      </w:r>
      <w:r w:rsidRPr="00937CC6">
        <w:rPr>
          <w:rStyle w:val="14pt"/>
        </w:rPr>
        <w:t xml:space="preserve"> на</w:t>
      </w:r>
      <w:r w:rsidR="00973021">
        <w:rPr>
          <w:rStyle w:val="14pt"/>
        </w:rPr>
        <w:t>целено</w:t>
      </w:r>
      <w:r w:rsidRPr="00937CC6">
        <w:rPr>
          <w:rStyle w:val="14pt"/>
        </w:rPr>
        <w:t xml:space="preserve"> </w:t>
      </w:r>
      <w:proofErr w:type="gramStart"/>
      <w:r w:rsidRPr="00937CC6">
        <w:rPr>
          <w:rStyle w:val="14pt"/>
        </w:rPr>
        <w:t>на</w:t>
      </w:r>
      <w:proofErr w:type="gramEnd"/>
      <w:r w:rsidRPr="00937CC6">
        <w:rPr>
          <w:rStyle w:val="14pt"/>
        </w:rPr>
        <w:t>:</w:t>
      </w:r>
    </w:p>
    <w:p w:rsidR="00CD2EBB" w:rsidRPr="00937CC6" w:rsidRDefault="00CD2EBB" w:rsidP="00CD2EBB">
      <w:pPr>
        <w:pStyle w:val="ConsPlusNormal"/>
        <w:widowControl/>
        <w:tabs>
          <w:tab w:val="left" w:pos="1080"/>
        </w:tabs>
        <w:jc w:val="both"/>
        <w:rPr>
          <w:rFonts w:ascii="Times New Roman" w:hAnsi="Times New Roman" w:cs="Times New Roman"/>
          <w:sz w:val="28"/>
          <w:szCs w:val="28"/>
        </w:rPr>
      </w:pPr>
      <w:r w:rsidRPr="00937CC6">
        <w:rPr>
          <w:rFonts w:ascii="Times New Roman" w:hAnsi="Times New Roman" w:cs="Times New Roman"/>
          <w:sz w:val="28"/>
          <w:szCs w:val="28"/>
        </w:rPr>
        <w:t xml:space="preserve">        Обеспечение муниципальных образовательных организаций педагогическими кадрами;</w:t>
      </w:r>
    </w:p>
    <w:p w:rsidR="00CD2EBB" w:rsidRPr="00937CC6" w:rsidRDefault="00CD2EBB" w:rsidP="00CD2EBB">
      <w:pPr>
        <w:pStyle w:val="ConsPlusNormal"/>
        <w:widowControl/>
        <w:tabs>
          <w:tab w:val="left" w:pos="1080"/>
          <w:tab w:val="left" w:pos="1260"/>
        </w:tabs>
        <w:jc w:val="both"/>
        <w:rPr>
          <w:rFonts w:ascii="Times New Roman" w:hAnsi="Times New Roman" w:cs="Times New Roman"/>
          <w:sz w:val="28"/>
          <w:szCs w:val="28"/>
        </w:rPr>
      </w:pPr>
      <w:r w:rsidRPr="00937CC6">
        <w:rPr>
          <w:rFonts w:ascii="Times New Roman" w:hAnsi="Times New Roman" w:cs="Times New Roman"/>
          <w:sz w:val="28"/>
          <w:szCs w:val="28"/>
        </w:rPr>
        <w:t xml:space="preserve">        Проведение анализа и прогноза в потребности подведомственных образовательных организаций в педагогических кадрах;</w:t>
      </w:r>
    </w:p>
    <w:p w:rsidR="00CD2EBB" w:rsidRPr="00937CC6" w:rsidRDefault="00CD2EBB" w:rsidP="00CD2EBB">
      <w:pPr>
        <w:pStyle w:val="ConsPlusNormal"/>
        <w:widowControl/>
        <w:tabs>
          <w:tab w:val="left" w:pos="1080"/>
          <w:tab w:val="left" w:pos="1260"/>
        </w:tabs>
        <w:jc w:val="both"/>
        <w:rPr>
          <w:rFonts w:ascii="Times New Roman" w:hAnsi="Times New Roman" w:cs="Times New Roman"/>
          <w:sz w:val="28"/>
          <w:szCs w:val="28"/>
        </w:rPr>
      </w:pPr>
      <w:r w:rsidRPr="00937CC6">
        <w:rPr>
          <w:rFonts w:ascii="Times New Roman" w:hAnsi="Times New Roman" w:cs="Times New Roman"/>
          <w:sz w:val="28"/>
          <w:szCs w:val="28"/>
        </w:rPr>
        <w:lastRenderedPageBreak/>
        <w:t xml:space="preserve">        Координацию вопросов подготовки и повышения квалификации педагогических кадров с департаментом образования администрации Владимирской области и ВИРО;</w:t>
      </w:r>
    </w:p>
    <w:p w:rsidR="00CD2EBB" w:rsidRPr="00937CC6" w:rsidRDefault="00CD2EBB" w:rsidP="00CD2EBB">
      <w:pPr>
        <w:pStyle w:val="ConsPlusNormal"/>
        <w:widowControl/>
        <w:tabs>
          <w:tab w:val="left" w:pos="1080"/>
          <w:tab w:val="left" w:pos="1260"/>
        </w:tabs>
        <w:jc w:val="both"/>
        <w:rPr>
          <w:rFonts w:ascii="Times New Roman" w:hAnsi="Times New Roman" w:cs="Times New Roman"/>
          <w:sz w:val="28"/>
          <w:szCs w:val="28"/>
        </w:rPr>
      </w:pPr>
      <w:r w:rsidRPr="00937CC6">
        <w:rPr>
          <w:rFonts w:ascii="Times New Roman" w:hAnsi="Times New Roman" w:cs="Times New Roman"/>
          <w:sz w:val="28"/>
          <w:szCs w:val="28"/>
        </w:rPr>
        <w:t xml:space="preserve">        Осуществление взаимодействия с образовательными организациями начального, среднего и высшего профессионального образования на территории района и области;</w:t>
      </w:r>
    </w:p>
    <w:p w:rsidR="00CD2EBB" w:rsidRPr="00937CC6" w:rsidRDefault="00CD2EBB" w:rsidP="00CD2EBB">
      <w:pPr>
        <w:pStyle w:val="ConsPlusNormal"/>
        <w:widowControl/>
        <w:tabs>
          <w:tab w:val="left" w:pos="1080"/>
          <w:tab w:val="left" w:pos="1260"/>
        </w:tabs>
        <w:jc w:val="both"/>
        <w:rPr>
          <w:rFonts w:ascii="Times New Roman" w:hAnsi="Times New Roman" w:cs="Times New Roman"/>
          <w:sz w:val="28"/>
          <w:szCs w:val="28"/>
        </w:rPr>
      </w:pPr>
      <w:r w:rsidRPr="00937CC6">
        <w:rPr>
          <w:rFonts w:ascii="Times New Roman" w:hAnsi="Times New Roman" w:cs="Times New Roman"/>
          <w:sz w:val="28"/>
          <w:szCs w:val="28"/>
        </w:rPr>
        <w:t xml:space="preserve">        Содействие организации и проведение мероприятий по подготовке, переподготовке и повышению квалификации педагогических и руководящих работников для муниципальных образовательных организаций;</w:t>
      </w:r>
    </w:p>
    <w:p w:rsidR="00CD2EBB" w:rsidRPr="00937CC6" w:rsidRDefault="00CD2EBB" w:rsidP="00CD2EBB">
      <w:pPr>
        <w:pStyle w:val="ConsPlusNormal"/>
        <w:widowControl/>
        <w:tabs>
          <w:tab w:val="left" w:pos="1080"/>
          <w:tab w:val="left" w:pos="1260"/>
        </w:tabs>
        <w:jc w:val="both"/>
        <w:rPr>
          <w:rFonts w:ascii="Times New Roman" w:hAnsi="Times New Roman" w:cs="Times New Roman"/>
          <w:sz w:val="28"/>
          <w:szCs w:val="28"/>
        </w:rPr>
      </w:pPr>
      <w:r w:rsidRPr="00937CC6">
        <w:rPr>
          <w:rFonts w:ascii="Times New Roman" w:hAnsi="Times New Roman" w:cs="Times New Roman"/>
          <w:sz w:val="28"/>
          <w:szCs w:val="28"/>
        </w:rPr>
        <w:t xml:space="preserve">        Обеспечение проведения в установленном порядке аттестации педагогических и руководящих работников муниципальных образовательных организаций;</w:t>
      </w:r>
    </w:p>
    <w:p w:rsidR="00CD2EBB" w:rsidRDefault="00CD2EBB" w:rsidP="00CD2EBB">
      <w:pPr>
        <w:pStyle w:val="ConsPlusNormal"/>
        <w:widowControl/>
        <w:tabs>
          <w:tab w:val="left" w:pos="1080"/>
          <w:tab w:val="left" w:pos="1260"/>
        </w:tabs>
        <w:jc w:val="both"/>
        <w:rPr>
          <w:rFonts w:ascii="Times New Roman" w:hAnsi="Times New Roman" w:cs="Times New Roman"/>
          <w:sz w:val="28"/>
          <w:szCs w:val="28"/>
        </w:rPr>
      </w:pPr>
      <w:r w:rsidRPr="00937CC6">
        <w:rPr>
          <w:rFonts w:ascii="Times New Roman" w:hAnsi="Times New Roman" w:cs="Times New Roman"/>
          <w:sz w:val="28"/>
          <w:szCs w:val="28"/>
        </w:rPr>
        <w:t xml:space="preserve">        Оказание методической помощи в организации образовательных процессов.</w:t>
      </w:r>
    </w:p>
    <w:p w:rsidR="00337EE6" w:rsidRPr="00CE58D8" w:rsidRDefault="007851E2" w:rsidP="00CD2EBB">
      <w:pPr>
        <w:pStyle w:val="ConsPlusNormal"/>
        <w:widowControl/>
        <w:tabs>
          <w:tab w:val="left" w:pos="1080"/>
          <w:tab w:val="left" w:pos="1260"/>
        </w:tabs>
        <w:jc w:val="both"/>
        <w:rPr>
          <w:rFonts w:ascii="Times New Roman" w:hAnsi="Times New Roman" w:cs="Times New Roman"/>
          <w:sz w:val="28"/>
          <w:szCs w:val="28"/>
        </w:rPr>
      </w:pPr>
      <w:r>
        <w:rPr>
          <w:rFonts w:ascii="Times New Roman" w:hAnsi="Times New Roman" w:cs="Times New Roman"/>
          <w:sz w:val="28"/>
          <w:szCs w:val="28"/>
        </w:rPr>
        <w:t xml:space="preserve">        </w:t>
      </w:r>
      <w:r w:rsidR="00337EE6">
        <w:rPr>
          <w:rFonts w:ascii="Times New Roman" w:hAnsi="Times New Roman" w:cs="Times New Roman"/>
          <w:sz w:val="28"/>
          <w:szCs w:val="28"/>
        </w:rPr>
        <w:t>О</w:t>
      </w:r>
      <w:r w:rsidR="00337EE6" w:rsidRPr="00937CC6">
        <w:rPr>
          <w:rFonts w:ascii="Times New Roman" w:hAnsi="Times New Roman" w:cs="Times New Roman"/>
          <w:sz w:val="28"/>
          <w:szCs w:val="28"/>
        </w:rPr>
        <w:t xml:space="preserve">сновное </w:t>
      </w:r>
      <w:r w:rsidR="00337EE6">
        <w:rPr>
          <w:rFonts w:ascii="Times New Roman" w:hAnsi="Times New Roman" w:cs="Times New Roman"/>
          <w:sz w:val="28"/>
          <w:szCs w:val="28"/>
        </w:rPr>
        <w:t>направление 3.1.4. «Расходы на обеспечение деятельности отдела по информационному обеспечению муниципального заказа»</w:t>
      </w:r>
      <w:r w:rsidR="00CE58D8">
        <w:rPr>
          <w:rFonts w:ascii="Times New Roman" w:hAnsi="Times New Roman" w:cs="Times New Roman"/>
          <w:sz w:val="28"/>
          <w:szCs w:val="28"/>
        </w:rPr>
        <w:t xml:space="preserve"> </w:t>
      </w:r>
      <w:r w:rsidR="00CE58D8" w:rsidRPr="00CE58D8">
        <w:rPr>
          <w:rStyle w:val="14pt"/>
          <w:color w:val="000000"/>
        </w:rPr>
        <w:t>на</w:t>
      </w:r>
      <w:r w:rsidR="00CE58D8">
        <w:rPr>
          <w:rStyle w:val="14pt"/>
          <w:color w:val="000000"/>
        </w:rPr>
        <w:t>целено</w:t>
      </w:r>
      <w:r w:rsidR="00CE58D8" w:rsidRPr="00CE58D8">
        <w:rPr>
          <w:rStyle w:val="14pt"/>
          <w:color w:val="000000"/>
        </w:rPr>
        <w:t xml:space="preserve"> на  обе</w:t>
      </w:r>
      <w:r w:rsidR="00CE58D8" w:rsidRPr="00CE58D8">
        <w:rPr>
          <w:rFonts w:ascii="Times New Roman" w:hAnsi="Times New Roman" w:cs="Times New Roman"/>
          <w:sz w:val="28"/>
          <w:szCs w:val="28"/>
        </w:rPr>
        <w:t>спечение муниципальных образовательных организаций информационными услугами в сфере закупок товаров, работ, услуг для обеспечения муниципальных нужд</w:t>
      </w:r>
      <w:r w:rsidR="00CE58D8">
        <w:rPr>
          <w:rFonts w:ascii="Times New Roman" w:hAnsi="Times New Roman" w:cs="Times New Roman"/>
          <w:sz w:val="28"/>
          <w:szCs w:val="28"/>
        </w:rPr>
        <w:t>.</w:t>
      </w:r>
    </w:p>
    <w:p w:rsidR="00CD2EBB" w:rsidRPr="00937CC6" w:rsidRDefault="00CD2EBB" w:rsidP="00CD2EBB">
      <w:pPr>
        <w:pStyle w:val="ConsPlusNormal"/>
        <w:widowControl/>
        <w:tabs>
          <w:tab w:val="left" w:pos="1080"/>
          <w:tab w:val="left" w:pos="1260"/>
        </w:tabs>
        <w:jc w:val="both"/>
        <w:rPr>
          <w:rFonts w:ascii="Times New Roman" w:hAnsi="Times New Roman" w:cs="Times New Roman"/>
          <w:sz w:val="28"/>
          <w:szCs w:val="28"/>
        </w:rPr>
      </w:pPr>
      <w:r w:rsidRPr="00937CC6">
        <w:rPr>
          <w:rFonts w:ascii="Times New Roman" w:hAnsi="Times New Roman" w:cs="Times New Roman"/>
          <w:sz w:val="28"/>
          <w:szCs w:val="28"/>
        </w:rPr>
        <w:tab/>
      </w:r>
    </w:p>
    <w:p w:rsidR="00CD2EBB" w:rsidRPr="00937CC6" w:rsidRDefault="00CD2EBB" w:rsidP="00CD2EBB">
      <w:pPr>
        <w:jc w:val="center"/>
        <w:rPr>
          <w:rFonts w:ascii="Times New Roman" w:hAnsi="Times New Roman" w:cs="Times New Roman"/>
          <w:b/>
          <w:sz w:val="28"/>
          <w:szCs w:val="28"/>
        </w:rPr>
      </w:pPr>
      <w:r w:rsidRPr="00937CC6">
        <w:rPr>
          <w:rFonts w:ascii="Times New Roman" w:hAnsi="Times New Roman" w:cs="Times New Roman"/>
          <w:b/>
          <w:sz w:val="28"/>
          <w:szCs w:val="28"/>
        </w:rPr>
        <w:t xml:space="preserve">5. Ресурсное обеспечение Подпрограммы  «Обеспечение реализации муниципальной программы «Развитие образования» » </w:t>
      </w:r>
    </w:p>
    <w:p w:rsidR="00CD2EBB" w:rsidRPr="00937CC6" w:rsidRDefault="00CD2EBB" w:rsidP="00CD2EBB">
      <w:pPr>
        <w:autoSpaceDE w:val="0"/>
        <w:autoSpaceDN w:val="0"/>
        <w:adjustRightInd w:val="0"/>
        <w:jc w:val="center"/>
        <w:rPr>
          <w:rFonts w:ascii="Times New Roman" w:hAnsi="Times New Roman" w:cs="Times New Roman"/>
          <w:b/>
          <w:sz w:val="28"/>
          <w:szCs w:val="28"/>
        </w:rPr>
      </w:pPr>
    </w:p>
    <w:p w:rsidR="00CD2EBB" w:rsidRPr="00937CC6" w:rsidRDefault="00CD2EBB" w:rsidP="00CD2EBB">
      <w:pPr>
        <w:ind w:firstLine="540"/>
        <w:jc w:val="both"/>
        <w:rPr>
          <w:rFonts w:ascii="Times New Roman" w:hAnsi="Times New Roman" w:cs="Times New Roman"/>
          <w:sz w:val="28"/>
          <w:szCs w:val="28"/>
        </w:rPr>
      </w:pPr>
      <w:r w:rsidRPr="00937CC6">
        <w:rPr>
          <w:rFonts w:ascii="Times New Roman" w:hAnsi="Times New Roman" w:cs="Times New Roman"/>
          <w:sz w:val="28"/>
          <w:szCs w:val="28"/>
        </w:rPr>
        <w:t>Финансирование Подпрограммы «Обеспечение реализации муниципальной программы «Развитие образования»  осуществляется за счет средств бюджета муниципального образования Собинский  район.</w:t>
      </w:r>
    </w:p>
    <w:p w:rsidR="00CD2EBB" w:rsidRPr="00937CC6" w:rsidRDefault="00CD2EBB" w:rsidP="00CD2EBB">
      <w:pPr>
        <w:autoSpaceDE w:val="0"/>
        <w:autoSpaceDN w:val="0"/>
        <w:adjustRightInd w:val="0"/>
        <w:ind w:firstLine="540"/>
        <w:jc w:val="both"/>
        <w:rPr>
          <w:rFonts w:ascii="Times New Roman" w:hAnsi="Times New Roman" w:cs="Times New Roman"/>
          <w:sz w:val="28"/>
          <w:szCs w:val="28"/>
        </w:rPr>
      </w:pPr>
      <w:r w:rsidRPr="00937CC6">
        <w:rPr>
          <w:rFonts w:ascii="Times New Roman" w:hAnsi="Times New Roman" w:cs="Times New Roman"/>
          <w:sz w:val="28"/>
          <w:szCs w:val="28"/>
        </w:rPr>
        <w:t>В процессе реализации Подпрограммы «Обеспечение реализации муниципальной программы «Развитие образования»  отдельные мероприятия могут уточняться, а объемы финансирования мероприятий корректироваться с учетом утвержденных расходов бюджета муниципального образования Собинский  район на очередной финансовый год.</w:t>
      </w:r>
    </w:p>
    <w:p w:rsidR="00CD2EBB" w:rsidRPr="00937CC6" w:rsidRDefault="00CD2EBB" w:rsidP="00CD2EBB">
      <w:pPr>
        <w:autoSpaceDE w:val="0"/>
        <w:autoSpaceDN w:val="0"/>
        <w:adjustRightInd w:val="0"/>
        <w:ind w:firstLine="540"/>
        <w:jc w:val="both"/>
        <w:rPr>
          <w:rFonts w:ascii="Times New Roman" w:hAnsi="Times New Roman" w:cs="Times New Roman"/>
          <w:sz w:val="28"/>
          <w:szCs w:val="28"/>
        </w:rPr>
      </w:pPr>
      <w:r w:rsidRPr="00937CC6">
        <w:rPr>
          <w:rFonts w:ascii="Times New Roman" w:hAnsi="Times New Roman" w:cs="Times New Roman"/>
          <w:sz w:val="28"/>
          <w:szCs w:val="28"/>
        </w:rPr>
        <w:t xml:space="preserve">Общий объем финансовых средств, необходимых для реализации мероприятий Подпрограммы «Обеспечение реализации муниципальной программы «Развитие образования»  составляет </w:t>
      </w:r>
      <w:r w:rsidRPr="00937CC6">
        <w:rPr>
          <w:rFonts w:ascii="Times New Roman" w:eastAsia="Times New Roman" w:hAnsi="Times New Roman" w:cs="Times New Roman"/>
          <w:bCs/>
          <w:iCs/>
          <w:color w:val="auto"/>
          <w:sz w:val="28"/>
          <w:szCs w:val="28"/>
        </w:rPr>
        <w:t>1</w:t>
      </w:r>
      <w:r w:rsidR="00FB77D0">
        <w:rPr>
          <w:rFonts w:ascii="Times New Roman" w:eastAsia="Times New Roman" w:hAnsi="Times New Roman" w:cs="Times New Roman"/>
          <w:bCs/>
          <w:iCs/>
          <w:color w:val="auto"/>
          <w:sz w:val="28"/>
          <w:szCs w:val="28"/>
        </w:rPr>
        <w:t>56 895,9</w:t>
      </w:r>
      <w:r w:rsidRPr="00937CC6">
        <w:rPr>
          <w:rFonts w:ascii="Times New Roman" w:hAnsi="Times New Roman" w:cs="Times New Roman"/>
          <w:sz w:val="28"/>
          <w:szCs w:val="28"/>
        </w:rPr>
        <w:t xml:space="preserve"> тыс. рублей. (Таблица №1)</w:t>
      </w:r>
    </w:p>
    <w:p w:rsidR="00CD2EBB" w:rsidRPr="00937CC6" w:rsidRDefault="00CD2EBB" w:rsidP="00CD2EBB">
      <w:pPr>
        <w:autoSpaceDE w:val="0"/>
        <w:autoSpaceDN w:val="0"/>
        <w:adjustRightInd w:val="0"/>
        <w:ind w:firstLine="540"/>
        <w:jc w:val="both"/>
        <w:rPr>
          <w:rFonts w:ascii="Times New Roman" w:hAnsi="Times New Roman" w:cs="Times New Roman"/>
          <w:sz w:val="28"/>
          <w:szCs w:val="28"/>
        </w:rPr>
      </w:pPr>
    </w:p>
    <w:p w:rsidR="00CD2EBB" w:rsidRPr="00937CC6" w:rsidRDefault="00CD2EBB" w:rsidP="00CD2EBB">
      <w:pPr>
        <w:autoSpaceDE w:val="0"/>
        <w:autoSpaceDN w:val="0"/>
        <w:adjustRightInd w:val="0"/>
        <w:ind w:firstLine="540"/>
        <w:jc w:val="both"/>
        <w:rPr>
          <w:rFonts w:ascii="Times New Roman" w:hAnsi="Times New Roman" w:cs="Times New Roman"/>
          <w:sz w:val="28"/>
          <w:szCs w:val="28"/>
        </w:rPr>
      </w:pPr>
    </w:p>
    <w:p w:rsidR="005A4EE4" w:rsidRDefault="005A4EE4" w:rsidP="00CD2EBB">
      <w:pPr>
        <w:autoSpaceDE w:val="0"/>
        <w:autoSpaceDN w:val="0"/>
        <w:adjustRightInd w:val="0"/>
        <w:jc w:val="right"/>
        <w:outlineLvl w:val="2"/>
        <w:rPr>
          <w:rFonts w:ascii="Times New Roman" w:hAnsi="Times New Roman" w:cs="Times New Roman"/>
          <w:sz w:val="28"/>
          <w:szCs w:val="28"/>
        </w:rPr>
        <w:sectPr w:rsidR="005A4EE4" w:rsidSect="0014176A">
          <w:footerReference w:type="even" r:id="rId13"/>
          <w:footerReference w:type="default" r:id="rId14"/>
          <w:footerReference w:type="first" r:id="rId15"/>
          <w:type w:val="nextColumn"/>
          <w:pgSz w:w="11906" w:h="16838"/>
          <w:pgMar w:top="1134" w:right="567" w:bottom="1134" w:left="1418" w:header="720" w:footer="720" w:gutter="0"/>
          <w:cols w:space="720"/>
          <w:docGrid w:linePitch="360"/>
        </w:sectPr>
      </w:pPr>
    </w:p>
    <w:p w:rsidR="00CD2EBB" w:rsidRPr="0084038F" w:rsidRDefault="00CD2EBB" w:rsidP="00CD2EBB">
      <w:pPr>
        <w:autoSpaceDE w:val="0"/>
        <w:autoSpaceDN w:val="0"/>
        <w:adjustRightInd w:val="0"/>
        <w:jc w:val="right"/>
        <w:outlineLvl w:val="2"/>
        <w:rPr>
          <w:rFonts w:ascii="Times New Roman" w:hAnsi="Times New Roman" w:cs="Times New Roman"/>
        </w:rPr>
      </w:pPr>
      <w:r w:rsidRPr="0084038F">
        <w:rPr>
          <w:rFonts w:ascii="Times New Roman" w:hAnsi="Times New Roman" w:cs="Times New Roman"/>
        </w:rPr>
        <w:lastRenderedPageBreak/>
        <w:t>Таблица №1</w:t>
      </w:r>
    </w:p>
    <w:p w:rsidR="00CD2EBB" w:rsidRPr="001722E9" w:rsidRDefault="00CD2EBB" w:rsidP="00CD2EBB">
      <w:pPr>
        <w:autoSpaceDE w:val="0"/>
        <w:autoSpaceDN w:val="0"/>
        <w:adjustRightInd w:val="0"/>
        <w:jc w:val="center"/>
        <w:outlineLvl w:val="2"/>
        <w:rPr>
          <w:rFonts w:ascii="Times New Roman" w:hAnsi="Times New Roman" w:cs="Times New Roman"/>
          <w:sz w:val="28"/>
          <w:szCs w:val="28"/>
        </w:rPr>
      </w:pPr>
      <w:r w:rsidRPr="001722E9">
        <w:rPr>
          <w:rFonts w:ascii="Times New Roman" w:hAnsi="Times New Roman" w:cs="Times New Roman"/>
          <w:sz w:val="28"/>
          <w:szCs w:val="28"/>
        </w:rPr>
        <w:t>Объемы</w:t>
      </w:r>
    </w:p>
    <w:p w:rsidR="00CD2EBB" w:rsidRPr="00E32DC8" w:rsidRDefault="00CD2EBB" w:rsidP="00CD2EBB">
      <w:pPr>
        <w:autoSpaceDE w:val="0"/>
        <w:autoSpaceDN w:val="0"/>
        <w:adjustRightInd w:val="0"/>
        <w:jc w:val="center"/>
        <w:rPr>
          <w:rFonts w:ascii="Times New Roman" w:hAnsi="Times New Roman" w:cs="Times New Roman"/>
          <w:sz w:val="28"/>
          <w:szCs w:val="28"/>
        </w:rPr>
      </w:pPr>
      <w:r w:rsidRPr="001722E9">
        <w:rPr>
          <w:rFonts w:ascii="Times New Roman" w:hAnsi="Times New Roman" w:cs="Times New Roman"/>
          <w:sz w:val="28"/>
          <w:szCs w:val="28"/>
        </w:rPr>
        <w:t xml:space="preserve">и источники финансирования </w:t>
      </w:r>
      <w:r w:rsidRPr="00E32DC8">
        <w:rPr>
          <w:rFonts w:ascii="Times New Roman" w:hAnsi="Times New Roman" w:cs="Times New Roman"/>
          <w:sz w:val="28"/>
          <w:szCs w:val="28"/>
        </w:rPr>
        <w:t xml:space="preserve">Подпрограммы «Обеспечение реализации муниципальной программы «Развитие образования»   </w:t>
      </w:r>
    </w:p>
    <w:tbl>
      <w:tblPr>
        <w:tblW w:w="15290" w:type="dxa"/>
        <w:tblCellSpacing w:w="5" w:type="nil"/>
        <w:tblInd w:w="-465" w:type="dxa"/>
        <w:tblLayout w:type="fixed"/>
        <w:tblCellMar>
          <w:left w:w="75" w:type="dxa"/>
          <w:right w:w="75" w:type="dxa"/>
        </w:tblCellMar>
        <w:tblLook w:val="0000"/>
      </w:tblPr>
      <w:tblGrid>
        <w:gridCol w:w="1020"/>
        <w:gridCol w:w="3360"/>
        <w:gridCol w:w="1920"/>
        <w:gridCol w:w="1250"/>
        <w:gridCol w:w="1105"/>
        <w:gridCol w:w="1106"/>
        <w:gridCol w:w="1106"/>
        <w:gridCol w:w="1105"/>
        <w:gridCol w:w="1106"/>
        <w:gridCol w:w="1106"/>
        <w:gridCol w:w="1106"/>
      </w:tblGrid>
      <w:tr w:rsidR="00CD2EBB" w:rsidRPr="0014176A" w:rsidTr="00CB6FDB">
        <w:trPr>
          <w:trHeight w:val="400"/>
          <w:tblCellSpacing w:w="5" w:type="nil"/>
        </w:trPr>
        <w:tc>
          <w:tcPr>
            <w:tcW w:w="1020" w:type="dxa"/>
            <w:vMerge w:val="restart"/>
            <w:tcBorders>
              <w:top w:val="single" w:sz="4" w:space="0" w:color="auto"/>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 xml:space="preserve">N </w:t>
            </w:r>
          </w:p>
        </w:tc>
        <w:tc>
          <w:tcPr>
            <w:tcW w:w="3360" w:type="dxa"/>
            <w:vMerge w:val="restart"/>
            <w:tcBorders>
              <w:top w:val="single" w:sz="4" w:space="0" w:color="auto"/>
              <w:left w:val="single" w:sz="4" w:space="0" w:color="auto"/>
              <w:bottom w:val="single" w:sz="4" w:space="0" w:color="auto"/>
              <w:right w:val="single" w:sz="4" w:space="0" w:color="auto"/>
            </w:tcBorders>
          </w:tcPr>
          <w:p w:rsidR="00CD2EBB" w:rsidRPr="0014176A" w:rsidRDefault="00CD2EBB" w:rsidP="005A4EE4">
            <w:pPr>
              <w:pStyle w:val="ConsPlusCell"/>
              <w:rPr>
                <w:rFonts w:ascii="Times New Roman" w:hAnsi="Times New Roman" w:cs="Times New Roman"/>
                <w:sz w:val="24"/>
                <w:szCs w:val="24"/>
              </w:rPr>
            </w:pPr>
            <w:r w:rsidRPr="0014176A">
              <w:rPr>
                <w:rFonts w:ascii="Times New Roman" w:hAnsi="Times New Roman" w:cs="Times New Roman"/>
                <w:sz w:val="24"/>
                <w:szCs w:val="24"/>
              </w:rPr>
              <w:t xml:space="preserve"> Наименование основного </w:t>
            </w:r>
            <w:r w:rsidR="005A4EE4" w:rsidRPr="0014176A">
              <w:rPr>
                <w:rFonts w:ascii="Times New Roman" w:hAnsi="Times New Roman" w:cs="Times New Roman"/>
                <w:sz w:val="24"/>
                <w:szCs w:val="24"/>
              </w:rPr>
              <w:t xml:space="preserve"> направления</w:t>
            </w:r>
          </w:p>
        </w:tc>
        <w:tc>
          <w:tcPr>
            <w:tcW w:w="1920" w:type="dxa"/>
            <w:vMerge w:val="restart"/>
            <w:tcBorders>
              <w:top w:val="single" w:sz="4" w:space="0" w:color="auto"/>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 xml:space="preserve">   Источник   </w:t>
            </w:r>
            <w:r w:rsidRPr="0014176A">
              <w:rPr>
                <w:rFonts w:ascii="Times New Roman" w:hAnsi="Times New Roman" w:cs="Times New Roman"/>
                <w:sz w:val="24"/>
                <w:szCs w:val="24"/>
              </w:rPr>
              <w:br/>
              <w:t>финансирования</w:t>
            </w:r>
          </w:p>
        </w:tc>
        <w:tc>
          <w:tcPr>
            <w:tcW w:w="1250" w:type="dxa"/>
            <w:vMerge w:val="restart"/>
            <w:tcBorders>
              <w:top w:val="single" w:sz="4" w:space="0" w:color="auto"/>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 xml:space="preserve"> Всего </w:t>
            </w:r>
            <w:r w:rsidRPr="0014176A">
              <w:rPr>
                <w:rFonts w:ascii="Times New Roman" w:hAnsi="Times New Roman" w:cs="Times New Roman"/>
                <w:sz w:val="24"/>
                <w:szCs w:val="24"/>
              </w:rPr>
              <w:br/>
              <w:t xml:space="preserve"> (тыс. </w:t>
            </w:r>
            <w:r w:rsidRPr="0014176A">
              <w:rPr>
                <w:rFonts w:ascii="Times New Roman" w:hAnsi="Times New Roman" w:cs="Times New Roman"/>
                <w:sz w:val="24"/>
                <w:szCs w:val="24"/>
              </w:rPr>
              <w:br/>
              <w:t xml:space="preserve"> руб.) </w:t>
            </w:r>
          </w:p>
        </w:tc>
        <w:tc>
          <w:tcPr>
            <w:tcW w:w="7740" w:type="dxa"/>
            <w:gridSpan w:val="7"/>
            <w:tcBorders>
              <w:top w:val="single" w:sz="4" w:space="0" w:color="auto"/>
              <w:left w:val="single" w:sz="4" w:space="0" w:color="auto"/>
              <w:bottom w:val="single" w:sz="4" w:space="0" w:color="auto"/>
              <w:right w:val="single" w:sz="4" w:space="0" w:color="auto"/>
            </w:tcBorders>
          </w:tcPr>
          <w:p w:rsidR="00CD2EBB" w:rsidRPr="0014176A" w:rsidRDefault="00CD2EBB" w:rsidP="00CB6FDB">
            <w:pPr>
              <w:pStyle w:val="ConsPlusCell"/>
              <w:jc w:val="center"/>
              <w:rPr>
                <w:rFonts w:ascii="Times New Roman" w:hAnsi="Times New Roman" w:cs="Times New Roman"/>
                <w:sz w:val="24"/>
                <w:szCs w:val="24"/>
              </w:rPr>
            </w:pPr>
            <w:r w:rsidRPr="0014176A">
              <w:rPr>
                <w:rFonts w:ascii="Times New Roman" w:hAnsi="Times New Roman" w:cs="Times New Roman"/>
                <w:sz w:val="24"/>
                <w:szCs w:val="24"/>
              </w:rPr>
              <w:t>В том числе</w:t>
            </w:r>
          </w:p>
        </w:tc>
      </w:tr>
      <w:tr w:rsidR="00CD2EBB" w:rsidRPr="0014176A" w:rsidTr="00CB6FDB">
        <w:trPr>
          <w:tblCellSpacing w:w="5" w:type="nil"/>
        </w:trPr>
        <w:tc>
          <w:tcPr>
            <w:tcW w:w="1020" w:type="dxa"/>
            <w:vMerge/>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p>
        </w:tc>
        <w:tc>
          <w:tcPr>
            <w:tcW w:w="3360" w:type="dxa"/>
            <w:vMerge/>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p>
        </w:tc>
        <w:tc>
          <w:tcPr>
            <w:tcW w:w="1250" w:type="dxa"/>
            <w:vMerge/>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p>
        </w:tc>
        <w:tc>
          <w:tcPr>
            <w:tcW w:w="1105"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2014</w:t>
            </w:r>
          </w:p>
        </w:tc>
        <w:tc>
          <w:tcPr>
            <w:tcW w:w="1106"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2015</w:t>
            </w:r>
          </w:p>
        </w:tc>
        <w:tc>
          <w:tcPr>
            <w:tcW w:w="1106"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2016</w:t>
            </w:r>
          </w:p>
        </w:tc>
        <w:tc>
          <w:tcPr>
            <w:tcW w:w="1105"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2017</w:t>
            </w:r>
          </w:p>
        </w:tc>
        <w:tc>
          <w:tcPr>
            <w:tcW w:w="1106"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2018</w:t>
            </w:r>
          </w:p>
        </w:tc>
        <w:tc>
          <w:tcPr>
            <w:tcW w:w="1106"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2019</w:t>
            </w:r>
          </w:p>
        </w:tc>
        <w:tc>
          <w:tcPr>
            <w:tcW w:w="1106"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2020</w:t>
            </w:r>
          </w:p>
        </w:tc>
      </w:tr>
      <w:tr w:rsidR="00CD2EBB" w:rsidRPr="0014176A" w:rsidTr="00CB6FDB">
        <w:trPr>
          <w:trHeight w:val="1000"/>
          <w:tblCellSpacing w:w="5" w:type="nil"/>
        </w:trPr>
        <w:tc>
          <w:tcPr>
            <w:tcW w:w="1020" w:type="dxa"/>
            <w:tcBorders>
              <w:left w:val="single" w:sz="4" w:space="0" w:color="auto"/>
              <w:bottom w:val="single" w:sz="4" w:space="0" w:color="auto"/>
              <w:right w:val="single" w:sz="4" w:space="0" w:color="auto"/>
            </w:tcBorders>
          </w:tcPr>
          <w:p w:rsidR="00CD2EBB" w:rsidRPr="0014176A" w:rsidRDefault="00E32DC8"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3.1</w:t>
            </w:r>
            <w:r w:rsidR="00CD2EBB" w:rsidRPr="0014176A">
              <w:rPr>
                <w:rFonts w:ascii="Times New Roman" w:hAnsi="Times New Roman" w:cs="Times New Roman"/>
                <w:sz w:val="24"/>
                <w:szCs w:val="24"/>
              </w:rPr>
              <w:t>.1.</w:t>
            </w:r>
          </w:p>
        </w:tc>
        <w:tc>
          <w:tcPr>
            <w:tcW w:w="3360" w:type="dxa"/>
            <w:tcBorders>
              <w:left w:val="single" w:sz="4" w:space="0" w:color="auto"/>
              <w:bottom w:val="single" w:sz="4" w:space="0" w:color="auto"/>
              <w:right w:val="single" w:sz="4" w:space="0" w:color="auto"/>
            </w:tcBorders>
            <w:vAlign w:val="center"/>
          </w:tcPr>
          <w:p w:rsidR="00CD2EBB" w:rsidRPr="0014176A" w:rsidRDefault="00CD2EBB" w:rsidP="00CB6FDB">
            <w:pPr>
              <w:widowControl/>
              <w:jc w:val="both"/>
              <w:rPr>
                <w:rFonts w:ascii="Times New Roman" w:eastAsia="Times New Roman" w:hAnsi="Times New Roman" w:cs="Times New Roman"/>
                <w:color w:val="auto"/>
              </w:rPr>
            </w:pPr>
            <w:r w:rsidRPr="0014176A">
              <w:rPr>
                <w:rFonts w:ascii="Times New Roman" w:eastAsia="Times New Roman" w:hAnsi="Times New Roman" w:cs="Times New Roman"/>
                <w:color w:val="auto"/>
              </w:rPr>
              <w:t>Расходы на выполнение функций органами местного самоуправления в сфере образования</w:t>
            </w:r>
          </w:p>
        </w:tc>
        <w:tc>
          <w:tcPr>
            <w:tcW w:w="1920"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pacing w:val="-20"/>
                <w:sz w:val="24"/>
                <w:szCs w:val="24"/>
              </w:rPr>
            </w:pPr>
            <w:r w:rsidRPr="0014176A">
              <w:rPr>
                <w:rFonts w:ascii="Times New Roman" w:hAnsi="Times New Roman" w:cs="Times New Roman"/>
                <w:spacing w:val="-20"/>
                <w:sz w:val="24"/>
                <w:szCs w:val="24"/>
              </w:rPr>
              <w:t xml:space="preserve">Бюджет        </w:t>
            </w:r>
            <w:r w:rsidRPr="0014176A">
              <w:rPr>
                <w:rFonts w:ascii="Times New Roman" w:hAnsi="Times New Roman" w:cs="Times New Roman"/>
                <w:spacing w:val="-20"/>
                <w:sz w:val="24"/>
                <w:szCs w:val="24"/>
              </w:rPr>
              <w:br/>
              <w:t>муниципального</w:t>
            </w:r>
            <w:r w:rsidRPr="0014176A">
              <w:rPr>
                <w:rFonts w:ascii="Times New Roman" w:hAnsi="Times New Roman" w:cs="Times New Roman"/>
                <w:spacing w:val="-20"/>
                <w:sz w:val="24"/>
                <w:szCs w:val="24"/>
              </w:rPr>
              <w:br/>
              <w:t xml:space="preserve">образования   </w:t>
            </w:r>
            <w:r w:rsidRPr="0014176A">
              <w:rPr>
                <w:rFonts w:ascii="Times New Roman" w:hAnsi="Times New Roman" w:cs="Times New Roman"/>
                <w:spacing w:val="-20"/>
                <w:sz w:val="24"/>
                <w:szCs w:val="24"/>
              </w:rPr>
              <w:br/>
              <w:t>Собинский</w:t>
            </w:r>
            <w:r w:rsidRPr="0014176A">
              <w:rPr>
                <w:rFonts w:ascii="Times New Roman" w:hAnsi="Times New Roman" w:cs="Times New Roman"/>
                <w:spacing w:val="-20"/>
                <w:sz w:val="24"/>
                <w:szCs w:val="24"/>
              </w:rPr>
              <w:br/>
              <w:t xml:space="preserve">район         </w:t>
            </w:r>
          </w:p>
        </w:tc>
        <w:tc>
          <w:tcPr>
            <w:tcW w:w="1250" w:type="dxa"/>
            <w:tcBorders>
              <w:left w:val="single" w:sz="4" w:space="0" w:color="auto"/>
              <w:bottom w:val="single" w:sz="4" w:space="0" w:color="auto"/>
              <w:right w:val="single" w:sz="4" w:space="0" w:color="auto"/>
            </w:tcBorders>
            <w:vAlign w:val="center"/>
          </w:tcPr>
          <w:p w:rsidR="00CD2EBB" w:rsidRPr="0014176A" w:rsidRDefault="00692B41"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27046,6</w:t>
            </w:r>
          </w:p>
        </w:tc>
        <w:tc>
          <w:tcPr>
            <w:tcW w:w="1105" w:type="dxa"/>
            <w:tcBorders>
              <w:left w:val="single" w:sz="4" w:space="0" w:color="auto"/>
              <w:bottom w:val="single" w:sz="4" w:space="0" w:color="auto"/>
              <w:right w:val="single" w:sz="4" w:space="0" w:color="auto"/>
            </w:tcBorders>
            <w:vAlign w:val="center"/>
          </w:tcPr>
          <w:p w:rsidR="00CD2EBB" w:rsidRPr="0014176A" w:rsidRDefault="00692B41"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3786,6</w:t>
            </w:r>
          </w:p>
        </w:tc>
        <w:tc>
          <w:tcPr>
            <w:tcW w:w="1106" w:type="dxa"/>
            <w:tcBorders>
              <w:left w:val="single" w:sz="4" w:space="0" w:color="auto"/>
              <w:bottom w:val="single" w:sz="4" w:space="0" w:color="auto"/>
              <w:right w:val="single" w:sz="4" w:space="0" w:color="auto"/>
            </w:tcBorders>
            <w:vAlign w:val="center"/>
          </w:tcPr>
          <w:p w:rsidR="00CD2EBB" w:rsidRPr="0014176A" w:rsidRDefault="00692B41"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3906</w:t>
            </w:r>
          </w:p>
        </w:tc>
        <w:tc>
          <w:tcPr>
            <w:tcW w:w="1106" w:type="dxa"/>
            <w:tcBorders>
              <w:left w:val="single" w:sz="4" w:space="0" w:color="auto"/>
              <w:bottom w:val="single" w:sz="4" w:space="0" w:color="auto"/>
              <w:right w:val="single" w:sz="4" w:space="0" w:color="auto"/>
            </w:tcBorders>
            <w:vAlign w:val="center"/>
          </w:tcPr>
          <w:p w:rsidR="00CD2EBB" w:rsidRPr="0014176A" w:rsidRDefault="00692B41"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3798,3</w:t>
            </w:r>
          </w:p>
        </w:tc>
        <w:tc>
          <w:tcPr>
            <w:tcW w:w="1105"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4602,7</w:t>
            </w:r>
          </w:p>
        </w:tc>
        <w:tc>
          <w:tcPr>
            <w:tcW w:w="1106"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3651</w:t>
            </w:r>
          </w:p>
        </w:tc>
        <w:tc>
          <w:tcPr>
            <w:tcW w:w="1106"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3651</w:t>
            </w:r>
          </w:p>
        </w:tc>
        <w:tc>
          <w:tcPr>
            <w:tcW w:w="1106"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3651</w:t>
            </w:r>
          </w:p>
        </w:tc>
      </w:tr>
      <w:tr w:rsidR="00CD2EBB" w:rsidRPr="0014176A" w:rsidTr="00CB6FDB">
        <w:trPr>
          <w:trHeight w:val="1000"/>
          <w:tblCellSpacing w:w="5" w:type="nil"/>
        </w:trPr>
        <w:tc>
          <w:tcPr>
            <w:tcW w:w="1020" w:type="dxa"/>
            <w:tcBorders>
              <w:left w:val="single" w:sz="4" w:space="0" w:color="auto"/>
              <w:bottom w:val="single" w:sz="4" w:space="0" w:color="auto"/>
              <w:right w:val="single" w:sz="4" w:space="0" w:color="auto"/>
            </w:tcBorders>
          </w:tcPr>
          <w:p w:rsidR="00CD2EBB" w:rsidRPr="0014176A" w:rsidRDefault="00E32DC8" w:rsidP="00E32DC8">
            <w:pPr>
              <w:pStyle w:val="ConsPlusCell"/>
              <w:rPr>
                <w:rFonts w:ascii="Times New Roman" w:hAnsi="Times New Roman" w:cs="Times New Roman"/>
                <w:sz w:val="24"/>
                <w:szCs w:val="24"/>
              </w:rPr>
            </w:pPr>
            <w:r w:rsidRPr="0014176A">
              <w:rPr>
                <w:rFonts w:ascii="Times New Roman" w:hAnsi="Times New Roman" w:cs="Times New Roman"/>
                <w:sz w:val="24"/>
                <w:szCs w:val="24"/>
              </w:rPr>
              <w:t>3.1.</w:t>
            </w:r>
            <w:r w:rsidR="00CD2EBB" w:rsidRPr="0014176A">
              <w:rPr>
                <w:rFonts w:ascii="Times New Roman" w:hAnsi="Times New Roman" w:cs="Times New Roman"/>
                <w:sz w:val="24"/>
                <w:szCs w:val="24"/>
              </w:rPr>
              <w:t>2.</w:t>
            </w:r>
          </w:p>
        </w:tc>
        <w:tc>
          <w:tcPr>
            <w:tcW w:w="3360" w:type="dxa"/>
            <w:tcBorders>
              <w:left w:val="single" w:sz="4" w:space="0" w:color="auto"/>
              <w:bottom w:val="single" w:sz="4" w:space="0" w:color="auto"/>
              <w:right w:val="single" w:sz="4" w:space="0" w:color="auto"/>
            </w:tcBorders>
            <w:vAlign w:val="center"/>
          </w:tcPr>
          <w:p w:rsidR="00CD2EBB" w:rsidRPr="0014176A" w:rsidRDefault="00CD2EBB" w:rsidP="00CB6FDB">
            <w:pPr>
              <w:widowControl/>
              <w:jc w:val="both"/>
              <w:rPr>
                <w:rFonts w:ascii="Times New Roman" w:eastAsia="Times New Roman" w:hAnsi="Times New Roman" w:cs="Times New Roman"/>
                <w:color w:val="auto"/>
              </w:rPr>
            </w:pPr>
            <w:r w:rsidRPr="0014176A">
              <w:rPr>
                <w:rFonts w:ascii="Times New Roman" w:eastAsia="Times New Roman" w:hAnsi="Times New Roman" w:cs="Times New Roman"/>
                <w:color w:val="auto"/>
              </w:rPr>
              <w:t>Расходы на организацию бюджетного (бухгалтерского)  учета в сфере образования</w:t>
            </w:r>
          </w:p>
        </w:tc>
        <w:tc>
          <w:tcPr>
            <w:tcW w:w="1920"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pacing w:val="-20"/>
                <w:sz w:val="24"/>
                <w:szCs w:val="24"/>
              </w:rPr>
            </w:pPr>
            <w:r w:rsidRPr="0014176A">
              <w:rPr>
                <w:rFonts w:ascii="Times New Roman" w:hAnsi="Times New Roman" w:cs="Times New Roman"/>
                <w:spacing w:val="-20"/>
                <w:sz w:val="24"/>
                <w:szCs w:val="24"/>
              </w:rPr>
              <w:t xml:space="preserve">Бюджет        </w:t>
            </w:r>
            <w:r w:rsidRPr="0014176A">
              <w:rPr>
                <w:rFonts w:ascii="Times New Roman" w:hAnsi="Times New Roman" w:cs="Times New Roman"/>
                <w:spacing w:val="-20"/>
                <w:sz w:val="24"/>
                <w:szCs w:val="24"/>
              </w:rPr>
              <w:br/>
              <w:t>муниципального</w:t>
            </w:r>
            <w:r w:rsidRPr="0014176A">
              <w:rPr>
                <w:rFonts w:ascii="Times New Roman" w:hAnsi="Times New Roman" w:cs="Times New Roman"/>
                <w:spacing w:val="-20"/>
                <w:sz w:val="24"/>
                <w:szCs w:val="24"/>
              </w:rPr>
              <w:br/>
              <w:t xml:space="preserve">образования   </w:t>
            </w:r>
            <w:r w:rsidRPr="0014176A">
              <w:rPr>
                <w:rFonts w:ascii="Times New Roman" w:hAnsi="Times New Roman" w:cs="Times New Roman"/>
                <w:spacing w:val="-20"/>
                <w:sz w:val="24"/>
                <w:szCs w:val="24"/>
              </w:rPr>
              <w:br/>
              <w:t>Собинский</w:t>
            </w:r>
            <w:r w:rsidRPr="0014176A">
              <w:rPr>
                <w:rFonts w:ascii="Times New Roman" w:hAnsi="Times New Roman" w:cs="Times New Roman"/>
                <w:spacing w:val="-20"/>
                <w:sz w:val="24"/>
                <w:szCs w:val="24"/>
              </w:rPr>
              <w:br/>
              <w:t xml:space="preserve">район         </w:t>
            </w:r>
          </w:p>
        </w:tc>
        <w:tc>
          <w:tcPr>
            <w:tcW w:w="1250"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100027,3</w:t>
            </w:r>
          </w:p>
        </w:tc>
        <w:tc>
          <w:tcPr>
            <w:tcW w:w="1105"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14842,9</w:t>
            </w:r>
          </w:p>
        </w:tc>
        <w:tc>
          <w:tcPr>
            <w:tcW w:w="1106"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15720,9</w:t>
            </w:r>
          </w:p>
        </w:tc>
        <w:tc>
          <w:tcPr>
            <w:tcW w:w="1106"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13760,8</w:t>
            </w:r>
          </w:p>
        </w:tc>
        <w:tc>
          <w:tcPr>
            <w:tcW w:w="1105"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15469,8</w:t>
            </w:r>
          </w:p>
        </w:tc>
        <w:tc>
          <w:tcPr>
            <w:tcW w:w="1106"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13428,9</w:t>
            </w:r>
          </w:p>
        </w:tc>
        <w:tc>
          <w:tcPr>
            <w:tcW w:w="1106"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13402</w:t>
            </w:r>
          </w:p>
        </w:tc>
        <w:tc>
          <w:tcPr>
            <w:tcW w:w="1106" w:type="dxa"/>
            <w:tcBorders>
              <w:left w:val="single" w:sz="4" w:space="0" w:color="auto"/>
              <w:bottom w:val="single" w:sz="4" w:space="0" w:color="auto"/>
              <w:right w:val="single" w:sz="4" w:space="0" w:color="auto"/>
            </w:tcBorders>
            <w:vAlign w:val="center"/>
          </w:tcPr>
          <w:p w:rsidR="00CD2EBB" w:rsidRPr="0014176A" w:rsidRDefault="00457DE0"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13402</w:t>
            </w:r>
          </w:p>
        </w:tc>
      </w:tr>
      <w:tr w:rsidR="00CD2EBB" w:rsidRPr="0014176A" w:rsidTr="00CB6FDB">
        <w:trPr>
          <w:trHeight w:val="1000"/>
          <w:tblCellSpacing w:w="5" w:type="nil"/>
        </w:trPr>
        <w:tc>
          <w:tcPr>
            <w:tcW w:w="1020" w:type="dxa"/>
            <w:tcBorders>
              <w:left w:val="single" w:sz="4" w:space="0" w:color="auto"/>
              <w:bottom w:val="single" w:sz="4" w:space="0" w:color="auto"/>
              <w:right w:val="single" w:sz="4" w:space="0" w:color="auto"/>
            </w:tcBorders>
          </w:tcPr>
          <w:p w:rsidR="00CD2EBB" w:rsidRPr="0014176A" w:rsidRDefault="00E32DC8" w:rsidP="00E32DC8">
            <w:pPr>
              <w:pStyle w:val="ConsPlusCell"/>
              <w:rPr>
                <w:rFonts w:ascii="Times New Roman" w:hAnsi="Times New Roman" w:cs="Times New Roman"/>
                <w:sz w:val="24"/>
                <w:szCs w:val="24"/>
              </w:rPr>
            </w:pPr>
            <w:r w:rsidRPr="0014176A">
              <w:rPr>
                <w:rFonts w:ascii="Times New Roman" w:hAnsi="Times New Roman" w:cs="Times New Roman"/>
                <w:sz w:val="24"/>
                <w:szCs w:val="24"/>
              </w:rPr>
              <w:t>3.1.</w:t>
            </w:r>
            <w:r w:rsidR="00CD2EBB" w:rsidRPr="0014176A">
              <w:rPr>
                <w:rFonts w:ascii="Times New Roman" w:hAnsi="Times New Roman" w:cs="Times New Roman"/>
                <w:sz w:val="24"/>
                <w:szCs w:val="24"/>
              </w:rPr>
              <w:t>3.</w:t>
            </w:r>
          </w:p>
        </w:tc>
        <w:tc>
          <w:tcPr>
            <w:tcW w:w="3360" w:type="dxa"/>
            <w:tcBorders>
              <w:left w:val="single" w:sz="4" w:space="0" w:color="auto"/>
              <w:bottom w:val="single" w:sz="4" w:space="0" w:color="auto"/>
              <w:right w:val="single" w:sz="4" w:space="0" w:color="auto"/>
            </w:tcBorders>
            <w:vAlign w:val="center"/>
          </w:tcPr>
          <w:p w:rsidR="00CD2EBB" w:rsidRPr="0014176A" w:rsidRDefault="004D7871" w:rsidP="00CB6FDB">
            <w:pPr>
              <w:widowControl/>
              <w:jc w:val="both"/>
              <w:rPr>
                <w:rFonts w:ascii="Times New Roman" w:eastAsia="Times New Roman" w:hAnsi="Times New Roman" w:cs="Times New Roman"/>
                <w:color w:val="auto"/>
              </w:rPr>
            </w:pPr>
            <w:r w:rsidRPr="0014176A">
              <w:rPr>
                <w:rFonts w:ascii="Times New Roman" w:eastAsia="Times New Roman" w:hAnsi="Times New Roman" w:cs="Times New Roman"/>
              </w:rPr>
              <w:t>Расходы на обеспечение деятельности отдела инновационной и методической работы  управления  образования  администрации  Собинского района</w:t>
            </w:r>
          </w:p>
        </w:tc>
        <w:tc>
          <w:tcPr>
            <w:tcW w:w="1920"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pacing w:val="-20"/>
                <w:sz w:val="24"/>
                <w:szCs w:val="24"/>
              </w:rPr>
            </w:pPr>
            <w:r w:rsidRPr="0014176A">
              <w:rPr>
                <w:rFonts w:ascii="Times New Roman" w:hAnsi="Times New Roman" w:cs="Times New Roman"/>
                <w:spacing w:val="-20"/>
                <w:sz w:val="24"/>
                <w:szCs w:val="24"/>
              </w:rPr>
              <w:t xml:space="preserve">Бюджет        </w:t>
            </w:r>
            <w:r w:rsidRPr="0014176A">
              <w:rPr>
                <w:rFonts w:ascii="Times New Roman" w:hAnsi="Times New Roman" w:cs="Times New Roman"/>
                <w:spacing w:val="-20"/>
                <w:sz w:val="24"/>
                <w:szCs w:val="24"/>
              </w:rPr>
              <w:br/>
              <w:t>муниципального</w:t>
            </w:r>
            <w:r w:rsidRPr="0014176A">
              <w:rPr>
                <w:rFonts w:ascii="Times New Roman" w:hAnsi="Times New Roman" w:cs="Times New Roman"/>
                <w:spacing w:val="-20"/>
                <w:sz w:val="24"/>
                <w:szCs w:val="24"/>
              </w:rPr>
              <w:br/>
              <w:t xml:space="preserve">образования   </w:t>
            </w:r>
            <w:r w:rsidRPr="0014176A">
              <w:rPr>
                <w:rFonts w:ascii="Times New Roman" w:hAnsi="Times New Roman" w:cs="Times New Roman"/>
                <w:spacing w:val="-20"/>
                <w:sz w:val="24"/>
                <w:szCs w:val="24"/>
              </w:rPr>
              <w:br/>
              <w:t>Собинский</w:t>
            </w:r>
            <w:r w:rsidRPr="0014176A">
              <w:rPr>
                <w:rFonts w:ascii="Times New Roman" w:hAnsi="Times New Roman" w:cs="Times New Roman"/>
                <w:spacing w:val="-20"/>
                <w:sz w:val="24"/>
                <w:szCs w:val="24"/>
              </w:rPr>
              <w:br/>
              <w:t xml:space="preserve">район         </w:t>
            </w:r>
          </w:p>
        </w:tc>
        <w:tc>
          <w:tcPr>
            <w:tcW w:w="1250"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17377,4</w:t>
            </w:r>
          </w:p>
        </w:tc>
        <w:tc>
          <w:tcPr>
            <w:tcW w:w="1105"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3371,7</w:t>
            </w:r>
          </w:p>
        </w:tc>
        <w:tc>
          <w:tcPr>
            <w:tcW w:w="1106"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3287,5</w:t>
            </w:r>
          </w:p>
        </w:tc>
        <w:tc>
          <w:tcPr>
            <w:tcW w:w="1106"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1688,4</w:t>
            </w:r>
          </w:p>
        </w:tc>
        <w:tc>
          <w:tcPr>
            <w:tcW w:w="1105"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1740,7</w:t>
            </w:r>
          </w:p>
        </w:tc>
        <w:tc>
          <w:tcPr>
            <w:tcW w:w="1106"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2505,1</w:t>
            </w:r>
          </w:p>
        </w:tc>
        <w:tc>
          <w:tcPr>
            <w:tcW w:w="1106"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2392</w:t>
            </w:r>
          </w:p>
        </w:tc>
        <w:tc>
          <w:tcPr>
            <w:tcW w:w="1106"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color w:val="auto"/>
              </w:rPr>
            </w:pPr>
            <w:r w:rsidRPr="0014176A">
              <w:rPr>
                <w:rFonts w:ascii="Times New Roman" w:eastAsia="Times New Roman" w:hAnsi="Times New Roman" w:cs="Times New Roman"/>
                <w:color w:val="auto"/>
              </w:rPr>
              <w:t>2392</w:t>
            </w:r>
          </w:p>
        </w:tc>
      </w:tr>
      <w:tr w:rsidR="005A4EE4" w:rsidRPr="0014176A" w:rsidTr="00CB6FDB">
        <w:trPr>
          <w:trHeight w:val="1000"/>
          <w:tblCellSpacing w:w="5" w:type="nil"/>
        </w:trPr>
        <w:tc>
          <w:tcPr>
            <w:tcW w:w="1020" w:type="dxa"/>
            <w:tcBorders>
              <w:left w:val="single" w:sz="4" w:space="0" w:color="auto"/>
              <w:bottom w:val="single" w:sz="4" w:space="0" w:color="auto"/>
              <w:right w:val="single" w:sz="4" w:space="0" w:color="auto"/>
            </w:tcBorders>
          </w:tcPr>
          <w:p w:rsidR="005A4EE4" w:rsidRPr="0014176A" w:rsidRDefault="00E32DC8"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3.1.4.</w:t>
            </w:r>
          </w:p>
        </w:tc>
        <w:tc>
          <w:tcPr>
            <w:tcW w:w="3360" w:type="dxa"/>
            <w:tcBorders>
              <w:left w:val="single" w:sz="4" w:space="0" w:color="auto"/>
              <w:bottom w:val="single" w:sz="4" w:space="0" w:color="auto"/>
              <w:right w:val="single" w:sz="4" w:space="0" w:color="auto"/>
            </w:tcBorders>
            <w:vAlign w:val="center"/>
          </w:tcPr>
          <w:p w:rsidR="005A4EE4" w:rsidRPr="0014176A" w:rsidRDefault="00692B41" w:rsidP="00CB6FDB">
            <w:pPr>
              <w:widowControl/>
              <w:rPr>
                <w:rFonts w:ascii="Times New Roman" w:eastAsia="Times New Roman" w:hAnsi="Times New Roman" w:cs="Times New Roman"/>
                <w:bCs/>
                <w:iCs/>
                <w:color w:val="auto"/>
              </w:rPr>
            </w:pPr>
            <w:r w:rsidRPr="0014176A">
              <w:rPr>
                <w:rFonts w:ascii="Times New Roman" w:hAnsi="Times New Roman" w:cs="Times New Roman"/>
              </w:rPr>
              <w:t>Расходы на обеспечение деятельности отдела по информационному обеспечению муниципального заказа</w:t>
            </w:r>
          </w:p>
        </w:tc>
        <w:tc>
          <w:tcPr>
            <w:tcW w:w="1920" w:type="dxa"/>
            <w:tcBorders>
              <w:left w:val="single" w:sz="4" w:space="0" w:color="auto"/>
              <w:bottom w:val="single" w:sz="4" w:space="0" w:color="auto"/>
              <w:right w:val="single" w:sz="4" w:space="0" w:color="auto"/>
            </w:tcBorders>
          </w:tcPr>
          <w:p w:rsidR="005A4EE4" w:rsidRPr="0014176A" w:rsidRDefault="00692B41" w:rsidP="00CB6FDB">
            <w:pPr>
              <w:pStyle w:val="ConsPlusCell"/>
              <w:rPr>
                <w:rFonts w:ascii="Times New Roman" w:hAnsi="Times New Roman" w:cs="Times New Roman"/>
                <w:spacing w:val="-20"/>
                <w:sz w:val="24"/>
                <w:szCs w:val="24"/>
              </w:rPr>
            </w:pPr>
            <w:r w:rsidRPr="0014176A">
              <w:rPr>
                <w:rFonts w:ascii="Times New Roman" w:hAnsi="Times New Roman" w:cs="Times New Roman"/>
                <w:spacing w:val="-20"/>
                <w:sz w:val="24"/>
                <w:szCs w:val="24"/>
              </w:rPr>
              <w:t xml:space="preserve">Бюджет        </w:t>
            </w:r>
            <w:r w:rsidRPr="0014176A">
              <w:rPr>
                <w:rFonts w:ascii="Times New Roman" w:hAnsi="Times New Roman" w:cs="Times New Roman"/>
                <w:spacing w:val="-20"/>
                <w:sz w:val="24"/>
                <w:szCs w:val="24"/>
              </w:rPr>
              <w:br/>
              <w:t>муниципального</w:t>
            </w:r>
            <w:r w:rsidRPr="0014176A">
              <w:rPr>
                <w:rFonts w:ascii="Times New Roman" w:hAnsi="Times New Roman" w:cs="Times New Roman"/>
                <w:spacing w:val="-20"/>
                <w:sz w:val="24"/>
                <w:szCs w:val="24"/>
              </w:rPr>
              <w:br/>
              <w:t xml:space="preserve">образования   </w:t>
            </w:r>
            <w:r w:rsidRPr="0014176A">
              <w:rPr>
                <w:rFonts w:ascii="Times New Roman" w:hAnsi="Times New Roman" w:cs="Times New Roman"/>
                <w:spacing w:val="-20"/>
                <w:sz w:val="24"/>
                <w:szCs w:val="24"/>
              </w:rPr>
              <w:br/>
              <w:t>Собинский</w:t>
            </w:r>
            <w:r w:rsidRPr="0014176A">
              <w:rPr>
                <w:rFonts w:ascii="Times New Roman" w:hAnsi="Times New Roman" w:cs="Times New Roman"/>
                <w:spacing w:val="-20"/>
                <w:sz w:val="24"/>
                <w:szCs w:val="24"/>
              </w:rPr>
              <w:br/>
              <w:t xml:space="preserve">район         </w:t>
            </w:r>
          </w:p>
        </w:tc>
        <w:tc>
          <w:tcPr>
            <w:tcW w:w="1250" w:type="dxa"/>
            <w:tcBorders>
              <w:left w:val="single" w:sz="4" w:space="0" w:color="auto"/>
              <w:bottom w:val="single" w:sz="4" w:space="0" w:color="auto"/>
              <w:right w:val="single" w:sz="4" w:space="0" w:color="auto"/>
            </w:tcBorders>
            <w:vAlign w:val="center"/>
          </w:tcPr>
          <w:p w:rsidR="005A4EE4"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12444,6</w:t>
            </w:r>
          </w:p>
        </w:tc>
        <w:tc>
          <w:tcPr>
            <w:tcW w:w="1105" w:type="dxa"/>
            <w:tcBorders>
              <w:left w:val="single" w:sz="4" w:space="0" w:color="auto"/>
              <w:bottom w:val="single" w:sz="4" w:space="0" w:color="auto"/>
              <w:right w:val="single" w:sz="4" w:space="0" w:color="auto"/>
            </w:tcBorders>
            <w:vAlign w:val="center"/>
          </w:tcPr>
          <w:p w:rsidR="005A4EE4"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1618,9</w:t>
            </w:r>
          </w:p>
        </w:tc>
        <w:tc>
          <w:tcPr>
            <w:tcW w:w="1106" w:type="dxa"/>
            <w:tcBorders>
              <w:left w:val="single" w:sz="4" w:space="0" w:color="auto"/>
              <w:bottom w:val="single" w:sz="4" w:space="0" w:color="auto"/>
              <w:right w:val="single" w:sz="4" w:space="0" w:color="auto"/>
            </w:tcBorders>
            <w:vAlign w:val="center"/>
          </w:tcPr>
          <w:p w:rsidR="005A4EE4"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1740,8</w:t>
            </w:r>
          </w:p>
        </w:tc>
        <w:tc>
          <w:tcPr>
            <w:tcW w:w="1106" w:type="dxa"/>
            <w:tcBorders>
              <w:left w:val="single" w:sz="4" w:space="0" w:color="auto"/>
              <w:bottom w:val="single" w:sz="4" w:space="0" w:color="auto"/>
              <w:right w:val="single" w:sz="4" w:space="0" w:color="auto"/>
            </w:tcBorders>
            <w:vAlign w:val="center"/>
          </w:tcPr>
          <w:p w:rsidR="005A4EE4"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1513,7</w:t>
            </w:r>
          </w:p>
        </w:tc>
        <w:tc>
          <w:tcPr>
            <w:tcW w:w="1105" w:type="dxa"/>
            <w:tcBorders>
              <w:left w:val="single" w:sz="4" w:space="0" w:color="auto"/>
              <w:bottom w:val="single" w:sz="4" w:space="0" w:color="auto"/>
              <w:right w:val="single" w:sz="4" w:space="0" w:color="auto"/>
            </w:tcBorders>
            <w:vAlign w:val="center"/>
          </w:tcPr>
          <w:p w:rsidR="005A4EE4"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1418,2</w:t>
            </w:r>
          </w:p>
        </w:tc>
        <w:tc>
          <w:tcPr>
            <w:tcW w:w="1106" w:type="dxa"/>
            <w:tcBorders>
              <w:left w:val="single" w:sz="4" w:space="0" w:color="auto"/>
              <w:bottom w:val="single" w:sz="4" w:space="0" w:color="auto"/>
              <w:right w:val="single" w:sz="4" w:space="0" w:color="auto"/>
            </w:tcBorders>
            <w:vAlign w:val="center"/>
          </w:tcPr>
          <w:p w:rsidR="005A4EE4"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2051</w:t>
            </w:r>
          </w:p>
        </w:tc>
        <w:tc>
          <w:tcPr>
            <w:tcW w:w="1106" w:type="dxa"/>
            <w:tcBorders>
              <w:left w:val="single" w:sz="4" w:space="0" w:color="auto"/>
              <w:bottom w:val="single" w:sz="4" w:space="0" w:color="auto"/>
              <w:right w:val="single" w:sz="4" w:space="0" w:color="auto"/>
            </w:tcBorders>
            <w:vAlign w:val="center"/>
          </w:tcPr>
          <w:p w:rsidR="005A4EE4"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2051</w:t>
            </w:r>
          </w:p>
        </w:tc>
        <w:tc>
          <w:tcPr>
            <w:tcW w:w="1106" w:type="dxa"/>
            <w:tcBorders>
              <w:left w:val="single" w:sz="4" w:space="0" w:color="auto"/>
              <w:bottom w:val="single" w:sz="4" w:space="0" w:color="auto"/>
              <w:right w:val="single" w:sz="4" w:space="0" w:color="auto"/>
            </w:tcBorders>
            <w:vAlign w:val="center"/>
          </w:tcPr>
          <w:p w:rsidR="005A4EE4"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2051</w:t>
            </w:r>
          </w:p>
        </w:tc>
      </w:tr>
      <w:tr w:rsidR="00CD2EBB" w:rsidRPr="0014176A" w:rsidTr="00CB6FDB">
        <w:trPr>
          <w:trHeight w:val="1000"/>
          <w:tblCellSpacing w:w="5" w:type="nil"/>
        </w:trPr>
        <w:tc>
          <w:tcPr>
            <w:tcW w:w="1020"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w:t>
            </w:r>
          </w:p>
        </w:tc>
        <w:tc>
          <w:tcPr>
            <w:tcW w:w="3360" w:type="dxa"/>
            <w:tcBorders>
              <w:left w:val="single" w:sz="4" w:space="0" w:color="auto"/>
              <w:bottom w:val="single" w:sz="4" w:space="0" w:color="auto"/>
              <w:right w:val="single" w:sz="4" w:space="0" w:color="auto"/>
            </w:tcBorders>
            <w:vAlign w:val="center"/>
          </w:tcPr>
          <w:p w:rsidR="00CD2EBB" w:rsidRPr="0014176A" w:rsidRDefault="00CD2EBB" w:rsidP="00CB6FDB">
            <w:pPr>
              <w:widowControl/>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Итого</w:t>
            </w:r>
          </w:p>
        </w:tc>
        <w:tc>
          <w:tcPr>
            <w:tcW w:w="1920" w:type="dxa"/>
            <w:tcBorders>
              <w:left w:val="single" w:sz="4" w:space="0" w:color="auto"/>
              <w:bottom w:val="single" w:sz="4" w:space="0" w:color="auto"/>
              <w:right w:val="single" w:sz="4" w:space="0" w:color="auto"/>
            </w:tcBorders>
          </w:tcPr>
          <w:p w:rsidR="00CD2EBB" w:rsidRPr="0014176A" w:rsidRDefault="00CD2EBB" w:rsidP="00CB6FDB">
            <w:pPr>
              <w:pStyle w:val="ConsPlusCell"/>
              <w:rPr>
                <w:rFonts w:ascii="Times New Roman" w:hAnsi="Times New Roman" w:cs="Times New Roman"/>
                <w:spacing w:val="-20"/>
                <w:sz w:val="24"/>
                <w:szCs w:val="24"/>
              </w:rPr>
            </w:pPr>
            <w:r w:rsidRPr="0014176A">
              <w:rPr>
                <w:rFonts w:ascii="Times New Roman" w:hAnsi="Times New Roman" w:cs="Times New Roman"/>
                <w:spacing w:val="-20"/>
                <w:sz w:val="24"/>
                <w:szCs w:val="24"/>
              </w:rPr>
              <w:t xml:space="preserve">Бюджет        </w:t>
            </w:r>
            <w:r w:rsidRPr="0014176A">
              <w:rPr>
                <w:rFonts w:ascii="Times New Roman" w:hAnsi="Times New Roman" w:cs="Times New Roman"/>
                <w:spacing w:val="-20"/>
                <w:sz w:val="24"/>
                <w:szCs w:val="24"/>
              </w:rPr>
              <w:br/>
              <w:t>муниципального</w:t>
            </w:r>
            <w:r w:rsidRPr="0014176A">
              <w:rPr>
                <w:rFonts w:ascii="Times New Roman" w:hAnsi="Times New Roman" w:cs="Times New Roman"/>
                <w:spacing w:val="-20"/>
                <w:sz w:val="24"/>
                <w:szCs w:val="24"/>
              </w:rPr>
              <w:br/>
              <w:t xml:space="preserve">образования   </w:t>
            </w:r>
            <w:r w:rsidRPr="0014176A">
              <w:rPr>
                <w:rFonts w:ascii="Times New Roman" w:hAnsi="Times New Roman" w:cs="Times New Roman"/>
                <w:spacing w:val="-20"/>
                <w:sz w:val="24"/>
                <w:szCs w:val="24"/>
              </w:rPr>
              <w:br/>
              <w:t>Собинский</w:t>
            </w:r>
            <w:r w:rsidRPr="0014176A">
              <w:rPr>
                <w:rFonts w:ascii="Times New Roman" w:hAnsi="Times New Roman" w:cs="Times New Roman"/>
                <w:spacing w:val="-20"/>
                <w:sz w:val="24"/>
                <w:szCs w:val="24"/>
              </w:rPr>
              <w:br/>
              <w:t xml:space="preserve">район         </w:t>
            </w:r>
          </w:p>
        </w:tc>
        <w:tc>
          <w:tcPr>
            <w:tcW w:w="1250"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156895,9</w:t>
            </w:r>
          </w:p>
        </w:tc>
        <w:tc>
          <w:tcPr>
            <w:tcW w:w="1105"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23620,1</w:t>
            </w:r>
          </w:p>
        </w:tc>
        <w:tc>
          <w:tcPr>
            <w:tcW w:w="1106"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24655,2</w:t>
            </w:r>
          </w:p>
        </w:tc>
        <w:tc>
          <w:tcPr>
            <w:tcW w:w="1106"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20761,2</w:t>
            </w:r>
          </w:p>
        </w:tc>
        <w:tc>
          <w:tcPr>
            <w:tcW w:w="1105"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23231,4</w:t>
            </w:r>
          </w:p>
        </w:tc>
        <w:tc>
          <w:tcPr>
            <w:tcW w:w="1106"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21636</w:t>
            </w:r>
          </w:p>
        </w:tc>
        <w:tc>
          <w:tcPr>
            <w:tcW w:w="1106"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21496</w:t>
            </w:r>
          </w:p>
        </w:tc>
        <w:tc>
          <w:tcPr>
            <w:tcW w:w="1106" w:type="dxa"/>
            <w:tcBorders>
              <w:left w:val="single" w:sz="4" w:space="0" w:color="auto"/>
              <w:bottom w:val="single" w:sz="4" w:space="0" w:color="auto"/>
              <w:right w:val="single" w:sz="4" w:space="0" w:color="auto"/>
            </w:tcBorders>
            <w:vAlign w:val="center"/>
          </w:tcPr>
          <w:p w:rsidR="00CD2EBB" w:rsidRPr="0014176A" w:rsidRDefault="009F0A55" w:rsidP="00CB6FDB">
            <w:pPr>
              <w:widowControl/>
              <w:jc w:val="center"/>
              <w:rPr>
                <w:rFonts w:ascii="Times New Roman" w:eastAsia="Times New Roman" w:hAnsi="Times New Roman" w:cs="Times New Roman"/>
                <w:bCs/>
                <w:iCs/>
                <w:color w:val="auto"/>
              </w:rPr>
            </w:pPr>
            <w:r w:rsidRPr="0014176A">
              <w:rPr>
                <w:rFonts w:ascii="Times New Roman" w:eastAsia="Times New Roman" w:hAnsi="Times New Roman" w:cs="Times New Roman"/>
                <w:bCs/>
                <w:iCs/>
                <w:color w:val="auto"/>
              </w:rPr>
              <w:t>21496</w:t>
            </w:r>
          </w:p>
        </w:tc>
      </w:tr>
    </w:tbl>
    <w:p w:rsidR="00CD2EBB" w:rsidRPr="0088617D" w:rsidRDefault="00CD2EBB" w:rsidP="00CD2EBB">
      <w:pPr>
        <w:pStyle w:val="a1"/>
        <w:shd w:val="clear" w:color="auto" w:fill="auto"/>
        <w:ind w:firstLine="0"/>
        <w:jc w:val="both"/>
        <w:rPr>
          <w:sz w:val="28"/>
          <w:szCs w:val="28"/>
        </w:rPr>
      </w:pPr>
    </w:p>
    <w:sectPr w:rsidR="00CD2EBB" w:rsidRPr="0088617D" w:rsidSect="0014176A">
      <w:type w:val="nextColumn"/>
      <w:pgSz w:w="16838" w:h="11906" w:orient="landscape"/>
      <w:pgMar w:top="1134"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714" w:rsidRDefault="00097714">
      <w:r>
        <w:separator/>
      </w:r>
    </w:p>
  </w:endnote>
  <w:endnote w:type="continuationSeparator" w:id="1">
    <w:p w:rsidR="00097714" w:rsidRDefault="0009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14" w:rsidRDefault="00097714">
    <w:pPr>
      <w:rPr>
        <w:color w:val="auto"/>
        <w:sz w:val="2"/>
        <w:szCs w:val="2"/>
      </w:rPr>
    </w:pPr>
    <w:r w:rsidRPr="00E34A1C">
      <w:rPr>
        <w:noProof/>
      </w:rPr>
      <w:pict>
        <v:shapetype id="_x0000_t202" coordsize="21600,21600" o:spt="202" path="m,l,21600r21600,l21600,xe">
          <v:stroke joinstyle="miter"/>
          <v:path gradientshapeok="t" o:connecttype="rect"/>
        </v:shapetype>
        <v:shape id="_x0000_s2051" type="#_x0000_t202" style="position:absolute;margin-left:527.4pt;margin-top:818.2pt;width:16.55pt;height:15.5pt;z-index:-251652096;mso-wrap-style:none;mso-wrap-distance-left:5pt;mso-wrap-distance-right:5pt;mso-position-horizontal-relative:page;mso-position-vertical-relative:page" filled="f" stroked="f">
          <v:textbox style="mso-next-textbox:#_x0000_s2051;mso-fit-shape-to-text:t" inset="0,0,0,0">
            <w:txbxContent>
              <w:p w:rsidR="00097714" w:rsidRDefault="00097714">
                <w:fldSimple w:instr=" PAGE \* MERGEFORMAT ">
                  <w:r w:rsidRPr="00097714">
                    <w:rPr>
                      <w:rStyle w:val="1pt"/>
                      <w:noProof/>
                    </w:rPr>
                    <w:t>98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14" w:rsidRDefault="00097714" w:rsidP="00C879AE">
    <w:pPr>
      <w:jc w:val="right"/>
    </w:pPr>
    <w:fldSimple w:instr=" PAGE \* MERGEFORMAT ">
      <w:r w:rsidRPr="00D050E3">
        <w:rPr>
          <w:rStyle w:val="1pt"/>
          <w:noProof/>
        </w:rPr>
        <w:t>16</w:t>
      </w:r>
    </w:fldSimple>
  </w:p>
  <w:p w:rsidR="00097714" w:rsidRDefault="00097714">
    <w:pPr>
      <w:rPr>
        <w:color w:val="auto"/>
        <w:sz w:val="2"/>
        <w:szCs w:val="2"/>
      </w:rPr>
    </w:pPr>
    <w:r w:rsidRPr="00E34A1C">
      <w:rPr>
        <w:noProof/>
      </w:rPr>
      <w:pict>
        <v:shapetype id="_x0000_t202" coordsize="21600,21600" o:spt="202" path="m,l,21600r21600,l21600,xe">
          <v:stroke joinstyle="miter"/>
          <v:path gradientshapeok="t" o:connecttype="rect"/>
        </v:shapetype>
        <v:shape id="_x0000_s2052" type="#_x0000_t202" style="position:absolute;margin-left:527.4pt;margin-top:818.2pt;width:16.55pt;height:15.5pt;z-index:-251650048;mso-wrap-style:none;mso-wrap-distance-left:5pt;mso-wrap-distance-right:5pt;mso-position-horizontal-relative:page;mso-position-vertical-relative:page" filled="f" stroked="f">
          <v:textbox style="mso-next-textbox:#_x0000_s2052;mso-fit-shape-to-text:t" inset="0,0,0,0">
            <w:txbxContent>
              <w:p w:rsidR="00097714" w:rsidRDefault="00097714"/>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14" w:rsidRDefault="00097714">
    <w:pPr>
      <w:rPr>
        <w:rFonts w:cs="Times New Roman"/>
        <w:color w:val="auto"/>
        <w:sz w:val="2"/>
        <w:szCs w:val="2"/>
      </w:rPr>
    </w:pPr>
    <w:r w:rsidRPr="00E34A1C">
      <w:rPr>
        <w:noProof/>
      </w:rPr>
      <w:pict>
        <v:shapetype id="_x0000_t202" coordsize="21600,21600" o:spt="202" path="m,l,21600r21600,l21600,xe">
          <v:stroke joinstyle="miter"/>
          <v:path gradientshapeok="t" o:connecttype="rect"/>
        </v:shapetype>
        <v:shape id="_x0000_s2057" type="#_x0000_t202" style="position:absolute;margin-left:527.4pt;margin-top:818.2pt;width:17.15pt;height:10.75pt;z-index:-251648000;mso-wrap-style:none;mso-wrap-distance-left:5pt;mso-wrap-distance-right:5pt;mso-position-horizontal-relative:page;mso-position-vertical-relative:page" filled="f" stroked="f">
          <v:textbox style="mso-next-textbox:#_x0000_s2057;mso-fit-shape-to-text:t" inset="0,0,0,0">
            <w:txbxContent>
              <w:p w:rsidR="00097714" w:rsidRDefault="00097714">
                <w:pPr>
                  <w:pStyle w:val="11"/>
                  <w:shd w:val="clear" w:color="auto" w:fill="auto"/>
                  <w:spacing w:line="240" w:lineRule="auto"/>
                </w:pPr>
                <w:fldSimple w:instr=" PAGE \* MERGEFORMAT ">
                  <w:r w:rsidRPr="00382F22">
                    <w:rPr>
                      <w:rStyle w:val="a9"/>
                      <w:rFonts w:cs="Times New Roman"/>
                    </w:rPr>
                    <w:t>44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14" w:rsidRDefault="00097714">
    <w:pPr>
      <w:rPr>
        <w:rFonts w:cs="Times New Roman"/>
        <w:color w:val="auto"/>
        <w:sz w:val="2"/>
        <w:szCs w:val="2"/>
      </w:rPr>
    </w:pPr>
    <w:r w:rsidRPr="00E34A1C">
      <w:rPr>
        <w:noProof/>
      </w:rPr>
      <w:pict>
        <v:shapetype id="_x0000_t202" coordsize="21600,21600" o:spt="202" path="m,l,21600r21600,l21600,xe">
          <v:stroke joinstyle="miter"/>
          <v:path gradientshapeok="t" o:connecttype="rect"/>
        </v:shapetype>
        <v:shape id="_x0000_s2058" type="#_x0000_t202" style="position:absolute;margin-left:527.4pt;margin-top:818.2pt;width:17.15pt;height:10.75pt;z-index:-251646976;mso-wrap-style:none;mso-wrap-distance-left:5pt;mso-wrap-distance-right:5pt;mso-position-horizontal-relative:page;mso-position-vertical-relative:page" filled="f" stroked="f">
          <v:textbox style="mso-next-textbox:#_x0000_s2058;mso-fit-shape-to-text:t" inset="0,0,0,0">
            <w:txbxContent>
              <w:p w:rsidR="00097714" w:rsidRDefault="00097714">
                <w:pPr>
                  <w:pStyle w:val="11"/>
                  <w:shd w:val="clear" w:color="auto" w:fill="auto"/>
                  <w:spacing w:line="240" w:lineRule="auto"/>
                </w:pPr>
                <w:fldSimple w:instr=" PAGE \* MERGEFORMAT ">
                  <w:r w:rsidR="007D73B9" w:rsidRPr="007D73B9">
                    <w:rPr>
                      <w:rStyle w:val="a9"/>
                      <w:rFonts w:cs="Times New Roman"/>
                      <w:color w:val="000000"/>
                    </w:rPr>
                    <w:t>117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14" w:rsidRDefault="00097714">
    <w:pPr>
      <w:rPr>
        <w:rFonts w:cs="Times New Roman"/>
        <w:color w:val="auto"/>
        <w:sz w:val="2"/>
        <w:szCs w:val="2"/>
      </w:rPr>
    </w:pPr>
    <w:r w:rsidRPr="00E34A1C">
      <w:rPr>
        <w:noProof/>
      </w:rPr>
      <w:pict>
        <v:shapetype id="_x0000_t202" coordsize="21600,21600" o:spt="202" path="m,l,21600r21600,l21600,xe">
          <v:stroke joinstyle="miter"/>
          <v:path gradientshapeok="t" o:connecttype="rect"/>
        </v:shapetype>
        <v:shape id="_x0000_s2065" type="#_x0000_t202" style="position:absolute;margin-left:527.4pt;margin-top:818.2pt;width:9.85pt;height:6.25pt;z-index:-251644928;mso-wrap-style:none;mso-wrap-distance-left:5pt;mso-wrap-distance-right:5pt;mso-position-horizontal-relative:page;mso-position-vertical-relative:page" filled="f" stroked="f">
          <v:textbox style="mso-fit-shape-to-text:t" inset="0,0,0,0">
            <w:txbxContent>
              <w:p w:rsidR="00097714" w:rsidRDefault="00097714">
                <w:pPr>
                  <w:pStyle w:val="11"/>
                  <w:shd w:val="clear" w:color="auto" w:fill="auto"/>
                  <w:spacing w:line="240" w:lineRule="auto"/>
                </w:pPr>
                <w:fldSimple w:instr=" PAGE \* MERGEFORMAT ">
                  <w:r w:rsidRPr="00382F22">
                    <w:rPr>
                      <w:rStyle w:val="a9"/>
                      <w:color w:val="000000"/>
                    </w:rPr>
                    <w:t>144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14" w:rsidRDefault="00097714">
    <w:pPr>
      <w:rPr>
        <w:rFonts w:cs="Times New Roman"/>
        <w:color w:val="auto"/>
        <w:sz w:val="2"/>
        <w:szCs w:val="2"/>
      </w:rPr>
    </w:pPr>
    <w:r w:rsidRPr="00E34A1C">
      <w:rPr>
        <w:noProof/>
      </w:rPr>
      <w:pict>
        <v:shapetype id="_x0000_t202" coordsize="21600,21600" o:spt="202" path="m,l,21600r21600,l21600,xe">
          <v:stroke joinstyle="miter"/>
          <v:path gradientshapeok="t" o:connecttype="rect"/>
        </v:shapetype>
        <v:shape id="_x0000_s2066" type="#_x0000_t202" style="position:absolute;margin-left:527.4pt;margin-top:818.2pt;width:9.85pt;height:6.25pt;z-index:-251643904;mso-wrap-style:none;mso-wrap-distance-left:5pt;mso-wrap-distance-right:5pt;mso-position-horizontal-relative:page;mso-position-vertical-relative:page" filled="f" stroked="f">
          <v:textbox style="mso-fit-shape-to-text:t" inset="0,0,0,0">
            <w:txbxContent>
              <w:p w:rsidR="00097714" w:rsidRDefault="00097714">
                <w:pPr>
                  <w:pStyle w:val="11"/>
                  <w:shd w:val="clear" w:color="auto" w:fill="auto"/>
                  <w:spacing w:line="240" w:lineRule="auto"/>
                </w:pPr>
                <w:fldSimple w:instr=" PAGE \* MERGEFORMAT ">
                  <w:r w:rsidR="007D73B9" w:rsidRPr="007D73B9">
                    <w:rPr>
                      <w:rStyle w:val="a9"/>
                      <w:rFonts w:cs="Times New Roman"/>
                      <w:color w:val="000000"/>
                    </w:rPr>
                    <w:t>144</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14" w:rsidRDefault="00097714">
    <w:pPr>
      <w:rPr>
        <w:rFonts w:cs="Times New Roman"/>
        <w:color w:val="auto"/>
        <w:sz w:val="2"/>
        <w:szCs w:val="2"/>
      </w:rPr>
    </w:pPr>
    <w:r w:rsidRPr="00E34A1C">
      <w:rPr>
        <w:noProof/>
      </w:rPr>
      <w:pict>
        <v:shapetype id="_x0000_t202" coordsize="21600,21600" o:spt="202" path="m,l,21600r21600,l21600,xe">
          <v:stroke joinstyle="miter"/>
          <v:path gradientshapeok="t" o:connecttype="rect"/>
        </v:shapetype>
        <v:shape id="_x0000_s2067" type="#_x0000_t202" style="position:absolute;margin-left:536.5pt;margin-top:786.9pt;width:15.6pt;height:6.25pt;z-index:-251642880;mso-wrap-style:none;mso-wrap-distance-left:5pt;mso-wrap-distance-right:5pt;mso-position-horizontal-relative:page;mso-position-vertical-relative:page" filled="f" stroked="f">
          <v:textbox style="mso-fit-shape-to-text:t" inset="0,0,0,0">
            <w:txbxContent>
              <w:p w:rsidR="00097714" w:rsidRDefault="00097714">
                <w:pPr>
                  <w:pStyle w:val="11"/>
                  <w:shd w:val="clear" w:color="auto" w:fill="auto"/>
                  <w:spacing w:line="240" w:lineRule="auto"/>
                </w:pPr>
                <w:fldSimple w:instr=" PAGE \* MERGEFORMAT ">
                  <w:r w:rsidRPr="0088617D">
                    <w:rPr>
                      <w:rStyle w:val="34"/>
                      <w:rFonts w:cs="Times New Roman"/>
                      <w:color w:val="000000"/>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714" w:rsidRDefault="00097714">
      <w:r>
        <w:separator/>
      </w:r>
    </w:p>
  </w:footnote>
  <w:footnote w:type="continuationSeparator" w:id="1">
    <w:p w:rsidR="00097714" w:rsidRDefault="00097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2370F9B4"/>
    <w:name w:val="WW8Num7"/>
    <w:lvl w:ilvl="0">
      <w:start w:val="1"/>
      <w:numFmt w:val="decimal"/>
      <w:lvlText w:val="%1."/>
      <w:lvlJc w:val="left"/>
      <w:pPr>
        <w:tabs>
          <w:tab w:val="num" w:pos="1194"/>
        </w:tabs>
        <w:ind w:left="910" w:firstLine="170"/>
      </w:pPr>
      <w:rPr>
        <w:rFonts w:hint="default"/>
        <w:sz w:val="28"/>
        <w:szCs w:val="28"/>
      </w:rPr>
    </w:lvl>
    <w:lvl w:ilvl="1">
      <w:start w:val="1"/>
      <w:numFmt w:val="decimal"/>
      <w:lvlText w:val="%1.%2."/>
      <w:lvlJc w:val="left"/>
      <w:pPr>
        <w:tabs>
          <w:tab w:val="num" w:pos="1800"/>
        </w:tabs>
        <w:ind w:left="1800" w:hanging="720"/>
      </w:pPr>
      <w:rPr>
        <w:sz w:val="28"/>
        <w:szCs w:val="28"/>
      </w:rPr>
    </w:lvl>
    <w:lvl w:ilvl="2">
      <w:start w:val="1"/>
      <w:numFmt w:val="decimal"/>
      <w:lvlText w:val="%1.%2.%3."/>
      <w:lvlJc w:val="left"/>
      <w:pPr>
        <w:tabs>
          <w:tab w:val="num" w:pos="1800"/>
        </w:tabs>
        <w:ind w:left="1800" w:hanging="720"/>
      </w:pPr>
      <w:rPr>
        <w:sz w:val="28"/>
        <w:szCs w:val="28"/>
      </w:rPr>
    </w:lvl>
    <w:lvl w:ilvl="3">
      <w:start w:val="1"/>
      <w:numFmt w:val="decimal"/>
      <w:lvlText w:val="%1.%2.%3.%4."/>
      <w:lvlJc w:val="left"/>
      <w:pPr>
        <w:tabs>
          <w:tab w:val="num" w:pos="2160"/>
        </w:tabs>
        <w:ind w:left="216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520"/>
        </w:tabs>
        <w:ind w:left="252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2880"/>
        </w:tabs>
        <w:ind w:left="2880" w:hanging="1800"/>
      </w:pPr>
    </w:lvl>
    <w:lvl w:ilvl="8">
      <w:start w:val="1"/>
      <w:numFmt w:val="decimal"/>
      <w:lvlText w:val="%1.%2.%3.%4.%5.%6.%7.%8.%9."/>
      <w:lvlJc w:val="left"/>
      <w:pPr>
        <w:tabs>
          <w:tab w:val="num" w:pos="3240"/>
        </w:tabs>
        <w:ind w:left="3240" w:hanging="2160"/>
      </w:p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F"/>
    <w:multiLevelType w:val="multilevel"/>
    <w:tmpl w:val="0000003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5F"/>
    <w:multiLevelType w:val="multilevel"/>
    <w:tmpl w:val="000000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99"/>
    <w:multiLevelType w:val="multilevel"/>
    <w:tmpl w:val="0000009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2970249"/>
    <w:multiLevelType w:val="hybridMultilevel"/>
    <w:tmpl w:val="6936B1F4"/>
    <w:lvl w:ilvl="0" w:tplc="91F4BD20">
      <w:start w:val="1"/>
      <w:numFmt w:val="bullet"/>
      <w:lvlText w:val=""/>
      <w:lvlJc w:val="left"/>
      <w:pPr>
        <w:tabs>
          <w:tab w:val="num" w:pos="395"/>
        </w:tabs>
        <w:ind w:left="111" w:firstLine="284"/>
      </w:pPr>
      <w:rPr>
        <w:rFonts w:ascii="Symbol" w:hAnsi="Symbol" w:hint="default"/>
      </w:rPr>
    </w:lvl>
    <w:lvl w:ilvl="1" w:tplc="04190003" w:tentative="1">
      <w:start w:val="1"/>
      <w:numFmt w:val="bullet"/>
      <w:lvlText w:val="o"/>
      <w:lvlJc w:val="left"/>
      <w:pPr>
        <w:tabs>
          <w:tab w:val="num" w:pos="1551"/>
        </w:tabs>
        <w:ind w:left="1551" w:hanging="360"/>
      </w:pPr>
      <w:rPr>
        <w:rFonts w:ascii="Courier New" w:hAnsi="Courier New" w:cs="Courier New" w:hint="default"/>
      </w:rPr>
    </w:lvl>
    <w:lvl w:ilvl="2" w:tplc="04190005" w:tentative="1">
      <w:start w:val="1"/>
      <w:numFmt w:val="bullet"/>
      <w:lvlText w:val=""/>
      <w:lvlJc w:val="left"/>
      <w:pPr>
        <w:tabs>
          <w:tab w:val="num" w:pos="2271"/>
        </w:tabs>
        <w:ind w:left="2271" w:hanging="360"/>
      </w:pPr>
      <w:rPr>
        <w:rFonts w:ascii="Wingdings" w:hAnsi="Wingdings" w:hint="default"/>
      </w:rPr>
    </w:lvl>
    <w:lvl w:ilvl="3" w:tplc="04190001" w:tentative="1">
      <w:start w:val="1"/>
      <w:numFmt w:val="bullet"/>
      <w:lvlText w:val=""/>
      <w:lvlJc w:val="left"/>
      <w:pPr>
        <w:tabs>
          <w:tab w:val="num" w:pos="2991"/>
        </w:tabs>
        <w:ind w:left="2991" w:hanging="360"/>
      </w:pPr>
      <w:rPr>
        <w:rFonts w:ascii="Symbol" w:hAnsi="Symbol" w:hint="default"/>
      </w:rPr>
    </w:lvl>
    <w:lvl w:ilvl="4" w:tplc="04190003" w:tentative="1">
      <w:start w:val="1"/>
      <w:numFmt w:val="bullet"/>
      <w:lvlText w:val="o"/>
      <w:lvlJc w:val="left"/>
      <w:pPr>
        <w:tabs>
          <w:tab w:val="num" w:pos="3711"/>
        </w:tabs>
        <w:ind w:left="3711" w:hanging="360"/>
      </w:pPr>
      <w:rPr>
        <w:rFonts w:ascii="Courier New" w:hAnsi="Courier New" w:cs="Courier New" w:hint="default"/>
      </w:rPr>
    </w:lvl>
    <w:lvl w:ilvl="5" w:tplc="04190005" w:tentative="1">
      <w:start w:val="1"/>
      <w:numFmt w:val="bullet"/>
      <w:lvlText w:val=""/>
      <w:lvlJc w:val="left"/>
      <w:pPr>
        <w:tabs>
          <w:tab w:val="num" w:pos="4431"/>
        </w:tabs>
        <w:ind w:left="4431" w:hanging="360"/>
      </w:pPr>
      <w:rPr>
        <w:rFonts w:ascii="Wingdings" w:hAnsi="Wingdings" w:hint="default"/>
      </w:rPr>
    </w:lvl>
    <w:lvl w:ilvl="6" w:tplc="04190001" w:tentative="1">
      <w:start w:val="1"/>
      <w:numFmt w:val="bullet"/>
      <w:lvlText w:val=""/>
      <w:lvlJc w:val="left"/>
      <w:pPr>
        <w:tabs>
          <w:tab w:val="num" w:pos="5151"/>
        </w:tabs>
        <w:ind w:left="5151" w:hanging="360"/>
      </w:pPr>
      <w:rPr>
        <w:rFonts w:ascii="Symbol" w:hAnsi="Symbol" w:hint="default"/>
      </w:rPr>
    </w:lvl>
    <w:lvl w:ilvl="7" w:tplc="04190003" w:tentative="1">
      <w:start w:val="1"/>
      <w:numFmt w:val="bullet"/>
      <w:lvlText w:val="o"/>
      <w:lvlJc w:val="left"/>
      <w:pPr>
        <w:tabs>
          <w:tab w:val="num" w:pos="5871"/>
        </w:tabs>
        <w:ind w:left="5871" w:hanging="360"/>
      </w:pPr>
      <w:rPr>
        <w:rFonts w:ascii="Courier New" w:hAnsi="Courier New" w:cs="Courier New" w:hint="default"/>
      </w:rPr>
    </w:lvl>
    <w:lvl w:ilvl="8" w:tplc="04190005" w:tentative="1">
      <w:start w:val="1"/>
      <w:numFmt w:val="bullet"/>
      <w:lvlText w:val=""/>
      <w:lvlJc w:val="left"/>
      <w:pPr>
        <w:tabs>
          <w:tab w:val="num" w:pos="6591"/>
        </w:tabs>
        <w:ind w:left="6591" w:hanging="360"/>
      </w:pPr>
      <w:rPr>
        <w:rFonts w:ascii="Wingdings" w:hAnsi="Wingdings" w:hint="default"/>
      </w:rPr>
    </w:lvl>
  </w:abstractNum>
  <w:abstractNum w:abstractNumId="12">
    <w:nsid w:val="02BA3D6D"/>
    <w:multiLevelType w:val="hybridMultilevel"/>
    <w:tmpl w:val="96A6E982"/>
    <w:lvl w:ilvl="0" w:tplc="FD043E20">
      <w:start w:val="1"/>
      <w:numFmt w:val="bullet"/>
      <w:lvlText w:val=""/>
      <w:lvlJc w:val="left"/>
      <w:pPr>
        <w:tabs>
          <w:tab w:val="num" w:pos="170"/>
        </w:tabs>
        <w:ind w:left="0"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034F2025"/>
    <w:multiLevelType w:val="hybridMultilevel"/>
    <w:tmpl w:val="EAB6FC4A"/>
    <w:lvl w:ilvl="0" w:tplc="91F4BD20">
      <w:start w:val="1"/>
      <w:numFmt w:val="bullet"/>
      <w:lvlText w:val=""/>
      <w:lvlJc w:val="left"/>
      <w:pPr>
        <w:tabs>
          <w:tab w:val="num" w:pos="395"/>
        </w:tabs>
        <w:ind w:left="111"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475DC8"/>
    <w:multiLevelType w:val="hybridMultilevel"/>
    <w:tmpl w:val="C0200AE4"/>
    <w:lvl w:ilvl="0" w:tplc="10D63C94">
      <w:start w:val="1"/>
      <w:numFmt w:val="decimal"/>
      <w:lvlText w:val="%1."/>
      <w:lvlJc w:val="left"/>
      <w:pPr>
        <w:tabs>
          <w:tab w:val="num" w:pos="720"/>
        </w:tabs>
        <w:ind w:left="720" w:hanging="360"/>
      </w:pPr>
      <w:rPr>
        <w:rFonts w:hint="default"/>
      </w:rPr>
    </w:lvl>
    <w:lvl w:ilvl="1" w:tplc="6A8A8F80">
      <w:numFmt w:val="none"/>
      <w:lvlText w:val=""/>
      <w:lvlJc w:val="left"/>
      <w:pPr>
        <w:tabs>
          <w:tab w:val="num" w:pos="360"/>
        </w:tabs>
      </w:pPr>
    </w:lvl>
    <w:lvl w:ilvl="2" w:tplc="C794FC76">
      <w:numFmt w:val="none"/>
      <w:lvlText w:val=""/>
      <w:lvlJc w:val="left"/>
      <w:pPr>
        <w:tabs>
          <w:tab w:val="num" w:pos="360"/>
        </w:tabs>
      </w:pPr>
    </w:lvl>
    <w:lvl w:ilvl="3" w:tplc="04C2C28A">
      <w:numFmt w:val="none"/>
      <w:lvlText w:val=""/>
      <w:lvlJc w:val="left"/>
      <w:pPr>
        <w:tabs>
          <w:tab w:val="num" w:pos="360"/>
        </w:tabs>
      </w:pPr>
    </w:lvl>
    <w:lvl w:ilvl="4" w:tplc="C3ECD588">
      <w:numFmt w:val="none"/>
      <w:lvlText w:val=""/>
      <w:lvlJc w:val="left"/>
      <w:pPr>
        <w:tabs>
          <w:tab w:val="num" w:pos="360"/>
        </w:tabs>
      </w:pPr>
    </w:lvl>
    <w:lvl w:ilvl="5" w:tplc="61CC3B02">
      <w:numFmt w:val="none"/>
      <w:lvlText w:val=""/>
      <w:lvlJc w:val="left"/>
      <w:pPr>
        <w:tabs>
          <w:tab w:val="num" w:pos="360"/>
        </w:tabs>
      </w:pPr>
    </w:lvl>
    <w:lvl w:ilvl="6" w:tplc="24C60A36">
      <w:numFmt w:val="none"/>
      <w:lvlText w:val=""/>
      <w:lvlJc w:val="left"/>
      <w:pPr>
        <w:tabs>
          <w:tab w:val="num" w:pos="360"/>
        </w:tabs>
      </w:pPr>
    </w:lvl>
    <w:lvl w:ilvl="7" w:tplc="1B54A60A">
      <w:numFmt w:val="none"/>
      <w:lvlText w:val=""/>
      <w:lvlJc w:val="left"/>
      <w:pPr>
        <w:tabs>
          <w:tab w:val="num" w:pos="360"/>
        </w:tabs>
      </w:pPr>
    </w:lvl>
    <w:lvl w:ilvl="8" w:tplc="63701AC8">
      <w:numFmt w:val="none"/>
      <w:lvlText w:val=""/>
      <w:lvlJc w:val="left"/>
      <w:pPr>
        <w:tabs>
          <w:tab w:val="num" w:pos="360"/>
        </w:tabs>
      </w:pPr>
    </w:lvl>
  </w:abstractNum>
  <w:abstractNum w:abstractNumId="15">
    <w:nsid w:val="13B77FBA"/>
    <w:multiLevelType w:val="hybridMultilevel"/>
    <w:tmpl w:val="A3F8048E"/>
    <w:lvl w:ilvl="0" w:tplc="91F4BD20">
      <w:start w:val="1"/>
      <w:numFmt w:val="bullet"/>
      <w:lvlText w:val=""/>
      <w:lvlJc w:val="left"/>
      <w:pPr>
        <w:tabs>
          <w:tab w:val="num" w:pos="395"/>
        </w:tabs>
        <w:ind w:left="111"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262881"/>
    <w:multiLevelType w:val="hybridMultilevel"/>
    <w:tmpl w:val="7840A92A"/>
    <w:lvl w:ilvl="0" w:tplc="7C5A2BD2">
      <w:start w:val="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E30B22"/>
    <w:multiLevelType w:val="hybridMultilevel"/>
    <w:tmpl w:val="CE3EC9AA"/>
    <w:name w:val="WW8Num73"/>
    <w:lvl w:ilvl="0" w:tplc="12DA8C74">
      <w:start w:val="1"/>
      <w:numFmt w:val="decimal"/>
      <w:lvlText w:val="%1."/>
      <w:lvlJc w:val="left"/>
      <w:pPr>
        <w:tabs>
          <w:tab w:val="num" w:pos="567"/>
        </w:tabs>
        <w:ind w:firstLine="567"/>
      </w:pPr>
      <w:rPr>
        <w:rFonts w:hint="default"/>
      </w:rPr>
    </w:lvl>
    <w:lvl w:ilvl="1" w:tplc="D7601488">
      <w:numFmt w:val="none"/>
      <w:lvlText w:val=""/>
      <w:lvlJc w:val="left"/>
      <w:pPr>
        <w:tabs>
          <w:tab w:val="num" w:pos="360"/>
        </w:tabs>
      </w:pPr>
    </w:lvl>
    <w:lvl w:ilvl="2" w:tplc="216A2610">
      <w:numFmt w:val="none"/>
      <w:lvlText w:val=""/>
      <w:lvlJc w:val="left"/>
      <w:pPr>
        <w:tabs>
          <w:tab w:val="num" w:pos="360"/>
        </w:tabs>
      </w:pPr>
    </w:lvl>
    <w:lvl w:ilvl="3" w:tplc="7FE620FC">
      <w:numFmt w:val="none"/>
      <w:lvlText w:val=""/>
      <w:lvlJc w:val="left"/>
      <w:pPr>
        <w:tabs>
          <w:tab w:val="num" w:pos="360"/>
        </w:tabs>
      </w:pPr>
    </w:lvl>
    <w:lvl w:ilvl="4" w:tplc="DB3C15A4">
      <w:numFmt w:val="none"/>
      <w:lvlText w:val=""/>
      <w:lvlJc w:val="left"/>
      <w:pPr>
        <w:tabs>
          <w:tab w:val="num" w:pos="360"/>
        </w:tabs>
      </w:pPr>
    </w:lvl>
    <w:lvl w:ilvl="5" w:tplc="A5CE83DA">
      <w:numFmt w:val="none"/>
      <w:lvlText w:val=""/>
      <w:lvlJc w:val="left"/>
      <w:pPr>
        <w:tabs>
          <w:tab w:val="num" w:pos="360"/>
        </w:tabs>
      </w:pPr>
    </w:lvl>
    <w:lvl w:ilvl="6" w:tplc="C100B1E6">
      <w:numFmt w:val="none"/>
      <w:lvlText w:val=""/>
      <w:lvlJc w:val="left"/>
      <w:pPr>
        <w:tabs>
          <w:tab w:val="num" w:pos="360"/>
        </w:tabs>
      </w:pPr>
    </w:lvl>
    <w:lvl w:ilvl="7" w:tplc="76C6E3FA">
      <w:numFmt w:val="none"/>
      <w:lvlText w:val=""/>
      <w:lvlJc w:val="left"/>
      <w:pPr>
        <w:tabs>
          <w:tab w:val="num" w:pos="360"/>
        </w:tabs>
      </w:pPr>
    </w:lvl>
    <w:lvl w:ilvl="8" w:tplc="6A3C1D96">
      <w:numFmt w:val="none"/>
      <w:lvlText w:val=""/>
      <w:lvlJc w:val="left"/>
      <w:pPr>
        <w:tabs>
          <w:tab w:val="num" w:pos="360"/>
        </w:tabs>
      </w:pPr>
    </w:lvl>
  </w:abstractNum>
  <w:abstractNum w:abstractNumId="18">
    <w:nsid w:val="24F91E7A"/>
    <w:multiLevelType w:val="hybridMultilevel"/>
    <w:tmpl w:val="ED580F96"/>
    <w:lvl w:ilvl="0" w:tplc="A776E39A">
      <w:start w:val="1"/>
      <w:numFmt w:val="bullet"/>
      <w:lvlText w:val=""/>
      <w:lvlJc w:val="left"/>
      <w:pPr>
        <w:tabs>
          <w:tab w:val="num" w:pos="2140"/>
        </w:tabs>
        <w:ind w:left="2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50D0D91"/>
    <w:multiLevelType w:val="hybridMultilevel"/>
    <w:tmpl w:val="0C6A7E90"/>
    <w:lvl w:ilvl="0" w:tplc="19AE836C">
      <w:start w:val="1"/>
      <w:numFmt w:val="bullet"/>
      <w:lvlText w:val=""/>
      <w:lvlJc w:val="left"/>
      <w:pPr>
        <w:tabs>
          <w:tab w:val="num" w:pos="17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2452D9"/>
    <w:multiLevelType w:val="hybridMultilevel"/>
    <w:tmpl w:val="16B6CBC8"/>
    <w:lvl w:ilvl="0" w:tplc="5DEEE4BA">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2B72F5"/>
    <w:multiLevelType w:val="hybridMultilevel"/>
    <w:tmpl w:val="22789E1C"/>
    <w:lvl w:ilvl="0" w:tplc="5DEEE4BA">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66129F"/>
    <w:multiLevelType w:val="hybridMultilevel"/>
    <w:tmpl w:val="FF1ED894"/>
    <w:lvl w:ilvl="0" w:tplc="CFB6FD3E">
      <w:start w:val="1"/>
      <w:numFmt w:val="decimal"/>
      <w:lvlText w:val="%1."/>
      <w:lvlJc w:val="left"/>
      <w:pPr>
        <w:tabs>
          <w:tab w:val="num" w:pos="567"/>
        </w:tabs>
        <w:ind w:firstLine="1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CF1F85"/>
    <w:multiLevelType w:val="hybridMultilevel"/>
    <w:tmpl w:val="FAB82646"/>
    <w:lvl w:ilvl="0" w:tplc="560C961A">
      <w:start w:val="4"/>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4A3B43"/>
    <w:multiLevelType w:val="hybridMultilevel"/>
    <w:tmpl w:val="B79E9F36"/>
    <w:lvl w:ilvl="0" w:tplc="9EB2C24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41DD7EE6"/>
    <w:multiLevelType w:val="hybridMultilevel"/>
    <w:tmpl w:val="406CC1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A380EBE"/>
    <w:multiLevelType w:val="hybridMultilevel"/>
    <w:tmpl w:val="9FA0334E"/>
    <w:lvl w:ilvl="0" w:tplc="91F4BD20">
      <w:start w:val="1"/>
      <w:numFmt w:val="bullet"/>
      <w:lvlText w:val=""/>
      <w:lvlJc w:val="left"/>
      <w:pPr>
        <w:tabs>
          <w:tab w:val="num" w:pos="395"/>
        </w:tabs>
        <w:ind w:left="111"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3B70D8"/>
    <w:multiLevelType w:val="hybridMultilevel"/>
    <w:tmpl w:val="F258B9A4"/>
    <w:lvl w:ilvl="0" w:tplc="19AE836C">
      <w:start w:val="1"/>
      <w:numFmt w:val="bullet"/>
      <w:lvlText w:val=""/>
      <w:lvlJc w:val="left"/>
      <w:pPr>
        <w:tabs>
          <w:tab w:val="num" w:pos="530"/>
        </w:tabs>
        <w:ind w:left="360" w:firstLine="17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AFB534B"/>
    <w:multiLevelType w:val="hybridMultilevel"/>
    <w:tmpl w:val="3716A724"/>
    <w:lvl w:ilvl="0" w:tplc="19AE836C">
      <w:start w:val="1"/>
      <w:numFmt w:val="bullet"/>
      <w:lvlText w:val=""/>
      <w:lvlJc w:val="left"/>
      <w:pPr>
        <w:tabs>
          <w:tab w:val="num" w:pos="17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E34047"/>
    <w:multiLevelType w:val="hybridMultilevel"/>
    <w:tmpl w:val="723CC6E0"/>
    <w:lvl w:ilvl="0" w:tplc="F6060A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0A3B12"/>
    <w:multiLevelType w:val="hybridMultilevel"/>
    <w:tmpl w:val="120E1812"/>
    <w:lvl w:ilvl="0" w:tplc="DEE69868">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B3E37"/>
    <w:multiLevelType w:val="hybridMultilevel"/>
    <w:tmpl w:val="939E801C"/>
    <w:lvl w:ilvl="0" w:tplc="5DEEE4BA">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671CA6"/>
    <w:multiLevelType w:val="hybridMultilevel"/>
    <w:tmpl w:val="14CC3BB2"/>
    <w:lvl w:ilvl="0" w:tplc="5DEEE4BA">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434A8D"/>
    <w:multiLevelType w:val="hybridMultilevel"/>
    <w:tmpl w:val="4BA2125E"/>
    <w:lvl w:ilvl="0" w:tplc="958A509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7160513B"/>
    <w:multiLevelType w:val="hybridMultilevel"/>
    <w:tmpl w:val="72F6C8B6"/>
    <w:lvl w:ilvl="0" w:tplc="DEE69868">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8675E8"/>
    <w:multiLevelType w:val="hybridMultilevel"/>
    <w:tmpl w:val="3746F7BC"/>
    <w:name w:val="WW8Num72"/>
    <w:lvl w:ilvl="0" w:tplc="F900FDBE">
      <w:start w:val="1"/>
      <w:numFmt w:val="decimal"/>
      <w:lvlText w:val="%1."/>
      <w:lvlJc w:val="left"/>
      <w:pPr>
        <w:tabs>
          <w:tab w:val="num" w:pos="567"/>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14"/>
  </w:num>
  <w:num w:numId="7">
    <w:abstractNumId w:val="33"/>
  </w:num>
  <w:num w:numId="8">
    <w:abstractNumId w:val="25"/>
  </w:num>
  <w:num w:numId="9">
    <w:abstractNumId w:val="0"/>
  </w:num>
  <w:num w:numId="10">
    <w:abstractNumId w:val="22"/>
  </w:num>
  <w:num w:numId="11">
    <w:abstractNumId w:val="32"/>
  </w:num>
  <w:num w:numId="12">
    <w:abstractNumId w:val="20"/>
  </w:num>
  <w:num w:numId="13">
    <w:abstractNumId w:val="21"/>
  </w:num>
  <w:num w:numId="14">
    <w:abstractNumId w:val="31"/>
  </w:num>
  <w:num w:numId="15">
    <w:abstractNumId w:val="34"/>
  </w:num>
  <w:num w:numId="16">
    <w:abstractNumId w:val="30"/>
  </w:num>
  <w:num w:numId="17">
    <w:abstractNumId w:val="7"/>
  </w:num>
  <w:num w:numId="18">
    <w:abstractNumId w:val="19"/>
  </w:num>
  <w:num w:numId="19">
    <w:abstractNumId w:val="28"/>
  </w:num>
  <w:num w:numId="20">
    <w:abstractNumId w:val="12"/>
  </w:num>
  <w:num w:numId="21">
    <w:abstractNumId w:val="11"/>
  </w:num>
  <w:num w:numId="22">
    <w:abstractNumId w:val="13"/>
  </w:num>
  <w:num w:numId="23">
    <w:abstractNumId w:val="26"/>
  </w:num>
  <w:num w:numId="24">
    <w:abstractNumId w:val="15"/>
  </w:num>
  <w:num w:numId="25">
    <w:abstractNumId w:val="23"/>
  </w:num>
  <w:num w:numId="26">
    <w:abstractNumId w:val="8"/>
  </w:num>
  <w:num w:numId="27">
    <w:abstractNumId w:val="9"/>
  </w:num>
  <w:num w:numId="28">
    <w:abstractNumId w:val="24"/>
  </w:num>
  <w:num w:numId="29">
    <w:abstractNumId w:val="10"/>
  </w:num>
  <w:num w:numId="30">
    <w:abstractNumId w:val="27"/>
  </w:num>
  <w:num w:numId="31">
    <w:abstractNumId w:val="16"/>
  </w:num>
  <w:num w:numId="32">
    <w:abstractNumId w:val="29"/>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proofState w:spelling="clean" w:grammar="clean"/>
  <w:defaultTabStop w:val="720"/>
  <w:doNotHyphenateCaps/>
  <w:defaultTableStyle w:val="ac"/>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75"/>
    <o:shapelayout v:ext="edit">
      <o:idmap v:ext="edit" data="2"/>
    </o:shapelayout>
  </w:hdrShapeDefaults>
  <w:footnotePr>
    <w:footnote w:id="0"/>
    <w:footnote w:id="1"/>
  </w:footnotePr>
  <w:endnotePr>
    <w:endnote w:id="0"/>
    <w:endnote w:id="1"/>
  </w:endnotePr>
  <w:compat/>
  <w:rsids>
    <w:rsidRoot w:val="00466C07"/>
    <w:rsid w:val="00001557"/>
    <w:rsid w:val="00003449"/>
    <w:rsid w:val="00004E02"/>
    <w:rsid w:val="000067C9"/>
    <w:rsid w:val="00007E6B"/>
    <w:rsid w:val="00010FBC"/>
    <w:rsid w:val="00012C19"/>
    <w:rsid w:val="00015009"/>
    <w:rsid w:val="000156A8"/>
    <w:rsid w:val="000210E9"/>
    <w:rsid w:val="000211FA"/>
    <w:rsid w:val="00023870"/>
    <w:rsid w:val="00025698"/>
    <w:rsid w:val="00030477"/>
    <w:rsid w:val="0003233B"/>
    <w:rsid w:val="0003324E"/>
    <w:rsid w:val="0003786E"/>
    <w:rsid w:val="000409B8"/>
    <w:rsid w:val="00044402"/>
    <w:rsid w:val="00044940"/>
    <w:rsid w:val="00045A9D"/>
    <w:rsid w:val="0004745D"/>
    <w:rsid w:val="00047768"/>
    <w:rsid w:val="000479F8"/>
    <w:rsid w:val="00051DEA"/>
    <w:rsid w:val="000524E8"/>
    <w:rsid w:val="000533F5"/>
    <w:rsid w:val="00054DE0"/>
    <w:rsid w:val="000650F6"/>
    <w:rsid w:val="00070130"/>
    <w:rsid w:val="000757D3"/>
    <w:rsid w:val="0008115D"/>
    <w:rsid w:val="00081800"/>
    <w:rsid w:val="00084922"/>
    <w:rsid w:val="000866A5"/>
    <w:rsid w:val="000913BC"/>
    <w:rsid w:val="0009146C"/>
    <w:rsid w:val="00097714"/>
    <w:rsid w:val="00097E04"/>
    <w:rsid w:val="000A273C"/>
    <w:rsid w:val="000A6F91"/>
    <w:rsid w:val="000B25BF"/>
    <w:rsid w:val="000B534D"/>
    <w:rsid w:val="000B7347"/>
    <w:rsid w:val="000C0CB0"/>
    <w:rsid w:val="000C5E70"/>
    <w:rsid w:val="000D0576"/>
    <w:rsid w:val="000D44B3"/>
    <w:rsid w:val="000D7C40"/>
    <w:rsid w:val="000D7E84"/>
    <w:rsid w:val="000F0269"/>
    <w:rsid w:val="000F5B27"/>
    <w:rsid w:val="00103E87"/>
    <w:rsid w:val="00104C48"/>
    <w:rsid w:val="00111226"/>
    <w:rsid w:val="00113007"/>
    <w:rsid w:val="00120236"/>
    <w:rsid w:val="00123ECC"/>
    <w:rsid w:val="00140CFB"/>
    <w:rsid w:val="0014176A"/>
    <w:rsid w:val="001432D0"/>
    <w:rsid w:val="0014513A"/>
    <w:rsid w:val="0015000A"/>
    <w:rsid w:val="0015169D"/>
    <w:rsid w:val="0015182D"/>
    <w:rsid w:val="001525F0"/>
    <w:rsid w:val="00156C76"/>
    <w:rsid w:val="00160134"/>
    <w:rsid w:val="00161504"/>
    <w:rsid w:val="00162D38"/>
    <w:rsid w:val="001654B0"/>
    <w:rsid w:val="00173BF9"/>
    <w:rsid w:val="001807C2"/>
    <w:rsid w:val="0018331D"/>
    <w:rsid w:val="00185F48"/>
    <w:rsid w:val="0018640F"/>
    <w:rsid w:val="00195866"/>
    <w:rsid w:val="001975F0"/>
    <w:rsid w:val="001A6444"/>
    <w:rsid w:val="001B0955"/>
    <w:rsid w:val="001B3AA2"/>
    <w:rsid w:val="001B3FF7"/>
    <w:rsid w:val="001B61AC"/>
    <w:rsid w:val="001B715F"/>
    <w:rsid w:val="001B7FDD"/>
    <w:rsid w:val="001C39C1"/>
    <w:rsid w:val="001C4DBC"/>
    <w:rsid w:val="001C50E9"/>
    <w:rsid w:val="001D7B22"/>
    <w:rsid w:val="001D7B48"/>
    <w:rsid w:val="001D7E36"/>
    <w:rsid w:val="001E28D7"/>
    <w:rsid w:val="001E2AC5"/>
    <w:rsid w:val="001F1712"/>
    <w:rsid w:val="001F19C7"/>
    <w:rsid w:val="001F7916"/>
    <w:rsid w:val="0020500F"/>
    <w:rsid w:val="00205039"/>
    <w:rsid w:val="00206FE7"/>
    <w:rsid w:val="00214AB6"/>
    <w:rsid w:val="0021551D"/>
    <w:rsid w:val="002209C6"/>
    <w:rsid w:val="00220BBD"/>
    <w:rsid w:val="002269A3"/>
    <w:rsid w:val="0023051E"/>
    <w:rsid w:val="00230C6A"/>
    <w:rsid w:val="00232C62"/>
    <w:rsid w:val="002347ED"/>
    <w:rsid w:val="00235EC1"/>
    <w:rsid w:val="00243D3D"/>
    <w:rsid w:val="002473C2"/>
    <w:rsid w:val="00250398"/>
    <w:rsid w:val="00256ABC"/>
    <w:rsid w:val="002614C9"/>
    <w:rsid w:val="00264936"/>
    <w:rsid w:val="00267009"/>
    <w:rsid w:val="002765AC"/>
    <w:rsid w:val="0028211F"/>
    <w:rsid w:val="00282D92"/>
    <w:rsid w:val="002850FB"/>
    <w:rsid w:val="002869CF"/>
    <w:rsid w:val="00287490"/>
    <w:rsid w:val="002879C9"/>
    <w:rsid w:val="002952C8"/>
    <w:rsid w:val="00295CED"/>
    <w:rsid w:val="002A0FAB"/>
    <w:rsid w:val="002A19F8"/>
    <w:rsid w:val="002B0E57"/>
    <w:rsid w:val="002B4803"/>
    <w:rsid w:val="002B484E"/>
    <w:rsid w:val="002B5469"/>
    <w:rsid w:val="002C3435"/>
    <w:rsid w:val="002D2353"/>
    <w:rsid w:val="002D5F51"/>
    <w:rsid w:val="002D6386"/>
    <w:rsid w:val="002E02A6"/>
    <w:rsid w:val="002E137B"/>
    <w:rsid w:val="002F1F72"/>
    <w:rsid w:val="002F251E"/>
    <w:rsid w:val="002F3C24"/>
    <w:rsid w:val="00302415"/>
    <w:rsid w:val="00304F9E"/>
    <w:rsid w:val="003052B0"/>
    <w:rsid w:val="003141D0"/>
    <w:rsid w:val="0031424B"/>
    <w:rsid w:val="003201C9"/>
    <w:rsid w:val="003304E8"/>
    <w:rsid w:val="00332D24"/>
    <w:rsid w:val="0033703D"/>
    <w:rsid w:val="00337EE6"/>
    <w:rsid w:val="00342872"/>
    <w:rsid w:val="003446F1"/>
    <w:rsid w:val="00347D33"/>
    <w:rsid w:val="003507D2"/>
    <w:rsid w:val="00352A55"/>
    <w:rsid w:val="00352BFC"/>
    <w:rsid w:val="0035518E"/>
    <w:rsid w:val="00363102"/>
    <w:rsid w:val="003648A5"/>
    <w:rsid w:val="00364B8F"/>
    <w:rsid w:val="00370583"/>
    <w:rsid w:val="003717B6"/>
    <w:rsid w:val="00371B34"/>
    <w:rsid w:val="00372B4A"/>
    <w:rsid w:val="003750E3"/>
    <w:rsid w:val="00380117"/>
    <w:rsid w:val="003825A4"/>
    <w:rsid w:val="00382C64"/>
    <w:rsid w:val="00382F22"/>
    <w:rsid w:val="003933BB"/>
    <w:rsid w:val="003936D6"/>
    <w:rsid w:val="00394887"/>
    <w:rsid w:val="003A2676"/>
    <w:rsid w:val="003A552A"/>
    <w:rsid w:val="003B1196"/>
    <w:rsid w:val="003B5BE0"/>
    <w:rsid w:val="003C31AD"/>
    <w:rsid w:val="003C32AF"/>
    <w:rsid w:val="003C7854"/>
    <w:rsid w:val="003D4D40"/>
    <w:rsid w:val="003D5A17"/>
    <w:rsid w:val="003D6B54"/>
    <w:rsid w:val="003E6325"/>
    <w:rsid w:val="003F2220"/>
    <w:rsid w:val="003F34CF"/>
    <w:rsid w:val="00406181"/>
    <w:rsid w:val="004106D8"/>
    <w:rsid w:val="00410749"/>
    <w:rsid w:val="0043015D"/>
    <w:rsid w:val="00431D46"/>
    <w:rsid w:val="00436123"/>
    <w:rsid w:val="00445FB2"/>
    <w:rsid w:val="00452CF1"/>
    <w:rsid w:val="004540CB"/>
    <w:rsid w:val="004548DB"/>
    <w:rsid w:val="00457DE0"/>
    <w:rsid w:val="00463CD3"/>
    <w:rsid w:val="0046524D"/>
    <w:rsid w:val="00466151"/>
    <w:rsid w:val="00466C07"/>
    <w:rsid w:val="004672E2"/>
    <w:rsid w:val="00472D5B"/>
    <w:rsid w:val="00473571"/>
    <w:rsid w:val="00474D04"/>
    <w:rsid w:val="00476ED1"/>
    <w:rsid w:val="004867E9"/>
    <w:rsid w:val="00497EFD"/>
    <w:rsid w:val="004A2005"/>
    <w:rsid w:val="004A2863"/>
    <w:rsid w:val="004A55D4"/>
    <w:rsid w:val="004A6A6F"/>
    <w:rsid w:val="004B35BA"/>
    <w:rsid w:val="004B4C79"/>
    <w:rsid w:val="004C055C"/>
    <w:rsid w:val="004C5BF5"/>
    <w:rsid w:val="004C69FD"/>
    <w:rsid w:val="004D01B1"/>
    <w:rsid w:val="004D238C"/>
    <w:rsid w:val="004D3E9D"/>
    <w:rsid w:val="004D68BE"/>
    <w:rsid w:val="004D7871"/>
    <w:rsid w:val="004E3AD4"/>
    <w:rsid w:val="004E7FC9"/>
    <w:rsid w:val="004F3463"/>
    <w:rsid w:val="004F409A"/>
    <w:rsid w:val="004F473E"/>
    <w:rsid w:val="0050603F"/>
    <w:rsid w:val="00514403"/>
    <w:rsid w:val="005147CE"/>
    <w:rsid w:val="005222B9"/>
    <w:rsid w:val="00524622"/>
    <w:rsid w:val="005265CC"/>
    <w:rsid w:val="005304C2"/>
    <w:rsid w:val="00537FD1"/>
    <w:rsid w:val="00544485"/>
    <w:rsid w:val="00545873"/>
    <w:rsid w:val="0054770F"/>
    <w:rsid w:val="00547D41"/>
    <w:rsid w:val="00550DA4"/>
    <w:rsid w:val="0055256E"/>
    <w:rsid w:val="00552C41"/>
    <w:rsid w:val="00552DD4"/>
    <w:rsid w:val="00553C8E"/>
    <w:rsid w:val="00564306"/>
    <w:rsid w:val="00570BD3"/>
    <w:rsid w:val="0057267E"/>
    <w:rsid w:val="00575B55"/>
    <w:rsid w:val="00587989"/>
    <w:rsid w:val="005879FD"/>
    <w:rsid w:val="00587EFF"/>
    <w:rsid w:val="0059273D"/>
    <w:rsid w:val="00597465"/>
    <w:rsid w:val="005A47A0"/>
    <w:rsid w:val="005A4EE4"/>
    <w:rsid w:val="005A779F"/>
    <w:rsid w:val="005B52C7"/>
    <w:rsid w:val="005B5E97"/>
    <w:rsid w:val="005B648C"/>
    <w:rsid w:val="005B6FD4"/>
    <w:rsid w:val="005C5347"/>
    <w:rsid w:val="005D0EB5"/>
    <w:rsid w:val="005D2C21"/>
    <w:rsid w:val="005D5B4E"/>
    <w:rsid w:val="005D6015"/>
    <w:rsid w:val="005D71B0"/>
    <w:rsid w:val="005E7C1B"/>
    <w:rsid w:val="005F2EE7"/>
    <w:rsid w:val="005F54F7"/>
    <w:rsid w:val="005F5A3F"/>
    <w:rsid w:val="006011C0"/>
    <w:rsid w:val="00602EF5"/>
    <w:rsid w:val="00604FB3"/>
    <w:rsid w:val="006108E4"/>
    <w:rsid w:val="0061292E"/>
    <w:rsid w:val="006152D6"/>
    <w:rsid w:val="00615656"/>
    <w:rsid w:val="00616025"/>
    <w:rsid w:val="0061754F"/>
    <w:rsid w:val="00627E1A"/>
    <w:rsid w:val="0063180C"/>
    <w:rsid w:val="0063427A"/>
    <w:rsid w:val="0063645B"/>
    <w:rsid w:val="006375C4"/>
    <w:rsid w:val="00652080"/>
    <w:rsid w:val="0065419E"/>
    <w:rsid w:val="0065519F"/>
    <w:rsid w:val="00657498"/>
    <w:rsid w:val="00667938"/>
    <w:rsid w:val="006715E4"/>
    <w:rsid w:val="006716B9"/>
    <w:rsid w:val="00674B3B"/>
    <w:rsid w:val="0067682E"/>
    <w:rsid w:val="00684EB9"/>
    <w:rsid w:val="00686EE8"/>
    <w:rsid w:val="00692B41"/>
    <w:rsid w:val="00693FCB"/>
    <w:rsid w:val="00694DAD"/>
    <w:rsid w:val="006B0954"/>
    <w:rsid w:val="006B2CAD"/>
    <w:rsid w:val="006B3A5C"/>
    <w:rsid w:val="006B55D5"/>
    <w:rsid w:val="006B69B8"/>
    <w:rsid w:val="006B701B"/>
    <w:rsid w:val="006C6509"/>
    <w:rsid w:val="006D4462"/>
    <w:rsid w:val="006D7F45"/>
    <w:rsid w:val="006E31CF"/>
    <w:rsid w:val="006E3E7C"/>
    <w:rsid w:val="006E6A53"/>
    <w:rsid w:val="006E7665"/>
    <w:rsid w:val="006F2546"/>
    <w:rsid w:val="006F7FF6"/>
    <w:rsid w:val="0070002A"/>
    <w:rsid w:val="00702E34"/>
    <w:rsid w:val="007103A7"/>
    <w:rsid w:val="00714A58"/>
    <w:rsid w:val="00715F7A"/>
    <w:rsid w:val="007207B6"/>
    <w:rsid w:val="00745733"/>
    <w:rsid w:val="00747180"/>
    <w:rsid w:val="00752966"/>
    <w:rsid w:val="007532DA"/>
    <w:rsid w:val="00755495"/>
    <w:rsid w:val="00757254"/>
    <w:rsid w:val="007612C9"/>
    <w:rsid w:val="007668F6"/>
    <w:rsid w:val="00781281"/>
    <w:rsid w:val="0078145A"/>
    <w:rsid w:val="00783014"/>
    <w:rsid w:val="007851E2"/>
    <w:rsid w:val="00792B96"/>
    <w:rsid w:val="007953F0"/>
    <w:rsid w:val="007A096B"/>
    <w:rsid w:val="007A4B4B"/>
    <w:rsid w:val="007A55EE"/>
    <w:rsid w:val="007A5DE2"/>
    <w:rsid w:val="007B0579"/>
    <w:rsid w:val="007B58E4"/>
    <w:rsid w:val="007B7936"/>
    <w:rsid w:val="007C3185"/>
    <w:rsid w:val="007C4C98"/>
    <w:rsid w:val="007C5266"/>
    <w:rsid w:val="007C642E"/>
    <w:rsid w:val="007D0456"/>
    <w:rsid w:val="007D1700"/>
    <w:rsid w:val="007D323B"/>
    <w:rsid w:val="007D655C"/>
    <w:rsid w:val="007D73B9"/>
    <w:rsid w:val="007E31E6"/>
    <w:rsid w:val="007F15B7"/>
    <w:rsid w:val="007F2073"/>
    <w:rsid w:val="007F3C1F"/>
    <w:rsid w:val="007F5736"/>
    <w:rsid w:val="00800B75"/>
    <w:rsid w:val="00805068"/>
    <w:rsid w:val="00805250"/>
    <w:rsid w:val="00810C0B"/>
    <w:rsid w:val="0081252E"/>
    <w:rsid w:val="008127A4"/>
    <w:rsid w:val="00813388"/>
    <w:rsid w:val="00814D87"/>
    <w:rsid w:val="00814FF8"/>
    <w:rsid w:val="0081693C"/>
    <w:rsid w:val="00821706"/>
    <w:rsid w:val="00826DDB"/>
    <w:rsid w:val="00826EB5"/>
    <w:rsid w:val="008313CD"/>
    <w:rsid w:val="00831694"/>
    <w:rsid w:val="008319C6"/>
    <w:rsid w:val="00833566"/>
    <w:rsid w:val="008336E5"/>
    <w:rsid w:val="0084038F"/>
    <w:rsid w:val="00840D51"/>
    <w:rsid w:val="0085553E"/>
    <w:rsid w:val="00870E6A"/>
    <w:rsid w:val="00871395"/>
    <w:rsid w:val="00874173"/>
    <w:rsid w:val="008757F2"/>
    <w:rsid w:val="008760B9"/>
    <w:rsid w:val="00877E51"/>
    <w:rsid w:val="00882692"/>
    <w:rsid w:val="00884B70"/>
    <w:rsid w:val="00886587"/>
    <w:rsid w:val="0089255C"/>
    <w:rsid w:val="00894920"/>
    <w:rsid w:val="00895ED3"/>
    <w:rsid w:val="0089684C"/>
    <w:rsid w:val="008A0FA4"/>
    <w:rsid w:val="008A1E9C"/>
    <w:rsid w:val="008A3667"/>
    <w:rsid w:val="008B2308"/>
    <w:rsid w:val="008B2C1C"/>
    <w:rsid w:val="008B3DF4"/>
    <w:rsid w:val="008B7DB3"/>
    <w:rsid w:val="008C5B1C"/>
    <w:rsid w:val="008C6AB0"/>
    <w:rsid w:val="008C6AC0"/>
    <w:rsid w:val="008D3AAB"/>
    <w:rsid w:val="008D5191"/>
    <w:rsid w:val="008E01F6"/>
    <w:rsid w:val="008E2AC1"/>
    <w:rsid w:val="008E59E5"/>
    <w:rsid w:val="008E641C"/>
    <w:rsid w:val="008F36B5"/>
    <w:rsid w:val="009010B1"/>
    <w:rsid w:val="00904E00"/>
    <w:rsid w:val="00922F59"/>
    <w:rsid w:val="00923153"/>
    <w:rsid w:val="009238EF"/>
    <w:rsid w:val="009318E9"/>
    <w:rsid w:val="00934DC4"/>
    <w:rsid w:val="00937CC6"/>
    <w:rsid w:val="00947250"/>
    <w:rsid w:val="009548A6"/>
    <w:rsid w:val="00956FF0"/>
    <w:rsid w:val="00961CFF"/>
    <w:rsid w:val="0096216B"/>
    <w:rsid w:val="0096238A"/>
    <w:rsid w:val="009655BF"/>
    <w:rsid w:val="00966134"/>
    <w:rsid w:val="00973021"/>
    <w:rsid w:val="00974064"/>
    <w:rsid w:val="00976D27"/>
    <w:rsid w:val="00982D5E"/>
    <w:rsid w:val="009857DF"/>
    <w:rsid w:val="009866A7"/>
    <w:rsid w:val="00990906"/>
    <w:rsid w:val="00992FE6"/>
    <w:rsid w:val="009A0A41"/>
    <w:rsid w:val="009A1C8E"/>
    <w:rsid w:val="009A2393"/>
    <w:rsid w:val="009A4842"/>
    <w:rsid w:val="009A634F"/>
    <w:rsid w:val="009A78AF"/>
    <w:rsid w:val="009B44E7"/>
    <w:rsid w:val="009D13DA"/>
    <w:rsid w:val="009D20E6"/>
    <w:rsid w:val="009D2199"/>
    <w:rsid w:val="009D4975"/>
    <w:rsid w:val="009E21DB"/>
    <w:rsid w:val="009E70BB"/>
    <w:rsid w:val="009F0443"/>
    <w:rsid w:val="009F0A55"/>
    <w:rsid w:val="009F128B"/>
    <w:rsid w:val="009F3DC0"/>
    <w:rsid w:val="00A008E1"/>
    <w:rsid w:val="00A02747"/>
    <w:rsid w:val="00A10211"/>
    <w:rsid w:val="00A12C16"/>
    <w:rsid w:val="00A211AF"/>
    <w:rsid w:val="00A217CF"/>
    <w:rsid w:val="00A23322"/>
    <w:rsid w:val="00A24C7E"/>
    <w:rsid w:val="00A24EE7"/>
    <w:rsid w:val="00A25E46"/>
    <w:rsid w:val="00A264FF"/>
    <w:rsid w:val="00A35193"/>
    <w:rsid w:val="00A36923"/>
    <w:rsid w:val="00A37886"/>
    <w:rsid w:val="00A4310A"/>
    <w:rsid w:val="00A458E3"/>
    <w:rsid w:val="00A50013"/>
    <w:rsid w:val="00A5389F"/>
    <w:rsid w:val="00A54023"/>
    <w:rsid w:val="00A57669"/>
    <w:rsid w:val="00A7575F"/>
    <w:rsid w:val="00A75A1F"/>
    <w:rsid w:val="00A8163D"/>
    <w:rsid w:val="00A82209"/>
    <w:rsid w:val="00A87269"/>
    <w:rsid w:val="00A914E1"/>
    <w:rsid w:val="00A93939"/>
    <w:rsid w:val="00A94C4A"/>
    <w:rsid w:val="00A95047"/>
    <w:rsid w:val="00AA147C"/>
    <w:rsid w:val="00AA6608"/>
    <w:rsid w:val="00AA701D"/>
    <w:rsid w:val="00AB352E"/>
    <w:rsid w:val="00AB4B63"/>
    <w:rsid w:val="00AB547F"/>
    <w:rsid w:val="00AC0F60"/>
    <w:rsid w:val="00AC1794"/>
    <w:rsid w:val="00AC3544"/>
    <w:rsid w:val="00AC4109"/>
    <w:rsid w:val="00AC57E0"/>
    <w:rsid w:val="00AC5A1C"/>
    <w:rsid w:val="00AC66E5"/>
    <w:rsid w:val="00AC77AA"/>
    <w:rsid w:val="00AD4606"/>
    <w:rsid w:val="00AD6D1D"/>
    <w:rsid w:val="00AE2748"/>
    <w:rsid w:val="00AF48F8"/>
    <w:rsid w:val="00AF606C"/>
    <w:rsid w:val="00B02CE2"/>
    <w:rsid w:val="00B03620"/>
    <w:rsid w:val="00B052F5"/>
    <w:rsid w:val="00B064D7"/>
    <w:rsid w:val="00B14F44"/>
    <w:rsid w:val="00B259C9"/>
    <w:rsid w:val="00B27E7B"/>
    <w:rsid w:val="00B30736"/>
    <w:rsid w:val="00B35A8E"/>
    <w:rsid w:val="00B37B13"/>
    <w:rsid w:val="00B4121A"/>
    <w:rsid w:val="00B50783"/>
    <w:rsid w:val="00B516F7"/>
    <w:rsid w:val="00B545B7"/>
    <w:rsid w:val="00B57D90"/>
    <w:rsid w:val="00B6072C"/>
    <w:rsid w:val="00B65919"/>
    <w:rsid w:val="00B65C28"/>
    <w:rsid w:val="00B75D5D"/>
    <w:rsid w:val="00B853C7"/>
    <w:rsid w:val="00B861B7"/>
    <w:rsid w:val="00B86201"/>
    <w:rsid w:val="00B86B31"/>
    <w:rsid w:val="00B909A1"/>
    <w:rsid w:val="00B92E0D"/>
    <w:rsid w:val="00B9466F"/>
    <w:rsid w:val="00B96E97"/>
    <w:rsid w:val="00BA1BF3"/>
    <w:rsid w:val="00BA2811"/>
    <w:rsid w:val="00BA42A1"/>
    <w:rsid w:val="00BA4EBE"/>
    <w:rsid w:val="00BB44A4"/>
    <w:rsid w:val="00BB6D17"/>
    <w:rsid w:val="00BC0A86"/>
    <w:rsid w:val="00BC0CED"/>
    <w:rsid w:val="00BC13C9"/>
    <w:rsid w:val="00BC2ECC"/>
    <w:rsid w:val="00BD09CC"/>
    <w:rsid w:val="00BD7ADC"/>
    <w:rsid w:val="00BE3767"/>
    <w:rsid w:val="00BF6B40"/>
    <w:rsid w:val="00C039BD"/>
    <w:rsid w:val="00C03CBE"/>
    <w:rsid w:val="00C045B0"/>
    <w:rsid w:val="00C04D69"/>
    <w:rsid w:val="00C07BFE"/>
    <w:rsid w:val="00C10920"/>
    <w:rsid w:val="00C1171E"/>
    <w:rsid w:val="00C12D7F"/>
    <w:rsid w:val="00C168CC"/>
    <w:rsid w:val="00C17CD5"/>
    <w:rsid w:val="00C26E8A"/>
    <w:rsid w:val="00C41353"/>
    <w:rsid w:val="00C44698"/>
    <w:rsid w:val="00C45064"/>
    <w:rsid w:val="00C557A6"/>
    <w:rsid w:val="00C56063"/>
    <w:rsid w:val="00C6006E"/>
    <w:rsid w:val="00C6163A"/>
    <w:rsid w:val="00C628CF"/>
    <w:rsid w:val="00C62928"/>
    <w:rsid w:val="00C63F16"/>
    <w:rsid w:val="00C67664"/>
    <w:rsid w:val="00C728A4"/>
    <w:rsid w:val="00C73825"/>
    <w:rsid w:val="00C7521B"/>
    <w:rsid w:val="00C75707"/>
    <w:rsid w:val="00C775EB"/>
    <w:rsid w:val="00C77D53"/>
    <w:rsid w:val="00C81BF8"/>
    <w:rsid w:val="00C879AE"/>
    <w:rsid w:val="00C92C65"/>
    <w:rsid w:val="00C931F3"/>
    <w:rsid w:val="00C94BA9"/>
    <w:rsid w:val="00C95ED0"/>
    <w:rsid w:val="00C97910"/>
    <w:rsid w:val="00CA07C2"/>
    <w:rsid w:val="00CA5B7F"/>
    <w:rsid w:val="00CB527B"/>
    <w:rsid w:val="00CB6FDB"/>
    <w:rsid w:val="00CC2143"/>
    <w:rsid w:val="00CC22CB"/>
    <w:rsid w:val="00CC3108"/>
    <w:rsid w:val="00CC34FF"/>
    <w:rsid w:val="00CD29B1"/>
    <w:rsid w:val="00CD2EBB"/>
    <w:rsid w:val="00CD6600"/>
    <w:rsid w:val="00CE3A36"/>
    <w:rsid w:val="00CE41D7"/>
    <w:rsid w:val="00CE58D8"/>
    <w:rsid w:val="00CF00D8"/>
    <w:rsid w:val="00CF4889"/>
    <w:rsid w:val="00D04025"/>
    <w:rsid w:val="00D050E3"/>
    <w:rsid w:val="00D100B3"/>
    <w:rsid w:val="00D126CE"/>
    <w:rsid w:val="00D1334C"/>
    <w:rsid w:val="00D151B1"/>
    <w:rsid w:val="00D158A6"/>
    <w:rsid w:val="00D16A07"/>
    <w:rsid w:val="00D2275E"/>
    <w:rsid w:val="00D30650"/>
    <w:rsid w:val="00D32D36"/>
    <w:rsid w:val="00D418E3"/>
    <w:rsid w:val="00D43A16"/>
    <w:rsid w:val="00D45954"/>
    <w:rsid w:val="00D46FBB"/>
    <w:rsid w:val="00D5121E"/>
    <w:rsid w:val="00D529F9"/>
    <w:rsid w:val="00D57343"/>
    <w:rsid w:val="00D65FAD"/>
    <w:rsid w:val="00D731A5"/>
    <w:rsid w:val="00D7553A"/>
    <w:rsid w:val="00D82B72"/>
    <w:rsid w:val="00D90252"/>
    <w:rsid w:val="00D90944"/>
    <w:rsid w:val="00DC2E9F"/>
    <w:rsid w:val="00DC68F9"/>
    <w:rsid w:val="00DC6FFC"/>
    <w:rsid w:val="00DC7315"/>
    <w:rsid w:val="00DD0212"/>
    <w:rsid w:val="00DD16FA"/>
    <w:rsid w:val="00DD4768"/>
    <w:rsid w:val="00DF3F33"/>
    <w:rsid w:val="00DF6A79"/>
    <w:rsid w:val="00E01221"/>
    <w:rsid w:val="00E01C32"/>
    <w:rsid w:val="00E13AEA"/>
    <w:rsid w:val="00E15412"/>
    <w:rsid w:val="00E16560"/>
    <w:rsid w:val="00E17EDF"/>
    <w:rsid w:val="00E22868"/>
    <w:rsid w:val="00E250AE"/>
    <w:rsid w:val="00E32DC8"/>
    <w:rsid w:val="00E34A1C"/>
    <w:rsid w:val="00E40B1B"/>
    <w:rsid w:val="00E40C59"/>
    <w:rsid w:val="00E413A9"/>
    <w:rsid w:val="00E41815"/>
    <w:rsid w:val="00E509D6"/>
    <w:rsid w:val="00E54377"/>
    <w:rsid w:val="00E60C8C"/>
    <w:rsid w:val="00E620B6"/>
    <w:rsid w:val="00E71480"/>
    <w:rsid w:val="00E74623"/>
    <w:rsid w:val="00E74DF0"/>
    <w:rsid w:val="00E75376"/>
    <w:rsid w:val="00E776A5"/>
    <w:rsid w:val="00E7780C"/>
    <w:rsid w:val="00E77B3D"/>
    <w:rsid w:val="00E82A23"/>
    <w:rsid w:val="00E8379B"/>
    <w:rsid w:val="00E8563B"/>
    <w:rsid w:val="00E94290"/>
    <w:rsid w:val="00E959ED"/>
    <w:rsid w:val="00EA303D"/>
    <w:rsid w:val="00EA6AEA"/>
    <w:rsid w:val="00EC2447"/>
    <w:rsid w:val="00EC3EF2"/>
    <w:rsid w:val="00ED0865"/>
    <w:rsid w:val="00ED310A"/>
    <w:rsid w:val="00ED3716"/>
    <w:rsid w:val="00ED3898"/>
    <w:rsid w:val="00ED3AF2"/>
    <w:rsid w:val="00ED50B0"/>
    <w:rsid w:val="00EE075E"/>
    <w:rsid w:val="00EE6062"/>
    <w:rsid w:val="00EF20D3"/>
    <w:rsid w:val="00EF791B"/>
    <w:rsid w:val="00F22BB1"/>
    <w:rsid w:val="00F26596"/>
    <w:rsid w:val="00F27467"/>
    <w:rsid w:val="00F32824"/>
    <w:rsid w:val="00F402F9"/>
    <w:rsid w:val="00F428E5"/>
    <w:rsid w:val="00F44CCE"/>
    <w:rsid w:val="00F450FA"/>
    <w:rsid w:val="00F45453"/>
    <w:rsid w:val="00F47C30"/>
    <w:rsid w:val="00F522D2"/>
    <w:rsid w:val="00F64D5A"/>
    <w:rsid w:val="00F700D7"/>
    <w:rsid w:val="00F702C6"/>
    <w:rsid w:val="00F71290"/>
    <w:rsid w:val="00F71C39"/>
    <w:rsid w:val="00F72054"/>
    <w:rsid w:val="00F74901"/>
    <w:rsid w:val="00F74A7D"/>
    <w:rsid w:val="00F75EEB"/>
    <w:rsid w:val="00F767E1"/>
    <w:rsid w:val="00F77DC2"/>
    <w:rsid w:val="00F80EE8"/>
    <w:rsid w:val="00F8207B"/>
    <w:rsid w:val="00F85AFF"/>
    <w:rsid w:val="00F90480"/>
    <w:rsid w:val="00F94BD6"/>
    <w:rsid w:val="00F94C35"/>
    <w:rsid w:val="00F952E1"/>
    <w:rsid w:val="00FA0859"/>
    <w:rsid w:val="00FB3D58"/>
    <w:rsid w:val="00FB7617"/>
    <w:rsid w:val="00FB77D0"/>
    <w:rsid w:val="00FC334C"/>
    <w:rsid w:val="00FC4FCE"/>
    <w:rsid w:val="00FC5696"/>
    <w:rsid w:val="00FD00FC"/>
    <w:rsid w:val="00FD167D"/>
    <w:rsid w:val="00FD1989"/>
    <w:rsid w:val="00FD1B5D"/>
    <w:rsid w:val="00FD253F"/>
    <w:rsid w:val="00FE4601"/>
    <w:rsid w:val="00FF25FC"/>
    <w:rsid w:val="00FF4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C7"/>
    <w:pPr>
      <w:widowControl w:val="0"/>
    </w:pPr>
    <w:rPr>
      <w:color w:val="000000"/>
      <w:sz w:val="24"/>
      <w:szCs w:val="24"/>
    </w:rPr>
  </w:style>
  <w:style w:type="paragraph" w:styleId="1">
    <w:name w:val="heading 1"/>
    <w:basedOn w:val="a0"/>
    <w:next w:val="a1"/>
    <w:link w:val="10"/>
    <w:qFormat/>
    <w:rsid w:val="0028211F"/>
    <w:pPr>
      <w:outlineLvl w:val="0"/>
    </w:pPr>
    <w:rPr>
      <w:b/>
      <w:bCs/>
      <w:sz w:val="32"/>
      <w:szCs w:val="32"/>
    </w:rPr>
  </w:style>
  <w:style w:type="paragraph" w:styleId="2">
    <w:name w:val="heading 2"/>
    <w:basedOn w:val="a0"/>
    <w:next w:val="a1"/>
    <w:link w:val="20"/>
    <w:qFormat/>
    <w:rsid w:val="0028211F"/>
    <w:pPr>
      <w:outlineLvl w:val="1"/>
    </w:pPr>
    <w:rPr>
      <w:b/>
      <w:bCs/>
      <w:i/>
      <w:iCs/>
    </w:rPr>
  </w:style>
  <w:style w:type="paragraph" w:styleId="3">
    <w:name w:val="heading 3"/>
    <w:basedOn w:val="a0"/>
    <w:next w:val="a1"/>
    <w:link w:val="30"/>
    <w:qFormat/>
    <w:rsid w:val="0028211F"/>
    <w:pPr>
      <w:outlineLvl w:val="2"/>
    </w:pPr>
    <w:rPr>
      <w:b/>
      <w:bCs/>
    </w:rPr>
  </w:style>
  <w:style w:type="paragraph" w:styleId="4">
    <w:name w:val="heading 4"/>
    <w:basedOn w:val="a"/>
    <w:next w:val="a"/>
    <w:link w:val="40"/>
    <w:qFormat/>
    <w:rsid w:val="00C07BFE"/>
    <w:pPr>
      <w:keepNext/>
      <w:widowControl/>
      <w:suppressAutoHyphens/>
      <w:spacing w:before="240" w:after="60"/>
      <w:outlineLvl w:val="3"/>
    </w:pPr>
    <w:rPr>
      <w:rFonts w:ascii="Times New Roman" w:eastAsia="Times New Roman" w:hAnsi="Times New Roman" w:cs="Times New Roman"/>
      <w:b/>
      <w:bCs/>
      <w:color w:val="auto"/>
      <w:sz w:val="28"/>
      <w:szCs w:val="28"/>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28211F"/>
    <w:pPr>
      <w:keepNext/>
      <w:widowControl/>
      <w:suppressAutoHyphens/>
      <w:spacing w:before="240" w:after="120"/>
    </w:pPr>
    <w:rPr>
      <w:rFonts w:ascii="Arial" w:hAnsi="Arial" w:cs="Arial"/>
      <w:color w:val="auto"/>
      <w:sz w:val="28"/>
      <w:szCs w:val="28"/>
      <w:lang w:eastAsia="zh-CN"/>
    </w:rPr>
  </w:style>
  <w:style w:type="paragraph" w:styleId="a1">
    <w:name w:val="Body Text"/>
    <w:basedOn w:val="a"/>
    <w:link w:val="a5"/>
    <w:rsid w:val="00B853C7"/>
    <w:pPr>
      <w:shd w:val="clear" w:color="auto" w:fill="FFFFFF"/>
      <w:spacing w:line="322" w:lineRule="exact"/>
      <w:ind w:hanging="2000"/>
      <w:jc w:val="center"/>
    </w:pPr>
    <w:rPr>
      <w:color w:val="auto"/>
      <w:sz w:val="27"/>
      <w:szCs w:val="27"/>
    </w:rPr>
  </w:style>
  <w:style w:type="character" w:customStyle="1" w:styleId="a5">
    <w:name w:val="Основной текст Знак"/>
    <w:basedOn w:val="a2"/>
    <w:link w:val="a1"/>
    <w:uiPriority w:val="99"/>
    <w:locked/>
    <w:rsid w:val="00B853C7"/>
    <w:rPr>
      <w:rFonts w:ascii="Times New Roman" w:hAnsi="Times New Roman" w:cs="Times New Roman"/>
      <w:sz w:val="27"/>
      <w:szCs w:val="27"/>
      <w:u w:val="none"/>
    </w:rPr>
  </w:style>
  <w:style w:type="character" w:customStyle="1" w:styleId="10">
    <w:name w:val="Заголовок 1 Знак"/>
    <w:basedOn w:val="a2"/>
    <w:link w:val="1"/>
    <w:uiPriority w:val="9"/>
    <w:rsid w:val="00534101"/>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2"/>
    <w:link w:val="2"/>
    <w:uiPriority w:val="9"/>
    <w:semiHidden/>
    <w:rsid w:val="00534101"/>
    <w:rPr>
      <w:rFonts w:asciiTheme="majorHAnsi" w:eastAsiaTheme="majorEastAsia" w:hAnsiTheme="majorHAnsi" w:cstheme="majorBidi"/>
      <w:b/>
      <w:bCs/>
      <w:i/>
      <w:iCs/>
      <w:color w:val="000000"/>
      <w:sz w:val="28"/>
      <w:szCs w:val="28"/>
    </w:rPr>
  </w:style>
  <w:style w:type="character" w:customStyle="1" w:styleId="30">
    <w:name w:val="Заголовок 3 Знак"/>
    <w:basedOn w:val="a2"/>
    <w:link w:val="3"/>
    <w:uiPriority w:val="9"/>
    <w:semiHidden/>
    <w:rsid w:val="00534101"/>
    <w:rPr>
      <w:rFonts w:asciiTheme="majorHAnsi" w:eastAsiaTheme="majorEastAsia" w:hAnsiTheme="majorHAnsi" w:cstheme="majorBidi"/>
      <w:b/>
      <w:bCs/>
      <w:color w:val="000000"/>
      <w:sz w:val="26"/>
      <w:szCs w:val="26"/>
    </w:rPr>
  </w:style>
  <w:style w:type="character" w:customStyle="1" w:styleId="40">
    <w:name w:val="Заголовок 4 Знак"/>
    <w:basedOn w:val="a2"/>
    <w:link w:val="4"/>
    <w:uiPriority w:val="99"/>
    <w:locked/>
    <w:rsid w:val="00C07BFE"/>
    <w:rPr>
      <w:rFonts w:ascii="Times New Roman" w:hAnsi="Times New Roman" w:cs="Times New Roman"/>
      <w:b/>
      <w:bCs/>
      <w:sz w:val="28"/>
      <w:szCs w:val="28"/>
      <w:lang w:eastAsia="zh-CN"/>
    </w:rPr>
  </w:style>
  <w:style w:type="paragraph" w:customStyle="1" w:styleId="a6">
    <w:name w:val="Знак Знак Знак Знак"/>
    <w:basedOn w:val="a"/>
    <w:rsid w:val="00E8379B"/>
    <w:pPr>
      <w:widowControl/>
      <w:snapToGrid w:val="0"/>
      <w:spacing w:after="160" w:line="240" w:lineRule="exact"/>
    </w:pPr>
    <w:rPr>
      <w:rFonts w:ascii="Verdana" w:eastAsia="Times New Roman" w:hAnsi="Verdana" w:cs="Verdana"/>
      <w:color w:val="auto"/>
      <w:sz w:val="20"/>
      <w:szCs w:val="20"/>
      <w:lang w:val="en-US" w:eastAsia="en-US"/>
    </w:rPr>
  </w:style>
  <w:style w:type="character" w:styleId="a7">
    <w:name w:val="Hyperlink"/>
    <w:basedOn w:val="a2"/>
    <w:rsid w:val="00B853C7"/>
    <w:rPr>
      <w:color w:val="000080"/>
      <w:u w:val="single"/>
    </w:rPr>
  </w:style>
  <w:style w:type="character" w:customStyle="1" w:styleId="a8">
    <w:name w:val="Колонтитул_"/>
    <w:basedOn w:val="a2"/>
    <w:link w:val="11"/>
    <w:locked/>
    <w:rsid w:val="00B853C7"/>
    <w:rPr>
      <w:sz w:val="19"/>
      <w:szCs w:val="19"/>
      <w:u w:val="none"/>
    </w:rPr>
  </w:style>
  <w:style w:type="paragraph" w:customStyle="1" w:styleId="11">
    <w:name w:val="Колонтитул1"/>
    <w:basedOn w:val="a"/>
    <w:link w:val="a8"/>
    <w:rsid w:val="00B853C7"/>
    <w:pPr>
      <w:shd w:val="clear" w:color="auto" w:fill="FFFFFF"/>
      <w:spacing w:line="240" w:lineRule="atLeast"/>
    </w:pPr>
    <w:rPr>
      <w:color w:val="auto"/>
      <w:sz w:val="19"/>
      <w:szCs w:val="19"/>
    </w:rPr>
  </w:style>
  <w:style w:type="character" w:customStyle="1" w:styleId="a9">
    <w:name w:val="Колонтитул"/>
    <w:basedOn w:val="a8"/>
    <w:rsid w:val="00B853C7"/>
    <w:rPr>
      <w:rFonts w:ascii="Courier New" w:hAnsi="Courier New" w:cs="Courier New"/>
      <w:noProof/>
    </w:rPr>
  </w:style>
  <w:style w:type="character" w:customStyle="1" w:styleId="aa">
    <w:name w:val="Основной текст + Курсив"/>
    <w:basedOn w:val="a5"/>
    <w:uiPriority w:val="99"/>
    <w:rsid w:val="00B853C7"/>
    <w:rPr>
      <w:i/>
      <w:iCs/>
    </w:rPr>
  </w:style>
  <w:style w:type="character" w:customStyle="1" w:styleId="1pt">
    <w:name w:val="Основной текст + Интервал 1 pt"/>
    <w:basedOn w:val="a5"/>
    <w:uiPriority w:val="99"/>
    <w:rsid w:val="00B853C7"/>
    <w:rPr>
      <w:spacing w:val="30"/>
    </w:rPr>
  </w:style>
  <w:style w:type="character" w:customStyle="1" w:styleId="21">
    <w:name w:val="Основной текст (2)_"/>
    <w:basedOn w:val="a2"/>
    <w:link w:val="22"/>
    <w:uiPriority w:val="99"/>
    <w:locked/>
    <w:rsid w:val="00B853C7"/>
    <w:rPr>
      <w:rFonts w:ascii="Times New Roman" w:hAnsi="Times New Roman" w:cs="Times New Roman"/>
      <w:i/>
      <w:iCs/>
      <w:sz w:val="27"/>
      <w:szCs w:val="27"/>
      <w:u w:val="none"/>
    </w:rPr>
  </w:style>
  <w:style w:type="paragraph" w:customStyle="1" w:styleId="22">
    <w:name w:val="Основной текст (2)"/>
    <w:basedOn w:val="a"/>
    <w:link w:val="21"/>
    <w:uiPriority w:val="99"/>
    <w:rsid w:val="00B853C7"/>
    <w:pPr>
      <w:shd w:val="clear" w:color="auto" w:fill="FFFFFF"/>
      <w:spacing w:line="322" w:lineRule="exact"/>
    </w:pPr>
    <w:rPr>
      <w:i/>
      <w:iCs/>
      <w:color w:val="auto"/>
      <w:sz w:val="27"/>
      <w:szCs w:val="27"/>
    </w:rPr>
  </w:style>
  <w:style w:type="character" w:customStyle="1" w:styleId="ab">
    <w:name w:val="Основной текст + Полужирный"/>
    <w:aliases w:val="Курсив"/>
    <w:basedOn w:val="a5"/>
    <w:uiPriority w:val="99"/>
    <w:rsid w:val="00B853C7"/>
    <w:rPr>
      <w:b/>
      <w:bCs/>
      <w:i/>
      <w:iCs/>
    </w:rPr>
  </w:style>
  <w:style w:type="character" w:customStyle="1" w:styleId="31">
    <w:name w:val="Основной текст (3)_"/>
    <w:basedOn w:val="a2"/>
    <w:link w:val="32"/>
    <w:uiPriority w:val="99"/>
    <w:locked/>
    <w:rsid w:val="00B853C7"/>
    <w:rPr>
      <w:rFonts w:ascii="Times New Roman" w:hAnsi="Times New Roman" w:cs="Times New Roman"/>
      <w:b/>
      <w:bCs/>
      <w:i/>
      <w:iCs/>
      <w:sz w:val="27"/>
      <w:szCs w:val="27"/>
      <w:u w:val="none"/>
    </w:rPr>
  </w:style>
  <w:style w:type="paragraph" w:customStyle="1" w:styleId="32">
    <w:name w:val="Основной текст (3)"/>
    <w:basedOn w:val="a"/>
    <w:link w:val="31"/>
    <w:uiPriority w:val="99"/>
    <w:rsid w:val="00B853C7"/>
    <w:pPr>
      <w:shd w:val="clear" w:color="auto" w:fill="FFFFFF"/>
      <w:spacing w:line="322" w:lineRule="exact"/>
    </w:pPr>
    <w:rPr>
      <w:b/>
      <w:bCs/>
      <w:i/>
      <w:iCs/>
      <w:color w:val="auto"/>
      <w:sz w:val="27"/>
      <w:szCs w:val="27"/>
    </w:rPr>
  </w:style>
  <w:style w:type="character" w:customStyle="1" w:styleId="41">
    <w:name w:val="Основной текст (4)_"/>
    <w:basedOn w:val="a2"/>
    <w:link w:val="42"/>
    <w:locked/>
    <w:rsid w:val="00B853C7"/>
    <w:rPr>
      <w:rFonts w:ascii="Times New Roman" w:hAnsi="Times New Roman" w:cs="Times New Roman"/>
      <w:sz w:val="18"/>
      <w:szCs w:val="18"/>
      <w:u w:val="none"/>
    </w:rPr>
  </w:style>
  <w:style w:type="paragraph" w:customStyle="1" w:styleId="42">
    <w:name w:val="Основной текст (4)"/>
    <w:basedOn w:val="a"/>
    <w:link w:val="41"/>
    <w:rsid w:val="00B853C7"/>
    <w:pPr>
      <w:shd w:val="clear" w:color="auto" w:fill="FFFFFF"/>
      <w:spacing w:line="322" w:lineRule="exact"/>
      <w:jc w:val="right"/>
    </w:pPr>
    <w:rPr>
      <w:color w:val="auto"/>
      <w:sz w:val="18"/>
      <w:szCs w:val="18"/>
    </w:rPr>
  </w:style>
  <w:style w:type="character" w:customStyle="1" w:styleId="12">
    <w:name w:val="Заголовок №1 (2)_"/>
    <w:basedOn w:val="a2"/>
    <w:link w:val="120"/>
    <w:locked/>
    <w:rsid w:val="00B853C7"/>
    <w:rPr>
      <w:rFonts w:ascii="Times New Roman" w:hAnsi="Times New Roman" w:cs="Times New Roman"/>
      <w:b/>
      <w:bCs/>
      <w:i/>
      <w:iCs/>
      <w:sz w:val="27"/>
      <w:szCs w:val="27"/>
      <w:u w:val="none"/>
    </w:rPr>
  </w:style>
  <w:style w:type="paragraph" w:customStyle="1" w:styleId="120">
    <w:name w:val="Заголовок №1 (2)"/>
    <w:basedOn w:val="a"/>
    <w:link w:val="12"/>
    <w:rsid w:val="00B853C7"/>
    <w:pPr>
      <w:shd w:val="clear" w:color="auto" w:fill="FFFFFF"/>
      <w:spacing w:line="317" w:lineRule="exact"/>
      <w:jc w:val="center"/>
      <w:outlineLvl w:val="0"/>
    </w:pPr>
    <w:rPr>
      <w:b/>
      <w:bCs/>
      <w:i/>
      <w:iCs/>
      <w:color w:val="auto"/>
      <w:sz w:val="27"/>
      <w:szCs w:val="27"/>
    </w:rPr>
  </w:style>
  <w:style w:type="character" w:customStyle="1" w:styleId="121">
    <w:name w:val="Заголовок №1 (2) + Не полужирный"/>
    <w:aliases w:val="Не курсив"/>
    <w:basedOn w:val="12"/>
    <w:rsid w:val="00B853C7"/>
  </w:style>
  <w:style w:type="character" w:customStyle="1" w:styleId="33">
    <w:name w:val="Основной текст (3) + Не полужирный"/>
    <w:aliases w:val="Не курсив1"/>
    <w:basedOn w:val="31"/>
    <w:rsid w:val="00B853C7"/>
  </w:style>
  <w:style w:type="character" w:customStyle="1" w:styleId="13">
    <w:name w:val="Заголовок №1_"/>
    <w:basedOn w:val="a2"/>
    <w:link w:val="14"/>
    <w:uiPriority w:val="99"/>
    <w:locked/>
    <w:rsid w:val="00B853C7"/>
    <w:rPr>
      <w:rFonts w:ascii="Times New Roman" w:hAnsi="Times New Roman" w:cs="Times New Roman"/>
      <w:sz w:val="27"/>
      <w:szCs w:val="27"/>
      <w:u w:val="none"/>
    </w:rPr>
  </w:style>
  <w:style w:type="paragraph" w:customStyle="1" w:styleId="14">
    <w:name w:val="Заголовок №1"/>
    <w:basedOn w:val="a"/>
    <w:link w:val="13"/>
    <w:uiPriority w:val="99"/>
    <w:rsid w:val="00B853C7"/>
    <w:pPr>
      <w:shd w:val="clear" w:color="auto" w:fill="FFFFFF"/>
      <w:spacing w:line="322" w:lineRule="exact"/>
      <w:ind w:hanging="2440"/>
      <w:jc w:val="center"/>
      <w:outlineLvl w:val="0"/>
    </w:pPr>
    <w:rPr>
      <w:color w:val="auto"/>
      <w:sz w:val="27"/>
      <w:szCs w:val="27"/>
    </w:rPr>
  </w:style>
  <w:style w:type="character" w:customStyle="1" w:styleId="15">
    <w:name w:val="Основной текст + Курсив1"/>
    <w:basedOn w:val="a5"/>
    <w:uiPriority w:val="99"/>
    <w:rsid w:val="00B853C7"/>
    <w:rPr>
      <w:i/>
      <w:iCs/>
    </w:rPr>
  </w:style>
  <w:style w:type="character" w:customStyle="1" w:styleId="16">
    <w:name w:val="Основной текст + Полужирный1"/>
    <w:aliases w:val="Курсив1"/>
    <w:basedOn w:val="a5"/>
    <w:rsid w:val="00B853C7"/>
    <w:rPr>
      <w:b/>
      <w:bCs/>
      <w:i/>
      <w:iCs/>
      <w:noProof/>
    </w:rPr>
  </w:style>
  <w:style w:type="character" w:customStyle="1" w:styleId="14pt">
    <w:name w:val="Основной текст + 14 pt"/>
    <w:basedOn w:val="a5"/>
    <w:rsid w:val="00B853C7"/>
    <w:rPr>
      <w:sz w:val="28"/>
      <w:szCs w:val="28"/>
    </w:rPr>
  </w:style>
  <w:style w:type="character" w:customStyle="1" w:styleId="14pt5">
    <w:name w:val="Основной текст + 14 pt5"/>
    <w:aliases w:val="Интервал 1 pt"/>
    <w:basedOn w:val="a5"/>
    <w:rsid w:val="00B853C7"/>
    <w:rPr>
      <w:spacing w:val="30"/>
      <w:sz w:val="28"/>
      <w:szCs w:val="28"/>
    </w:rPr>
  </w:style>
  <w:style w:type="character" w:customStyle="1" w:styleId="14pt4">
    <w:name w:val="Основной текст + 14 pt4"/>
    <w:basedOn w:val="a5"/>
    <w:rsid w:val="00B853C7"/>
    <w:rPr>
      <w:sz w:val="28"/>
      <w:szCs w:val="28"/>
      <w:u w:val="single"/>
    </w:rPr>
  </w:style>
  <w:style w:type="character" w:customStyle="1" w:styleId="14pt3">
    <w:name w:val="Основной текст + 14 pt3"/>
    <w:basedOn w:val="a5"/>
    <w:uiPriority w:val="99"/>
    <w:rsid w:val="00B853C7"/>
    <w:rPr>
      <w:sz w:val="28"/>
      <w:szCs w:val="28"/>
    </w:rPr>
  </w:style>
  <w:style w:type="character" w:customStyle="1" w:styleId="114pt">
    <w:name w:val="Заголовок №1 + 14 pt"/>
    <w:basedOn w:val="13"/>
    <w:rsid w:val="00B853C7"/>
    <w:rPr>
      <w:sz w:val="28"/>
      <w:szCs w:val="28"/>
    </w:rPr>
  </w:style>
  <w:style w:type="character" w:customStyle="1" w:styleId="14pt2">
    <w:name w:val="Основной текст + 14 pt2"/>
    <w:aliases w:val="Интервал 6 pt"/>
    <w:basedOn w:val="a5"/>
    <w:rsid w:val="00B853C7"/>
    <w:rPr>
      <w:spacing w:val="120"/>
      <w:sz w:val="28"/>
      <w:szCs w:val="28"/>
    </w:rPr>
  </w:style>
  <w:style w:type="character" w:customStyle="1" w:styleId="4CourierNew">
    <w:name w:val="Основной текст (4) + Courier New"/>
    <w:aliases w:val="9,5 pt"/>
    <w:basedOn w:val="41"/>
    <w:rsid w:val="00B853C7"/>
    <w:rPr>
      <w:rFonts w:ascii="Courier New" w:hAnsi="Courier New" w:cs="Courier New"/>
      <w:sz w:val="19"/>
      <w:szCs w:val="19"/>
    </w:rPr>
  </w:style>
  <w:style w:type="character" w:customStyle="1" w:styleId="5">
    <w:name w:val="Основной текст (5)_"/>
    <w:basedOn w:val="a2"/>
    <w:link w:val="51"/>
    <w:locked/>
    <w:rsid w:val="00B853C7"/>
    <w:rPr>
      <w:b/>
      <w:bCs/>
      <w:sz w:val="27"/>
      <w:szCs w:val="27"/>
      <w:u w:val="none"/>
    </w:rPr>
  </w:style>
  <w:style w:type="paragraph" w:customStyle="1" w:styleId="51">
    <w:name w:val="Основной текст (5)1"/>
    <w:basedOn w:val="a"/>
    <w:link w:val="5"/>
    <w:rsid w:val="00B853C7"/>
    <w:pPr>
      <w:shd w:val="clear" w:color="auto" w:fill="FFFFFF"/>
      <w:spacing w:line="341" w:lineRule="exact"/>
      <w:jc w:val="center"/>
    </w:pPr>
    <w:rPr>
      <w:b/>
      <w:bCs/>
      <w:color w:val="auto"/>
      <w:sz w:val="27"/>
      <w:szCs w:val="27"/>
    </w:rPr>
  </w:style>
  <w:style w:type="character" w:customStyle="1" w:styleId="CourierNew">
    <w:name w:val="Основной текст + Courier New"/>
    <w:aliases w:val="13 pt"/>
    <w:basedOn w:val="a5"/>
    <w:uiPriority w:val="99"/>
    <w:rsid w:val="00B853C7"/>
    <w:rPr>
      <w:rFonts w:ascii="Courier New" w:hAnsi="Courier New" w:cs="Courier New"/>
      <w:sz w:val="26"/>
      <w:szCs w:val="26"/>
    </w:rPr>
  </w:style>
  <w:style w:type="character" w:customStyle="1" w:styleId="23">
    <w:name w:val="Заголовок №2_"/>
    <w:basedOn w:val="a2"/>
    <w:link w:val="24"/>
    <w:locked/>
    <w:rsid w:val="00B853C7"/>
    <w:rPr>
      <w:rFonts w:ascii="Times New Roman" w:hAnsi="Times New Roman" w:cs="Times New Roman"/>
      <w:sz w:val="28"/>
      <w:szCs w:val="28"/>
      <w:u w:val="none"/>
    </w:rPr>
  </w:style>
  <w:style w:type="paragraph" w:customStyle="1" w:styleId="24">
    <w:name w:val="Заголовок №2"/>
    <w:basedOn w:val="a"/>
    <w:link w:val="23"/>
    <w:rsid w:val="00B853C7"/>
    <w:pPr>
      <w:shd w:val="clear" w:color="auto" w:fill="FFFFFF"/>
      <w:spacing w:line="322" w:lineRule="exact"/>
      <w:ind w:hanging="3160"/>
      <w:outlineLvl w:val="1"/>
    </w:pPr>
    <w:rPr>
      <w:color w:val="auto"/>
      <w:sz w:val="28"/>
      <w:szCs w:val="28"/>
    </w:rPr>
  </w:style>
  <w:style w:type="character" w:customStyle="1" w:styleId="150">
    <w:name w:val="Основной текст + 15"/>
    <w:aliases w:val="5 pt7"/>
    <w:basedOn w:val="a5"/>
    <w:uiPriority w:val="99"/>
    <w:rsid w:val="00B853C7"/>
    <w:rPr>
      <w:sz w:val="31"/>
      <w:szCs w:val="31"/>
    </w:rPr>
  </w:style>
  <w:style w:type="character" w:customStyle="1" w:styleId="130">
    <w:name w:val="Заголовок №1 (3)_"/>
    <w:basedOn w:val="a2"/>
    <w:link w:val="131"/>
    <w:locked/>
    <w:rsid w:val="00B853C7"/>
    <w:rPr>
      <w:rFonts w:ascii="Times New Roman" w:hAnsi="Times New Roman" w:cs="Times New Roman"/>
      <w:sz w:val="31"/>
      <w:szCs w:val="31"/>
      <w:u w:val="none"/>
    </w:rPr>
  </w:style>
  <w:style w:type="paragraph" w:customStyle="1" w:styleId="131">
    <w:name w:val="Заголовок №1 (3)"/>
    <w:basedOn w:val="a"/>
    <w:link w:val="130"/>
    <w:rsid w:val="00B853C7"/>
    <w:pPr>
      <w:shd w:val="clear" w:color="auto" w:fill="FFFFFF"/>
      <w:spacing w:line="355" w:lineRule="exact"/>
      <w:ind w:firstLine="700"/>
      <w:jc w:val="both"/>
      <w:outlineLvl w:val="0"/>
    </w:pPr>
    <w:rPr>
      <w:color w:val="auto"/>
      <w:sz w:val="31"/>
      <w:szCs w:val="31"/>
    </w:rPr>
  </w:style>
  <w:style w:type="character" w:customStyle="1" w:styleId="1314pt">
    <w:name w:val="Заголовок №1 (3) + 14 pt"/>
    <w:basedOn w:val="130"/>
    <w:rsid w:val="00B853C7"/>
    <w:rPr>
      <w:sz w:val="28"/>
      <w:szCs w:val="28"/>
    </w:rPr>
  </w:style>
  <w:style w:type="character" w:customStyle="1" w:styleId="50">
    <w:name w:val="Основной текст (5)"/>
    <w:basedOn w:val="5"/>
    <w:rsid w:val="00B853C7"/>
  </w:style>
  <w:style w:type="character" w:customStyle="1" w:styleId="6">
    <w:name w:val="Основной текст (6)_"/>
    <w:basedOn w:val="a2"/>
    <w:link w:val="60"/>
    <w:locked/>
    <w:rsid w:val="00B853C7"/>
    <w:rPr>
      <w:sz w:val="26"/>
      <w:szCs w:val="26"/>
      <w:u w:val="none"/>
    </w:rPr>
  </w:style>
  <w:style w:type="paragraph" w:customStyle="1" w:styleId="60">
    <w:name w:val="Основной текст (6)"/>
    <w:basedOn w:val="a"/>
    <w:link w:val="6"/>
    <w:rsid w:val="00B853C7"/>
    <w:pPr>
      <w:shd w:val="clear" w:color="auto" w:fill="FFFFFF"/>
      <w:spacing w:line="317" w:lineRule="exact"/>
      <w:jc w:val="both"/>
    </w:pPr>
    <w:rPr>
      <w:color w:val="auto"/>
      <w:sz w:val="26"/>
      <w:szCs w:val="26"/>
    </w:rPr>
  </w:style>
  <w:style w:type="character" w:customStyle="1" w:styleId="34">
    <w:name w:val="Колонтитул3"/>
    <w:basedOn w:val="a8"/>
    <w:rsid w:val="00B853C7"/>
    <w:rPr>
      <w:rFonts w:ascii="Courier New" w:hAnsi="Courier New" w:cs="Courier New"/>
      <w:noProof/>
    </w:rPr>
  </w:style>
  <w:style w:type="character" w:customStyle="1" w:styleId="25">
    <w:name w:val="Колонтитул2"/>
    <w:basedOn w:val="a8"/>
    <w:uiPriority w:val="99"/>
    <w:rsid w:val="00B853C7"/>
  </w:style>
  <w:style w:type="character" w:customStyle="1" w:styleId="11pt">
    <w:name w:val="Основной текст + 11 pt"/>
    <w:basedOn w:val="a5"/>
    <w:rsid w:val="00B853C7"/>
    <w:rPr>
      <w:sz w:val="22"/>
      <w:szCs w:val="22"/>
    </w:rPr>
  </w:style>
  <w:style w:type="character" w:customStyle="1" w:styleId="110">
    <w:name w:val="Основной текст + 11"/>
    <w:aliases w:val="5 pt6,Полужирный"/>
    <w:basedOn w:val="a5"/>
    <w:rsid w:val="00B853C7"/>
    <w:rPr>
      <w:b/>
      <w:bCs/>
      <w:sz w:val="23"/>
      <w:szCs w:val="23"/>
    </w:rPr>
  </w:style>
  <w:style w:type="character" w:customStyle="1" w:styleId="100">
    <w:name w:val="Основной текст + 10"/>
    <w:aliases w:val="5 pt5,Интервал 1 pt1"/>
    <w:basedOn w:val="a5"/>
    <w:rsid w:val="00B853C7"/>
    <w:rPr>
      <w:spacing w:val="30"/>
      <w:sz w:val="21"/>
      <w:szCs w:val="21"/>
    </w:rPr>
  </w:style>
  <w:style w:type="character" w:customStyle="1" w:styleId="TimesNewRoman">
    <w:name w:val="Колонтитул + Times New Roman"/>
    <w:aliases w:val="10,5 pt4"/>
    <w:basedOn w:val="a8"/>
    <w:uiPriority w:val="99"/>
    <w:rsid w:val="00B853C7"/>
    <w:rPr>
      <w:rFonts w:ascii="Times New Roman" w:hAnsi="Times New Roman" w:cs="Times New Roman"/>
      <w:sz w:val="21"/>
      <w:szCs w:val="21"/>
    </w:rPr>
  </w:style>
  <w:style w:type="character" w:customStyle="1" w:styleId="7">
    <w:name w:val="Основной текст (7)_"/>
    <w:basedOn w:val="a2"/>
    <w:link w:val="71"/>
    <w:locked/>
    <w:rsid w:val="00B853C7"/>
    <w:rPr>
      <w:rFonts w:ascii="Times New Roman" w:hAnsi="Times New Roman" w:cs="Times New Roman"/>
      <w:sz w:val="22"/>
      <w:szCs w:val="22"/>
      <w:u w:val="none"/>
    </w:rPr>
  </w:style>
  <w:style w:type="paragraph" w:customStyle="1" w:styleId="71">
    <w:name w:val="Основной текст (7)1"/>
    <w:basedOn w:val="a"/>
    <w:link w:val="7"/>
    <w:rsid w:val="00B853C7"/>
    <w:pPr>
      <w:shd w:val="clear" w:color="auto" w:fill="FFFFFF"/>
      <w:spacing w:line="250" w:lineRule="exact"/>
    </w:pPr>
    <w:rPr>
      <w:color w:val="auto"/>
      <w:sz w:val="22"/>
      <w:szCs w:val="22"/>
    </w:rPr>
  </w:style>
  <w:style w:type="character" w:customStyle="1" w:styleId="70">
    <w:name w:val="Основной текст (7)"/>
    <w:basedOn w:val="7"/>
    <w:rsid w:val="00B853C7"/>
    <w:rPr>
      <w:u w:val="single"/>
    </w:rPr>
  </w:style>
  <w:style w:type="character" w:customStyle="1" w:styleId="13pt">
    <w:name w:val="Основной текст + 13 pt"/>
    <w:basedOn w:val="a5"/>
    <w:uiPriority w:val="99"/>
    <w:rsid w:val="00B853C7"/>
    <w:rPr>
      <w:sz w:val="26"/>
      <w:szCs w:val="26"/>
    </w:rPr>
  </w:style>
  <w:style w:type="character" w:customStyle="1" w:styleId="75">
    <w:name w:val="Основной текст (7)5"/>
    <w:basedOn w:val="a2"/>
    <w:uiPriority w:val="99"/>
    <w:rsid w:val="00B853C7"/>
    <w:rPr>
      <w:rFonts w:ascii="Times New Roman" w:hAnsi="Times New Roman" w:cs="Times New Roman"/>
      <w:sz w:val="22"/>
      <w:szCs w:val="22"/>
      <w:u w:val="none"/>
    </w:rPr>
  </w:style>
  <w:style w:type="character" w:customStyle="1" w:styleId="8">
    <w:name w:val="Основной текст (8)_"/>
    <w:basedOn w:val="a2"/>
    <w:link w:val="81"/>
    <w:locked/>
    <w:rsid w:val="00B853C7"/>
    <w:rPr>
      <w:rFonts w:ascii="Corbel" w:hAnsi="Corbel" w:cs="Corbel"/>
      <w:sz w:val="23"/>
      <w:szCs w:val="23"/>
      <w:u w:val="none"/>
    </w:rPr>
  </w:style>
  <w:style w:type="paragraph" w:customStyle="1" w:styleId="81">
    <w:name w:val="Основной текст (8)1"/>
    <w:basedOn w:val="a"/>
    <w:link w:val="8"/>
    <w:rsid w:val="00B853C7"/>
    <w:pPr>
      <w:shd w:val="clear" w:color="auto" w:fill="FFFFFF"/>
      <w:spacing w:line="250" w:lineRule="exact"/>
    </w:pPr>
    <w:rPr>
      <w:rFonts w:ascii="Corbel" w:hAnsi="Corbel" w:cs="Corbel"/>
      <w:color w:val="auto"/>
      <w:sz w:val="23"/>
      <w:szCs w:val="23"/>
    </w:rPr>
  </w:style>
  <w:style w:type="character" w:customStyle="1" w:styleId="8TimesNewRoman">
    <w:name w:val="Основной текст (8) + Times New Roman"/>
    <w:aliases w:val="101,5 pt3"/>
    <w:basedOn w:val="8"/>
    <w:rsid w:val="00B853C7"/>
    <w:rPr>
      <w:rFonts w:ascii="Times New Roman" w:hAnsi="Times New Roman" w:cs="Times New Roman"/>
      <w:sz w:val="21"/>
      <w:szCs w:val="21"/>
      <w:u w:val="single"/>
    </w:rPr>
  </w:style>
  <w:style w:type="character" w:customStyle="1" w:styleId="80">
    <w:name w:val="Основной текст (8)"/>
    <w:basedOn w:val="8"/>
    <w:rsid w:val="00B853C7"/>
    <w:rPr>
      <w:noProof/>
      <w:u w:val="single"/>
    </w:rPr>
  </w:style>
  <w:style w:type="character" w:customStyle="1" w:styleId="11pt2">
    <w:name w:val="Основной текст + 11 pt2"/>
    <w:aliases w:val="Интервал 19 pt"/>
    <w:basedOn w:val="a5"/>
    <w:uiPriority w:val="99"/>
    <w:rsid w:val="00B853C7"/>
    <w:rPr>
      <w:spacing w:val="380"/>
      <w:sz w:val="22"/>
      <w:szCs w:val="22"/>
      <w:lang w:val="en-US" w:eastAsia="en-US"/>
    </w:rPr>
  </w:style>
  <w:style w:type="character" w:customStyle="1" w:styleId="11pt1">
    <w:name w:val="Основной текст + 11 pt1"/>
    <w:basedOn w:val="a5"/>
    <w:uiPriority w:val="99"/>
    <w:rsid w:val="00B853C7"/>
    <w:rPr>
      <w:sz w:val="22"/>
      <w:szCs w:val="22"/>
    </w:rPr>
  </w:style>
  <w:style w:type="character" w:customStyle="1" w:styleId="74">
    <w:name w:val="Основной текст (7)4"/>
    <w:basedOn w:val="7"/>
    <w:rsid w:val="00B853C7"/>
  </w:style>
  <w:style w:type="character" w:customStyle="1" w:styleId="73">
    <w:name w:val="Основной текст (7)3"/>
    <w:basedOn w:val="7"/>
    <w:rsid w:val="00B853C7"/>
    <w:rPr>
      <w:u w:val="single"/>
    </w:rPr>
  </w:style>
  <w:style w:type="character" w:customStyle="1" w:styleId="72">
    <w:name w:val="Основной текст (7)2"/>
    <w:basedOn w:val="7"/>
    <w:rsid w:val="00B853C7"/>
  </w:style>
  <w:style w:type="character" w:customStyle="1" w:styleId="9">
    <w:name w:val="Основной текст (9)"/>
    <w:basedOn w:val="a2"/>
    <w:uiPriority w:val="99"/>
    <w:rsid w:val="00B853C7"/>
    <w:rPr>
      <w:rFonts w:ascii="Times New Roman" w:hAnsi="Times New Roman" w:cs="Times New Roman"/>
      <w:b/>
      <w:bCs/>
      <w:sz w:val="19"/>
      <w:szCs w:val="19"/>
      <w:u w:val="none"/>
    </w:rPr>
  </w:style>
  <w:style w:type="character" w:customStyle="1" w:styleId="14pt1">
    <w:name w:val="Основной текст + 14 pt1"/>
    <w:basedOn w:val="a5"/>
    <w:rsid w:val="00B853C7"/>
    <w:rPr>
      <w:sz w:val="28"/>
      <w:szCs w:val="28"/>
      <w:u w:val="single"/>
    </w:rPr>
  </w:style>
  <w:style w:type="character" w:customStyle="1" w:styleId="90">
    <w:name w:val="Основной текст + 9"/>
    <w:aliases w:val="5 pt2,Полужирный1"/>
    <w:basedOn w:val="a5"/>
    <w:uiPriority w:val="99"/>
    <w:rsid w:val="00B853C7"/>
    <w:rPr>
      <w:b/>
      <w:bCs/>
      <w:sz w:val="19"/>
      <w:szCs w:val="19"/>
    </w:rPr>
  </w:style>
  <w:style w:type="character" w:customStyle="1" w:styleId="CourierNew1">
    <w:name w:val="Основной текст + Courier New1"/>
    <w:aliases w:val="11,5 pt1"/>
    <w:basedOn w:val="a5"/>
    <w:uiPriority w:val="99"/>
    <w:rsid w:val="00B853C7"/>
    <w:rPr>
      <w:rFonts w:ascii="Courier New" w:hAnsi="Courier New" w:cs="Courier New"/>
      <w:sz w:val="23"/>
      <w:szCs w:val="23"/>
    </w:rPr>
  </w:style>
  <w:style w:type="character" w:customStyle="1" w:styleId="10pt">
    <w:name w:val="Основной текст + 10 pt"/>
    <w:basedOn w:val="a5"/>
    <w:uiPriority w:val="99"/>
    <w:rsid w:val="00B853C7"/>
    <w:rPr>
      <w:noProof/>
      <w:sz w:val="20"/>
      <w:szCs w:val="20"/>
    </w:rPr>
  </w:style>
  <w:style w:type="character" w:customStyle="1" w:styleId="91">
    <w:name w:val="Основной текст (9)_"/>
    <w:basedOn w:val="a2"/>
    <w:link w:val="910"/>
    <w:uiPriority w:val="99"/>
    <w:locked/>
    <w:rsid w:val="00B853C7"/>
    <w:rPr>
      <w:rFonts w:ascii="Times New Roman" w:hAnsi="Times New Roman" w:cs="Times New Roman"/>
      <w:b/>
      <w:bCs/>
      <w:sz w:val="19"/>
      <w:szCs w:val="19"/>
      <w:u w:val="none"/>
    </w:rPr>
  </w:style>
  <w:style w:type="paragraph" w:customStyle="1" w:styleId="910">
    <w:name w:val="Основной текст (9)1"/>
    <w:basedOn w:val="a"/>
    <w:link w:val="91"/>
    <w:uiPriority w:val="99"/>
    <w:rsid w:val="00B853C7"/>
    <w:pPr>
      <w:shd w:val="clear" w:color="auto" w:fill="FFFFFF"/>
      <w:spacing w:line="226" w:lineRule="exact"/>
      <w:jc w:val="both"/>
    </w:pPr>
    <w:rPr>
      <w:b/>
      <w:bCs/>
      <w:color w:val="auto"/>
      <w:sz w:val="19"/>
      <w:szCs w:val="19"/>
    </w:rPr>
  </w:style>
  <w:style w:type="character" w:customStyle="1" w:styleId="35">
    <w:name w:val="Заголовок №3_"/>
    <w:basedOn w:val="a2"/>
    <w:link w:val="36"/>
    <w:uiPriority w:val="99"/>
    <w:locked/>
    <w:rsid w:val="00B853C7"/>
    <w:rPr>
      <w:rFonts w:ascii="Times New Roman" w:hAnsi="Times New Roman" w:cs="Times New Roman"/>
      <w:sz w:val="28"/>
      <w:szCs w:val="28"/>
      <w:u w:val="none"/>
    </w:rPr>
  </w:style>
  <w:style w:type="paragraph" w:customStyle="1" w:styleId="36">
    <w:name w:val="Заголовок №3"/>
    <w:basedOn w:val="a"/>
    <w:link w:val="35"/>
    <w:uiPriority w:val="99"/>
    <w:rsid w:val="00B853C7"/>
    <w:pPr>
      <w:shd w:val="clear" w:color="auto" w:fill="FFFFFF"/>
      <w:spacing w:line="240" w:lineRule="atLeast"/>
      <w:outlineLvl w:val="2"/>
    </w:pPr>
    <w:rPr>
      <w:color w:val="auto"/>
      <w:sz w:val="28"/>
      <w:szCs w:val="28"/>
    </w:rPr>
  </w:style>
  <w:style w:type="character" w:customStyle="1" w:styleId="ac">
    <w:name w:val="Подпись к таблице_"/>
    <w:basedOn w:val="a2"/>
    <w:link w:val="ad"/>
    <w:locked/>
    <w:rsid w:val="00B853C7"/>
    <w:rPr>
      <w:rFonts w:ascii="Times New Roman" w:hAnsi="Times New Roman" w:cs="Times New Roman"/>
      <w:sz w:val="22"/>
      <w:szCs w:val="22"/>
      <w:u w:val="none"/>
    </w:rPr>
  </w:style>
  <w:style w:type="paragraph" w:customStyle="1" w:styleId="ad">
    <w:name w:val="Подпись к таблице"/>
    <w:basedOn w:val="a"/>
    <w:link w:val="ac"/>
    <w:rsid w:val="00B853C7"/>
    <w:pPr>
      <w:shd w:val="clear" w:color="auto" w:fill="FFFFFF"/>
      <w:spacing w:line="240" w:lineRule="atLeast"/>
    </w:pPr>
    <w:rPr>
      <w:color w:val="auto"/>
      <w:sz w:val="22"/>
      <w:szCs w:val="22"/>
    </w:rPr>
  </w:style>
  <w:style w:type="table" w:styleId="ae">
    <w:name w:val="Table Grid"/>
    <w:basedOn w:val="a3"/>
    <w:rsid w:val="00044402"/>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ConsPlusCell">
    <w:name w:val="ConsPlusCell"/>
    <w:uiPriority w:val="99"/>
    <w:rsid w:val="00FF45F4"/>
    <w:pPr>
      <w:widowControl w:val="0"/>
      <w:suppressAutoHyphens/>
    </w:pPr>
    <w:rPr>
      <w:rFonts w:ascii="Arial" w:hAnsi="Arial" w:cs="Arial"/>
      <w:kern w:val="1"/>
      <w:sz w:val="20"/>
      <w:szCs w:val="20"/>
      <w:lang w:eastAsia="zh-CN"/>
    </w:rPr>
  </w:style>
  <w:style w:type="paragraph" w:customStyle="1" w:styleId="ConsPlusNormal">
    <w:name w:val="ConsPlusNormal"/>
    <w:link w:val="ConsPlusNormal0"/>
    <w:qFormat/>
    <w:rsid w:val="002D2353"/>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uiPriority w:val="99"/>
    <w:locked/>
    <w:rsid w:val="0089255C"/>
    <w:rPr>
      <w:rFonts w:ascii="Arial" w:eastAsia="Times New Roman" w:hAnsi="Arial" w:cs="Arial"/>
      <w:sz w:val="20"/>
      <w:szCs w:val="20"/>
    </w:rPr>
  </w:style>
  <w:style w:type="paragraph" w:customStyle="1" w:styleId="17">
    <w:name w:val="1"/>
    <w:basedOn w:val="a"/>
    <w:rsid w:val="002D2353"/>
    <w:pPr>
      <w:widowControl/>
    </w:pPr>
    <w:rPr>
      <w:rFonts w:ascii="Verdana" w:eastAsia="Times New Roman" w:hAnsi="Verdana" w:cs="Verdana"/>
      <w:color w:val="auto"/>
      <w:sz w:val="20"/>
      <w:szCs w:val="20"/>
      <w:lang w:val="en-US" w:eastAsia="en-US"/>
    </w:rPr>
  </w:style>
  <w:style w:type="paragraph" w:customStyle="1" w:styleId="ConsPlusNonformat">
    <w:name w:val="ConsPlusNonformat"/>
    <w:rsid w:val="002D2353"/>
    <w:pPr>
      <w:widowControl w:val="0"/>
      <w:autoSpaceDE w:val="0"/>
      <w:autoSpaceDN w:val="0"/>
      <w:adjustRightInd w:val="0"/>
    </w:pPr>
    <w:rPr>
      <w:rFonts w:eastAsia="Times New Roman"/>
      <w:sz w:val="20"/>
      <w:szCs w:val="20"/>
    </w:rPr>
  </w:style>
  <w:style w:type="paragraph" w:customStyle="1" w:styleId="18">
    <w:name w:val="Обычный (веб)1"/>
    <w:basedOn w:val="a"/>
    <w:rsid w:val="00974064"/>
    <w:pPr>
      <w:widowControl/>
      <w:spacing w:before="120" w:after="120"/>
    </w:pPr>
    <w:rPr>
      <w:rFonts w:ascii="Times New Roman" w:eastAsia="Times New Roman" w:hAnsi="Times New Roman" w:cs="Times New Roman"/>
      <w:color w:val="auto"/>
    </w:rPr>
  </w:style>
  <w:style w:type="paragraph" w:customStyle="1" w:styleId="210">
    <w:name w:val="Основной текст 21"/>
    <w:basedOn w:val="a"/>
    <w:rsid w:val="00974064"/>
    <w:pPr>
      <w:widowControl/>
    </w:pPr>
    <w:rPr>
      <w:rFonts w:ascii="Times New Roman" w:eastAsia="Times New Roman" w:hAnsi="Times New Roman" w:cs="Times New Roman"/>
      <w:color w:val="auto"/>
      <w:sz w:val="28"/>
      <w:szCs w:val="28"/>
    </w:rPr>
  </w:style>
  <w:style w:type="paragraph" w:styleId="af">
    <w:name w:val="header"/>
    <w:basedOn w:val="a"/>
    <w:link w:val="af0"/>
    <w:rsid w:val="002C3435"/>
    <w:pPr>
      <w:tabs>
        <w:tab w:val="center" w:pos="4677"/>
        <w:tab w:val="right" w:pos="9355"/>
      </w:tabs>
    </w:pPr>
  </w:style>
  <w:style w:type="character" w:customStyle="1" w:styleId="af0">
    <w:name w:val="Верхний колонтитул Знак"/>
    <w:basedOn w:val="a2"/>
    <w:link w:val="af"/>
    <w:uiPriority w:val="99"/>
    <w:semiHidden/>
    <w:rsid w:val="00534101"/>
    <w:rPr>
      <w:color w:val="000000"/>
      <w:sz w:val="24"/>
      <w:szCs w:val="24"/>
    </w:rPr>
  </w:style>
  <w:style w:type="paragraph" w:styleId="af1">
    <w:name w:val="footer"/>
    <w:basedOn w:val="a"/>
    <w:link w:val="af2"/>
    <w:rsid w:val="002C3435"/>
    <w:pPr>
      <w:tabs>
        <w:tab w:val="center" w:pos="4677"/>
        <w:tab w:val="right" w:pos="9355"/>
      </w:tabs>
    </w:pPr>
  </w:style>
  <w:style w:type="character" w:customStyle="1" w:styleId="af2">
    <w:name w:val="Нижний колонтитул Знак"/>
    <w:basedOn w:val="a2"/>
    <w:link w:val="af1"/>
    <w:uiPriority w:val="99"/>
    <w:semiHidden/>
    <w:rsid w:val="00534101"/>
    <w:rPr>
      <w:color w:val="000000"/>
      <w:sz w:val="24"/>
      <w:szCs w:val="24"/>
    </w:rPr>
  </w:style>
  <w:style w:type="paragraph" w:customStyle="1" w:styleId="Default">
    <w:name w:val="Default"/>
    <w:rsid w:val="00BC2ECC"/>
    <w:pPr>
      <w:autoSpaceDE w:val="0"/>
      <w:autoSpaceDN w:val="0"/>
      <w:adjustRightInd w:val="0"/>
    </w:pPr>
    <w:rPr>
      <w:rFonts w:ascii="Times New Roman" w:eastAsia="Times New Roman" w:hAnsi="Times New Roman" w:cs="Times New Roman"/>
      <w:color w:val="000000"/>
      <w:sz w:val="24"/>
      <w:szCs w:val="24"/>
    </w:rPr>
  </w:style>
  <w:style w:type="paragraph" w:customStyle="1" w:styleId="19">
    <w:name w:val="Знак Знак Знак Знак1"/>
    <w:basedOn w:val="a"/>
    <w:uiPriority w:val="99"/>
    <w:rsid w:val="006011C0"/>
    <w:pPr>
      <w:widowControl/>
    </w:pPr>
    <w:rPr>
      <w:rFonts w:ascii="Verdana" w:eastAsia="Times New Roman" w:hAnsi="Verdana" w:cs="Verdana"/>
      <w:color w:val="auto"/>
      <w:sz w:val="20"/>
      <w:szCs w:val="20"/>
      <w:lang w:val="en-US" w:eastAsia="en-US"/>
    </w:rPr>
  </w:style>
  <w:style w:type="character" w:customStyle="1" w:styleId="WW8Num1z0">
    <w:name w:val="WW8Num1z0"/>
    <w:rsid w:val="0028211F"/>
    <w:rPr>
      <w:rFonts w:ascii="Times New Roman" w:hAnsi="Times New Roman" w:cs="Times New Roman"/>
      <w:color w:val="000000"/>
      <w:spacing w:val="0"/>
      <w:w w:val="100"/>
      <w:position w:val="0"/>
      <w:sz w:val="28"/>
      <w:szCs w:val="28"/>
      <w:u w:val="none"/>
      <w:vertAlign w:val="baseline"/>
    </w:rPr>
  </w:style>
  <w:style w:type="character" w:customStyle="1" w:styleId="WW8Num2z0">
    <w:name w:val="WW8Num2z0"/>
    <w:rsid w:val="0028211F"/>
    <w:rPr>
      <w:rFonts w:ascii="Symbol" w:hAnsi="Symbol" w:cs="Symbol"/>
    </w:rPr>
  </w:style>
  <w:style w:type="character" w:customStyle="1" w:styleId="WW8Num2z1">
    <w:name w:val="WW8Num2z1"/>
    <w:rsid w:val="0028211F"/>
    <w:rPr>
      <w:rFonts w:ascii="Courier New" w:hAnsi="Courier New" w:cs="Courier New"/>
    </w:rPr>
  </w:style>
  <w:style w:type="character" w:customStyle="1" w:styleId="WW8Num2z2">
    <w:name w:val="WW8Num2z2"/>
    <w:rsid w:val="0028211F"/>
    <w:rPr>
      <w:rFonts w:ascii="Wingdings" w:hAnsi="Wingdings" w:cs="Wingdings"/>
    </w:rPr>
  </w:style>
  <w:style w:type="character" w:customStyle="1" w:styleId="WW8Num3z0">
    <w:name w:val="WW8Num3z0"/>
    <w:rsid w:val="0028211F"/>
  </w:style>
  <w:style w:type="character" w:customStyle="1" w:styleId="WW8Num3z1">
    <w:name w:val="WW8Num3z1"/>
    <w:rsid w:val="0028211F"/>
  </w:style>
  <w:style w:type="character" w:customStyle="1" w:styleId="WW8Num3z2">
    <w:name w:val="WW8Num3z2"/>
    <w:rsid w:val="0028211F"/>
  </w:style>
  <w:style w:type="character" w:customStyle="1" w:styleId="WW8Num3z3">
    <w:name w:val="WW8Num3z3"/>
    <w:rsid w:val="0028211F"/>
  </w:style>
  <w:style w:type="character" w:customStyle="1" w:styleId="WW8Num3z4">
    <w:name w:val="WW8Num3z4"/>
    <w:rsid w:val="0028211F"/>
  </w:style>
  <w:style w:type="character" w:customStyle="1" w:styleId="WW8Num3z5">
    <w:name w:val="WW8Num3z5"/>
    <w:rsid w:val="0028211F"/>
  </w:style>
  <w:style w:type="character" w:customStyle="1" w:styleId="WW8Num3z6">
    <w:name w:val="WW8Num3z6"/>
    <w:rsid w:val="0028211F"/>
  </w:style>
  <w:style w:type="character" w:customStyle="1" w:styleId="WW8Num3z7">
    <w:name w:val="WW8Num3z7"/>
    <w:rsid w:val="0028211F"/>
  </w:style>
  <w:style w:type="character" w:customStyle="1" w:styleId="WW8Num3z8">
    <w:name w:val="WW8Num3z8"/>
    <w:rsid w:val="0028211F"/>
  </w:style>
  <w:style w:type="character" w:customStyle="1" w:styleId="WW8Num4z0">
    <w:name w:val="WW8Num4z0"/>
    <w:rsid w:val="0028211F"/>
    <w:rPr>
      <w:rFonts w:ascii="Symbol" w:hAnsi="Symbol" w:cs="Symbol"/>
    </w:rPr>
  </w:style>
  <w:style w:type="character" w:customStyle="1" w:styleId="WW8Num4z1">
    <w:name w:val="WW8Num4z1"/>
    <w:rsid w:val="0028211F"/>
  </w:style>
  <w:style w:type="character" w:customStyle="1" w:styleId="WW8Num4z2">
    <w:name w:val="WW8Num4z2"/>
    <w:rsid w:val="0028211F"/>
    <w:rPr>
      <w:rFonts w:ascii="Wingdings" w:hAnsi="Wingdings" w:cs="Wingdings"/>
    </w:rPr>
  </w:style>
  <w:style w:type="character" w:customStyle="1" w:styleId="WW8Num4z4">
    <w:name w:val="WW8Num4z4"/>
    <w:rsid w:val="0028211F"/>
    <w:rPr>
      <w:rFonts w:ascii="Courier New" w:hAnsi="Courier New" w:cs="Courier New"/>
    </w:rPr>
  </w:style>
  <w:style w:type="character" w:customStyle="1" w:styleId="WW8Num5z0">
    <w:name w:val="WW8Num5z0"/>
    <w:rsid w:val="0028211F"/>
  </w:style>
  <w:style w:type="character" w:customStyle="1" w:styleId="WW8Num5z1">
    <w:name w:val="WW8Num5z1"/>
    <w:rsid w:val="0028211F"/>
  </w:style>
  <w:style w:type="character" w:customStyle="1" w:styleId="WW8Num5z2">
    <w:name w:val="WW8Num5z2"/>
    <w:rsid w:val="0028211F"/>
  </w:style>
  <w:style w:type="character" w:customStyle="1" w:styleId="WW8Num5z3">
    <w:name w:val="WW8Num5z3"/>
    <w:rsid w:val="0028211F"/>
  </w:style>
  <w:style w:type="character" w:customStyle="1" w:styleId="WW8Num5z4">
    <w:name w:val="WW8Num5z4"/>
    <w:rsid w:val="0028211F"/>
  </w:style>
  <w:style w:type="character" w:customStyle="1" w:styleId="WW8Num5z5">
    <w:name w:val="WW8Num5z5"/>
    <w:rsid w:val="0028211F"/>
  </w:style>
  <w:style w:type="character" w:customStyle="1" w:styleId="WW8Num5z6">
    <w:name w:val="WW8Num5z6"/>
    <w:rsid w:val="0028211F"/>
  </w:style>
  <w:style w:type="character" w:customStyle="1" w:styleId="WW8Num5z7">
    <w:name w:val="WW8Num5z7"/>
    <w:rsid w:val="0028211F"/>
  </w:style>
  <w:style w:type="character" w:customStyle="1" w:styleId="WW8Num5z8">
    <w:name w:val="WW8Num5z8"/>
    <w:rsid w:val="0028211F"/>
  </w:style>
  <w:style w:type="character" w:customStyle="1" w:styleId="WW8Num6z0">
    <w:name w:val="WW8Num6z0"/>
    <w:rsid w:val="0028211F"/>
  </w:style>
  <w:style w:type="character" w:customStyle="1" w:styleId="WW8Num6z1">
    <w:name w:val="WW8Num6z1"/>
    <w:rsid w:val="0028211F"/>
  </w:style>
  <w:style w:type="character" w:customStyle="1" w:styleId="WW8Num6z2">
    <w:name w:val="WW8Num6z2"/>
    <w:rsid w:val="0028211F"/>
  </w:style>
  <w:style w:type="character" w:customStyle="1" w:styleId="WW8Num6z3">
    <w:name w:val="WW8Num6z3"/>
    <w:rsid w:val="0028211F"/>
  </w:style>
  <w:style w:type="character" w:customStyle="1" w:styleId="WW8Num6z4">
    <w:name w:val="WW8Num6z4"/>
    <w:rsid w:val="0028211F"/>
  </w:style>
  <w:style w:type="character" w:customStyle="1" w:styleId="WW8Num6z5">
    <w:name w:val="WW8Num6z5"/>
    <w:rsid w:val="0028211F"/>
  </w:style>
  <w:style w:type="character" w:customStyle="1" w:styleId="WW8Num6z6">
    <w:name w:val="WW8Num6z6"/>
    <w:rsid w:val="0028211F"/>
  </w:style>
  <w:style w:type="character" w:customStyle="1" w:styleId="WW8Num6z7">
    <w:name w:val="WW8Num6z7"/>
    <w:rsid w:val="0028211F"/>
  </w:style>
  <w:style w:type="character" w:customStyle="1" w:styleId="WW8Num6z8">
    <w:name w:val="WW8Num6z8"/>
    <w:rsid w:val="0028211F"/>
  </w:style>
  <w:style w:type="character" w:customStyle="1" w:styleId="WW8Num7z0">
    <w:name w:val="WW8Num7z0"/>
    <w:rsid w:val="0028211F"/>
    <w:rPr>
      <w:sz w:val="28"/>
      <w:szCs w:val="28"/>
    </w:rPr>
  </w:style>
  <w:style w:type="character" w:customStyle="1" w:styleId="WW8Num7z1">
    <w:name w:val="WW8Num7z1"/>
    <w:rsid w:val="0028211F"/>
    <w:rPr>
      <w:sz w:val="28"/>
      <w:szCs w:val="28"/>
    </w:rPr>
  </w:style>
  <w:style w:type="character" w:customStyle="1" w:styleId="WW8Num7z2">
    <w:name w:val="WW8Num7z2"/>
    <w:rsid w:val="0028211F"/>
    <w:rPr>
      <w:sz w:val="28"/>
      <w:szCs w:val="28"/>
    </w:rPr>
  </w:style>
  <w:style w:type="character" w:customStyle="1" w:styleId="WW8Num7z3">
    <w:name w:val="WW8Num7z3"/>
    <w:rsid w:val="0028211F"/>
  </w:style>
  <w:style w:type="character" w:customStyle="1" w:styleId="WW8Num7z4">
    <w:name w:val="WW8Num7z4"/>
    <w:rsid w:val="0028211F"/>
  </w:style>
  <w:style w:type="character" w:customStyle="1" w:styleId="WW8Num7z5">
    <w:name w:val="WW8Num7z5"/>
    <w:rsid w:val="0028211F"/>
  </w:style>
  <w:style w:type="character" w:customStyle="1" w:styleId="WW8Num7z6">
    <w:name w:val="WW8Num7z6"/>
    <w:rsid w:val="0028211F"/>
  </w:style>
  <w:style w:type="character" w:customStyle="1" w:styleId="WW8Num7z7">
    <w:name w:val="WW8Num7z7"/>
    <w:rsid w:val="0028211F"/>
  </w:style>
  <w:style w:type="character" w:customStyle="1" w:styleId="WW8Num7z8">
    <w:name w:val="WW8Num7z8"/>
    <w:rsid w:val="0028211F"/>
  </w:style>
  <w:style w:type="character" w:customStyle="1" w:styleId="WW8Num8z0">
    <w:name w:val="WW8Num8z0"/>
    <w:rsid w:val="0028211F"/>
    <w:rPr>
      <w:rFonts w:ascii="Symbol" w:hAnsi="Symbol" w:cs="Symbol"/>
    </w:rPr>
  </w:style>
  <w:style w:type="character" w:customStyle="1" w:styleId="WW8Num8z1">
    <w:name w:val="WW8Num8z1"/>
    <w:rsid w:val="0028211F"/>
    <w:rPr>
      <w:rFonts w:ascii="Courier New" w:hAnsi="Courier New" w:cs="Courier New"/>
    </w:rPr>
  </w:style>
  <w:style w:type="character" w:customStyle="1" w:styleId="WW8Num8z2">
    <w:name w:val="WW8Num8z2"/>
    <w:rsid w:val="0028211F"/>
    <w:rPr>
      <w:rFonts w:ascii="Wingdings" w:hAnsi="Wingdings" w:cs="Wingdings"/>
    </w:rPr>
  </w:style>
  <w:style w:type="character" w:customStyle="1" w:styleId="WW8Num9z0">
    <w:name w:val="WW8Num9z0"/>
    <w:rsid w:val="0028211F"/>
  </w:style>
  <w:style w:type="character" w:customStyle="1" w:styleId="WW8Num9z1">
    <w:name w:val="WW8Num9z1"/>
    <w:rsid w:val="0028211F"/>
  </w:style>
  <w:style w:type="character" w:customStyle="1" w:styleId="WW8Num9z2">
    <w:name w:val="WW8Num9z2"/>
    <w:rsid w:val="0028211F"/>
  </w:style>
  <w:style w:type="character" w:customStyle="1" w:styleId="WW8Num9z3">
    <w:name w:val="WW8Num9z3"/>
    <w:rsid w:val="0028211F"/>
  </w:style>
  <w:style w:type="character" w:customStyle="1" w:styleId="WW8Num9z4">
    <w:name w:val="WW8Num9z4"/>
    <w:rsid w:val="0028211F"/>
  </w:style>
  <w:style w:type="character" w:customStyle="1" w:styleId="WW8Num9z5">
    <w:name w:val="WW8Num9z5"/>
    <w:rsid w:val="0028211F"/>
  </w:style>
  <w:style w:type="character" w:customStyle="1" w:styleId="WW8Num9z6">
    <w:name w:val="WW8Num9z6"/>
    <w:rsid w:val="0028211F"/>
  </w:style>
  <w:style w:type="character" w:customStyle="1" w:styleId="WW8Num9z7">
    <w:name w:val="WW8Num9z7"/>
    <w:rsid w:val="0028211F"/>
  </w:style>
  <w:style w:type="character" w:customStyle="1" w:styleId="WW8Num9z8">
    <w:name w:val="WW8Num9z8"/>
    <w:rsid w:val="0028211F"/>
  </w:style>
  <w:style w:type="character" w:customStyle="1" w:styleId="WW8Num10z0">
    <w:name w:val="WW8Num10z0"/>
    <w:rsid w:val="0028211F"/>
    <w:rPr>
      <w:rFonts w:ascii="Symbol" w:hAnsi="Symbol" w:cs="Symbol"/>
    </w:rPr>
  </w:style>
  <w:style w:type="character" w:customStyle="1" w:styleId="WW8Num10z1">
    <w:name w:val="WW8Num10z1"/>
    <w:rsid w:val="0028211F"/>
    <w:rPr>
      <w:rFonts w:ascii="Courier New" w:hAnsi="Courier New" w:cs="Courier New"/>
    </w:rPr>
  </w:style>
  <w:style w:type="character" w:customStyle="1" w:styleId="WW8Num10z2">
    <w:name w:val="WW8Num10z2"/>
    <w:rsid w:val="0028211F"/>
    <w:rPr>
      <w:rFonts w:ascii="Wingdings" w:hAnsi="Wingdings" w:cs="Wingdings"/>
    </w:rPr>
  </w:style>
  <w:style w:type="character" w:customStyle="1" w:styleId="WW8Num11z0">
    <w:name w:val="WW8Num11z0"/>
    <w:rsid w:val="0028211F"/>
    <w:rPr>
      <w:color w:val="auto"/>
      <w:sz w:val="28"/>
      <w:szCs w:val="28"/>
    </w:rPr>
  </w:style>
  <w:style w:type="character" w:customStyle="1" w:styleId="WW8Num12z0">
    <w:name w:val="WW8Num12z0"/>
    <w:rsid w:val="0028211F"/>
  </w:style>
  <w:style w:type="character" w:customStyle="1" w:styleId="WW8Num12z1">
    <w:name w:val="WW8Num12z1"/>
    <w:rsid w:val="0028211F"/>
  </w:style>
  <w:style w:type="character" w:customStyle="1" w:styleId="WW8Num12z2">
    <w:name w:val="WW8Num12z2"/>
    <w:rsid w:val="0028211F"/>
  </w:style>
  <w:style w:type="character" w:customStyle="1" w:styleId="WW8Num12z3">
    <w:name w:val="WW8Num12z3"/>
    <w:rsid w:val="0028211F"/>
  </w:style>
  <w:style w:type="character" w:customStyle="1" w:styleId="WW8Num12z4">
    <w:name w:val="WW8Num12z4"/>
    <w:rsid w:val="0028211F"/>
  </w:style>
  <w:style w:type="character" w:customStyle="1" w:styleId="WW8Num12z5">
    <w:name w:val="WW8Num12z5"/>
    <w:rsid w:val="0028211F"/>
  </w:style>
  <w:style w:type="character" w:customStyle="1" w:styleId="WW8Num12z6">
    <w:name w:val="WW8Num12z6"/>
    <w:rsid w:val="0028211F"/>
  </w:style>
  <w:style w:type="character" w:customStyle="1" w:styleId="WW8Num12z7">
    <w:name w:val="WW8Num12z7"/>
    <w:rsid w:val="0028211F"/>
  </w:style>
  <w:style w:type="character" w:customStyle="1" w:styleId="WW8Num12z8">
    <w:name w:val="WW8Num12z8"/>
    <w:rsid w:val="0028211F"/>
  </w:style>
  <w:style w:type="character" w:customStyle="1" w:styleId="WW8Num13z0">
    <w:name w:val="WW8Num13z0"/>
    <w:rsid w:val="0028211F"/>
    <w:rPr>
      <w:rFonts w:ascii="Symbol" w:hAnsi="Symbol" w:cs="Symbol"/>
    </w:rPr>
  </w:style>
  <w:style w:type="character" w:customStyle="1" w:styleId="WW8Num13z1">
    <w:name w:val="WW8Num13z1"/>
    <w:rsid w:val="0028211F"/>
    <w:rPr>
      <w:rFonts w:ascii="Courier New" w:hAnsi="Courier New" w:cs="Courier New"/>
    </w:rPr>
  </w:style>
  <w:style w:type="character" w:customStyle="1" w:styleId="WW8Num13z2">
    <w:name w:val="WW8Num13z2"/>
    <w:rsid w:val="0028211F"/>
    <w:rPr>
      <w:rFonts w:ascii="Wingdings" w:hAnsi="Wingdings" w:cs="Wingdings"/>
    </w:rPr>
  </w:style>
  <w:style w:type="character" w:customStyle="1" w:styleId="WW8Num14z0">
    <w:name w:val="WW8Num14z0"/>
    <w:rsid w:val="0028211F"/>
    <w:rPr>
      <w:rFonts w:ascii="Symbol" w:hAnsi="Symbol" w:cs="Symbol"/>
    </w:rPr>
  </w:style>
  <w:style w:type="character" w:customStyle="1" w:styleId="WW8Num14z1">
    <w:name w:val="WW8Num14z1"/>
    <w:rsid w:val="0028211F"/>
    <w:rPr>
      <w:rFonts w:ascii="Courier New" w:hAnsi="Courier New" w:cs="Courier New"/>
    </w:rPr>
  </w:style>
  <w:style w:type="character" w:customStyle="1" w:styleId="WW8Num14z2">
    <w:name w:val="WW8Num14z2"/>
    <w:rsid w:val="0028211F"/>
    <w:rPr>
      <w:rFonts w:ascii="Wingdings" w:hAnsi="Wingdings" w:cs="Wingdings"/>
    </w:rPr>
  </w:style>
  <w:style w:type="character" w:customStyle="1" w:styleId="1a">
    <w:name w:val="Основной шрифт абзаца1"/>
    <w:rsid w:val="0028211F"/>
  </w:style>
  <w:style w:type="character" w:customStyle="1" w:styleId="af3">
    <w:name w:val="Основной текст_"/>
    <w:basedOn w:val="1a"/>
    <w:rsid w:val="0028211F"/>
    <w:rPr>
      <w:sz w:val="27"/>
      <w:szCs w:val="27"/>
    </w:rPr>
  </w:style>
  <w:style w:type="paragraph" w:styleId="af4">
    <w:name w:val="List"/>
    <w:basedOn w:val="a1"/>
    <w:rsid w:val="0028211F"/>
    <w:pPr>
      <w:suppressAutoHyphens/>
    </w:pPr>
    <w:rPr>
      <w:rFonts w:ascii="Times New Roman" w:eastAsia="Times New Roman" w:hAnsi="Times New Roman" w:cs="Times New Roman"/>
    </w:rPr>
  </w:style>
  <w:style w:type="paragraph" w:styleId="af5">
    <w:name w:val="caption"/>
    <w:basedOn w:val="a"/>
    <w:qFormat/>
    <w:rsid w:val="0028211F"/>
    <w:pPr>
      <w:widowControl/>
      <w:suppressLineNumbers/>
      <w:suppressAutoHyphens/>
      <w:spacing w:before="120" w:after="120"/>
    </w:pPr>
    <w:rPr>
      <w:rFonts w:ascii="Times New Roman" w:eastAsia="Times New Roman" w:hAnsi="Times New Roman" w:cs="Times New Roman"/>
      <w:i/>
      <w:iCs/>
      <w:color w:val="auto"/>
      <w:lang w:eastAsia="zh-CN"/>
    </w:rPr>
  </w:style>
  <w:style w:type="paragraph" w:customStyle="1" w:styleId="1b">
    <w:name w:val="Указатель1"/>
    <w:basedOn w:val="a"/>
    <w:rsid w:val="0028211F"/>
    <w:pPr>
      <w:widowControl/>
      <w:suppressLineNumbers/>
      <w:suppressAutoHyphens/>
    </w:pPr>
    <w:rPr>
      <w:rFonts w:ascii="Times New Roman" w:eastAsia="Times New Roman" w:hAnsi="Times New Roman" w:cs="Times New Roman"/>
      <w:color w:val="auto"/>
      <w:lang w:eastAsia="zh-CN"/>
    </w:rPr>
  </w:style>
  <w:style w:type="paragraph" w:customStyle="1" w:styleId="ConsPlusTitle">
    <w:name w:val="ConsPlusTitle"/>
    <w:rsid w:val="0028211F"/>
    <w:pPr>
      <w:widowControl w:val="0"/>
      <w:suppressAutoHyphens/>
      <w:autoSpaceDE w:val="0"/>
    </w:pPr>
    <w:rPr>
      <w:rFonts w:ascii="Times New Roman" w:eastAsia="Times New Roman" w:hAnsi="Times New Roman" w:cs="Times New Roman"/>
      <w:b/>
      <w:bCs/>
      <w:sz w:val="24"/>
      <w:szCs w:val="24"/>
      <w:lang w:eastAsia="zh-CN"/>
    </w:rPr>
  </w:style>
  <w:style w:type="paragraph" w:customStyle="1" w:styleId="af6">
    <w:name w:val="Содержимое таблицы"/>
    <w:basedOn w:val="a"/>
    <w:rsid w:val="0028211F"/>
    <w:pPr>
      <w:widowControl/>
      <w:suppressLineNumbers/>
      <w:suppressAutoHyphens/>
    </w:pPr>
    <w:rPr>
      <w:rFonts w:ascii="Times New Roman" w:eastAsia="Times New Roman" w:hAnsi="Times New Roman" w:cs="Times New Roman"/>
      <w:color w:val="auto"/>
      <w:lang w:eastAsia="zh-CN"/>
    </w:rPr>
  </w:style>
  <w:style w:type="paragraph" w:customStyle="1" w:styleId="af7">
    <w:name w:val="Заголовок таблицы"/>
    <w:basedOn w:val="af6"/>
    <w:rsid w:val="0028211F"/>
    <w:pPr>
      <w:jc w:val="center"/>
    </w:pPr>
    <w:rPr>
      <w:b/>
      <w:bCs/>
    </w:rPr>
  </w:style>
  <w:style w:type="paragraph" w:customStyle="1" w:styleId="af8">
    <w:name w:val="Содержимое врезки"/>
    <w:basedOn w:val="a"/>
    <w:rsid w:val="0028211F"/>
    <w:pPr>
      <w:widowControl/>
      <w:suppressAutoHyphens/>
    </w:pPr>
    <w:rPr>
      <w:rFonts w:ascii="Times New Roman" w:eastAsia="Times New Roman" w:hAnsi="Times New Roman" w:cs="Times New Roman"/>
      <w:color w:val="auto"/>
      <w:lang w:eastAsia="zh-CN"/>
    </w:rPr>
  </w:style>
  <w:style w:type="paragraph" w:customStyle="1" w:styleId="1c">
    <w:name w:val="Цитата1"/>
    <w:basedOn w:val="a"/>
    <w:rsid w:val="0028211F"/>
    <w:pPr>
      <w:widowControl/>
      <w:suppressAutoHyphens/>
      <w:spacing w:after="283"/>
      <w:ind w:left="567" w:right="567"/>
    </w:pPr>
    <w:rPr>
      <w:rFonts w:ascii="Times New Roman" w:eastAsia="Times New Roman" w:hAnsi="Times New Roman" w:cs="Times New Roman"/>
      <w:color w:val="auto"/>
      <w:lang w:eastAsia="zh-CN"/>
    </w:rPr>
  </w:style>
  <w:style w:type="paragraph" w:styleId="af9">
    <w:name w:val="Title"/>
    <w:basedOn w:val="a0"/>
    <w:next w:val="a1"/>
    <w:link w:val="afa"/>
    <w:qFormat/>
    <w:rsid w:val="0028211F"/>
    <w:pPr>
      <w:jc w:val="center"/>
    </w:pPr>
    <w:rPr>
      <w:b/>
      <w:bCs/>
      <w:sz w:val="36"/>
      <w:szCs w:val="36"/>
    </w:rPr>
  </w:style>
  <w:style w:type="character" w:customStyle="1" w:styleId="afa">
    <w:name w:val="Название Знак"/>
    <w:basedOn w:val="a2"/>
    <w:link w:val="af9"/>
    <w:uiPriority w:val="10"/>
    <w:rsid w:val="00534101"/>
    <w:rPr>
      <w:rFonts w:asciiTheme="majorHAnsi" w:eastAsiaTheme="majorEastAsia" w:hAnsiTheme="majorHAnsi" w:cstheme="majorBidi"/>
      <w:b/>
      <w:bCs/>
      <w:color w:val="000000"/>
      <w:kern w:val="28"/>
      <w:sz w:val="32"/>
      <w:szCs w:val="32"/>
    </w:rPr>
  </w:style>
  <w:style w:type="paragraph" w:styleId="afb">
    <w:name w:val="Subtitle"/>
    <w:basedOn w:val="a0"/>
    <w:next w:val="a1"/>
    <w:link w:val="afc"/>
    <w:qFormat/>
    <w:rsid w:val="0028211F"/>
    <w:pPr>
      <w:jc w:val="center"/>
    </w:pPr>
    <w:rPr>
      <w:i/>
      <w:iCs/>
    </w:rPr>
  </w:style>
  <w:style w:type="character" w:customStyle="1" w:styleId="afc">
    <w:name w:val="Подзаголовок Знак"/>
    <w:basedOn w:val="a2"/>
    <w:link w:val="afb"/>
    <w:uiPriority w:val="11"/>
    <w:rsid w:val="00534101"/>
    <w:rPr>
      <w:rFonts w:asciiTheme="majorHAnsi" w:eastAsiaTheme="majorEastAsia" w:hAnsiTheme="majorHAnsi" w:cstheme="majorBidi"/>
      <w:color w:val="000000"/>
      <w:sz w:val="24"/>
      <w:szCs w:val="24"/>
    </w:rPr>
  </w:style>
  <w:style w:type="character" w:customStyle="1" w:styleId="afd">
    <w:name w:val="Знак Знак"/>
    <w:basedOn w:val="1a"/>
    <w:uiPriority w:val="99"/>
    <w:rsid w:val="00544485"/>
    <w:rPr>
      <w:sz w:val="27"/>
      <w:szCs w:val="27"/>
    </w:rPr>
  </w:style>
  <w:style w:type="paragraph" w:customStyle="1" w:styleId="1d">
    <w:name w:val="Название объекта1"/>
    <w:basedOn w:val="a"/>
    <w:next w:val="a"/>
    <w:rsid w:val="00C07BFE"/>
    <w:pPr>
      <w:widowControl/>
    </w:pPr>
    <w:rPr>
      <w:rFonts w:ascii="Times New Roman" w:eastAsia="Times New Roman" w:hAnsi="Times New Roman" w:cs="Times New Roman"/>
      <w:b/>
      <w:bCs/>
      <w:color w:val="auto"/>
      <w:sz w:val="28"/>
      <w:szCs w:val="28"/>
    </w:rPr>
  </w:style>
  <w:style w:type="paragraph" w:styleId="afe">
    <w:name w:val="List Paragraph"/>
    <w:basedOn w:val="a"/>
    <w:uiPriority w:val="34"/>
    <w:qFormat/>
    <w:rsid w:val="00882692"/>
    <w:pPr>
      <w:ind w:left="720"/>
      <w:contextualSpacing/>
    </w:pPr>
  </w:style>
  <w:style w:type="paragraph" w:styleId="aff">
    <w:name w:val="Body Text Indent"/>
    <w:basedOn w:val="a"/>
    <w:link w:val="aff0"/>
    <w:rsid w:val="00CB527B"/>
    <w:pPr>
      <w:spacing w:after="120"/>
      <w:ind w:left="283"/>
    </w:pPr>
  </w:style>
  <w:style w:type="character" w:customStyle="1" w:styleId="aff0">
    <w:name w:val="Основной текст с отступом Знак"/>
    <w:basedOn w:val="a2"/>
    <w:link w:val="aff"/>
    <w:rsid w:val="00CB527B"/>
    <w:rPr>
      <w:color w:val="000000"/>
      <w:sz w:val="24"/>
      <w:szCs w:val="24"/>
    </w:rPr>
  </w:style>
  <w:style w:type="character" w:styleId="aff1">
    <w:name w:val="page number"/>
    <w:basedOn w:val="a2"/>
    <w:rsid w:val="00CB527B"/>
  </w:style>
  <w:style w:type="paragraph" w:customStyle="1" w:styleId="26">
    <w:name w:val="Знак Знак Знак Знак2"/>
    <w:basedOn w:val="a"/>
    <w:rsid w:val="00CB527B"/>
    <w:pPr>
      <w:widowControl/>
    </w:pPr>
    <w:rPr>
      <w:rFonts w:ascii="Verdana" w:eastAsia="Times New Roman" w:hAnsi="Verdana" w:cs="Verdana"/>
      <w:color w:val="auto"/>
      <w:sz w:val="20"/>
      <w:szCs w:val="20"/>
      <w:lang w:val="en-US" w:eastAsia="en-US"/>
    </w:rPr>
  </w:style>
  <w:style w:type="paragraph" w:customStyle="1" w:styleId="Style11">
    <w:name w:val="Style11"/>
    <w:basedOn w:val="a"/>
    <w:rsid w:val="007F5736"/>
    <w:pPr>
      <w:autoSpaceDE w:val="0"/>
      <w:autoSpaceDN w:val="0"/>
      <w:adjustRightInd w:val="0"/>
      <w:spacing w:line="1590" w:lineRule="exact"/>
      <w:ind w:firstLine="2205"/>
      <w:jc w:val="both"/>
    </w:pPr>
    <w:rPr>
      <w:rFonts w:ascii="Times New Roman" w:eastAsia="Times New Roman" w:hAnsi="Times New Roman" w:cs="Times New Roman"/>
      <w:color w:val="auto"/>
    </w:rPr>
  </w:style>
  <w:style w:type="paragraph" w:customStyle="1" w:styleId="aff2">
    <w:name w:val="Знак Знак Знак Знак"/>
    <w:basedOn w:val="a"/>
    <w:rsid w:val="00A93939"/>
    <w:pPr>
      <w:widowControl/>
    </w:pPr>
    <w:rPr>
      <w:rFonts w:ascii="Verdana" w:eastAsia="Times New Roman" w:hAnsi="Verdana" w:cs="Verdana"/>
      <w:color w:val="auto"/>
      <w:sz w:val="20"/>
      <w:szCs w:val="20"/>
      <w:lang w:val="en-US" w:eastAsia="en-US"/>
    </w:rPr>
  </w:style>
  <w:style w:type="table" w:customStyle="1" w:styleId="1e">
    <w:name w:val="Светлая сетка1"/>
    <w:basedOn w:val="a3"/>
    <w:uiPriority w:val="62"/>
    <w:rsid w:val="00C97910"/>
    <w:rPr>
      <w:rFonts w:asciiTheme="minorHAnsi" w:eastAsiaTheme="minorHAnsi"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27">
    <w:name w:val="Без интервала2"/>
    <w:rsid w:val="00C9791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77420592">
      <w:marLeft w:val="0"/>
      <w:marRight w:val="0"/>
      <w:marTop w:val="0"/>
      <w:marBottom w:val="0"/>
      <w:divBdr>
        <w:top w:val="none" w:sz="0" w:space="0" w:color="auto"/>
        <w:left w:val="none" w:sz="0" w:space="0" w:color="auto"/>
        <w:bottom w:val="none" w:sz="0" w:space="0" w:color="auto"/>
        <w:right w:val="none" w:sz="0" w:space="0" w:color="auto"/>
      </w:divBdr>
    </w:div>
    <w:div w:id="277420593">
      <w:marLeft w:val="0"/>
      <w:marRight w:val="0"/>
      <w:marTop w:val="0"/>
      <w:marBottom w:val="0"/>
      <w:divBdr>
        <w:top w:val="none" w:sz="0" w:space="0" w:color="auto"/>
        <w:left w:val="none" w:sz="0" w:space="0" w:color="auto"/>
        <w:bottom w:val="none" w:sz="0" w:space="0" w:color="auto"/>
        <w:right w:val="none" w:sz="0" w:space="0" w:color="auto"/>
      </w:divBdr>
    </w:div>
    <w:div w:id="277420594">
      <w:marLeft w:val="0"/>
      <w:marRight w:val="0"/>
      <w:marTop w:val="0"/>
      <w:marBottom w:val="0"/>
      <w:divBdr>
        <w:top w:val="none" w:sz="0" w:space="0" w:color="auto"/>
        <w:left w:val="none" w:sz="0" w:space="0" w:color="auto"/>
        <w:bottom w:val="none" w:sz="0" w:space="0" w:color="auto"/>
        <w:right w:val="none" w:sz="0" w:space="0" w:color="auto"/>
      </w:divBdr>
    </w:div>
    <w:div w:id="277420595">
      <w:marLeft w:val="0"/>
      <w:marRight w:val="0"/>
      <w:marTop w:val="0"/>
      <w:marBottom w:val="0"/>
      <w:divBdr>
        <w:top w:val="none" w:sz="0" w:space="0" w:color="auto"/>
        <w:left w:val="none" w:sz="0" w:space="0" w:color="auto"/>
        <w:bottom w:val="none" w:sz="0" w:space="0" w:color="auto"/>
        <w:right w:val="none" w:sz="0" w:space="0" w:color="auto"/>
      </w:divBdr>
    </w:div>
    <w:div w:id="277420596">
      <w:marLeft w:val="0"/>
      <w:marRight w:val="0"/>
      <w:marTop w:val="0"/>
      <w:marBottom w:val="0"/>
      <w:divBdr>
        <w:top w:val="none" w:sz="0" w:space="0" w:color="auto"/>
        <w:left w:val="none" w:sz="0" w:space="0" w:color="auto"/>
        <w:bottom w:val="none" w:sz="0" w:space="0" w:color="auto"/>
        <w:right w:val="none" w:sz="0" w:space="0" w:color="auto"/>
      </w:divBdr>
    </w:div>
    <w:div w:id="277420597">
      <w:marLeft w:val="0"/>
      <w:marRight w:val="0"/>
      <w:marTop w:val="0"/>
      <w:marBottom w:val="0"/>
      <w:divBdr>
        <w:top w:val="none" w:sz="0" w:space="0" w:color="auto"/>
        <w:left w:val="none" w:sz="0" w:space="0" w:color="auto"/>
        <w:bottom w:val="none" w:sz="0" w:space="0" w:color="auto"/>
        <w:right w:val="none" w:sz="0" w:space="0" w:color="auto"/>
      </w:divBdr>
    </w:div>
    <w:div w:id="277420598">
      <w:marLeft w:val="0"/>
      <w:marRight w:val="0"/>
      <w:marTop w:val="0"/>
      <w:marBottom w:val="0"/>
      <w:divBdr>
        <w:top w:val="none" w:sz="0" w:space="0" w:color="auto"/>
        <w:left w:val="none" w:sz="0" w:space="0" w:color="auto"/>
        <w:bottom w:val="none" w:sz="0" w:space="0" w:color="auto"/>
        <w:right w:val="none" w:sz="0" w:space="0" w:color="auto"/>
      </w:divBdr>
    </w:div>
    <w:div w:id="4666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CB38B756A420818EE82B1F5CE12FDD70BFA61A95FE3463879D4FA8ED911644B2C269265E8C4D58A4C90AC6Q5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0A3C-9B51-4904-9A8B-0B2DBC02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145</Pages>
  <Words>29568</Words>
  <Characters>214894</Characters>
  <Application>Microsoft Office Word</Application>
  <DocSecurity>0</DocSecurity>
  <Lines>1790</Lines>
  <Paragraphs>487</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 ВЛАДИМИРСКОЙ ОБЛАСТИ</vt:lpstr>
    </vt:vector>
  </TitlesOfParts>
  <Company>re</Company>
  <LinksUpToDate>false</LinksUpToDate>
  <CharactersWithSpaces>243975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 ВЛАДИМИРСКОЙ ОБЛАСТИ</dc:title>
  <dc:creator>Krylova_M</dc:creator>
  <cp:lastModifiedBy>Анастасия А. Соколова</cp:lastModifiedBy>
  <cp:revision>3</cp:revision>
  <cp:lastPrinted>2018-10-18T12:28:00Z</cp:lastPrinted>
  <dcterms:created xsi:type="dcterms:W3CDTF">2018-10-18T10:58:00Z</dcterms:created>
  <dcterms:modified xsi:type="dcterms:W3CDTF">2018-10-18T12:48:00Z</dcterms:modified>
</cp:coreProperties>
</file>